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871" w14:textId="722C2C48" w:rsidR="00AC22AE" w:rsidRPr="00BD5525" w:rsidRDefault="00AC22AE" w:rsidP="007940B0">
      <w:pPr>
        <w:spacing w:before="240" w:after="240"/>
        <w:jc w:val="right"/>
        <w:rPr>
          <w:b/>
          <w:bCs/>
          <w:i/>
          <w:iCs/>
          <w:color w:val="FFFFFF" w:themeColor="background1"/>
          <w:sz w:val="28"/>
          <w:szCs w:val="28"/>
        </w:rPr>
      </w:pPr>
      <w:bookmarkStart w:id="0" w:name="_Hlk74846628"/>
    </w:p>
    <w:tbl>
      <w:tblPr>
        <w:tblW w:w="5000" w:type="pct"/>
        <w:tblLook w:val="04A0" w:firstRow="1" w:lastRow="0" w:firstColumn="1" w:lastColumn="0" w:noHBand="0" w:noVBand="1"/>
      </w:tblPr>
      <w:tblGrid>
        <w:gridCol w:w="13958"/>
      </w:tblGrid>
      <w:tr w:rsidR="00BD5525" w:rsidRPr="00BD5525" w14:paraId="514650EF" w14:textId="77777777" w:rsidTr="007D5831">
        <w:trPr>
          <w:trHeight w:val="300"/>
        </w:trPr>
        <w:tc>
          <w:tcPr>
            <w:tcW w:w="5000" w:type="pct"/>
            <w:vAlign w:val="center"/>
          </w:tcPr>
          <w:p w14:paraId="2E7B750D" w14:textId="7121C483" w:rsidR="00971D86" w:rsidRPr="00F0651E" w:rsidRDefault="00AC22AE" w:rsidP="005937F2">
            <w:pPr>
              <w:pStyle w:val="Heading2"/>
              <w:spacing w:before="0" w:after="360"/>
              <w:rPr>
                <w:i w:val="0"/>
                <w:iCs/>
              </w:rPr>
            </w:pPr>
            <w:bookmarkStart w:id="1" w:name="RANGE!B5:B10"/>
            <w:bookmarkStart w:id="2" w:name="_Hlk99469388"/>
            <w:bookmarkEnd w:id="0"/>
            <w:r w:rsidRPr="00414AB2">
              <w:rPr>
                <w:color w:val="FFFFFF" w:themeColor="background1"/>
                <w:sz w:val="32"/>
                <w:szCs w:val="32"/>
              </w:rPr>
              <w:t xml:space="preserve">Regional Population, </w:t>
            </w:r>
            <w:bookmarkEnd w:id="1"/>
            <w:r w:rsidRPr="00414AB2">
              <w:rPr>
                <w:color w:val="FFFFFF" w:themeColor="background1"/>
                <w:sz w:val="32"/>
                <w:szCs w:val="32"/>
              </w:rPr>
              <w:t>2024–25</w:t>
            </w:r>
            <w:r w:rsidR="0067721C" w:rsidRPr="00414AB2">
              <w:rPr>
                <w:color w:val="FFFFFF" w:themeColor="background1"/>
                <w:sz w:val="32"/>
                <w:szCs w:val="32"/>
              </w:rPr>
              <w:t xml:space="preserve">                              </w:t>
            </w:r>
            <w:r w:rsidR="0067721C" w:rsidRPr="00414AB2">
              <w:rPr>
                <w:color w:val="FFFFFF" w:themeColor="background1"/>
                <w:szCs w:val="28"/>
              </w:rPr>
              <w:t xml:space="preserve">                                                                                    </w:t>
            </w:r>
            <w:r w:rsidR="00414AB2">
              <w:rPr>
                <w:color w:val="FFFFFF" w:themeColor="background1"/>
                <w:szCs w:val="28"/>
              </w:rPr>
              <w:t xml:space="preserve">      </w:t>
            </w:r>
            <w:r w:rsidR="0067721C" w:rsidRPr="00414AB2">
              <w:rPr>
                <w:color w:val="FFFFFF" w:themeColor="background1"/>
                <w:szCs w:val="28"/>
              </w:rPr>
              <w:t xml:space="preserve">  31 March 2026</w:t>
            </w:r>
          </w:p>
        </w:tc>
      </w:tr>
      <w:tr w:rsidR="00AC22AE" w:rsidRPr="0023709A" w14:paraId="4F9F702D" w14:textId="77777777" w:rsidTr="00052B15">
        <w:trPr>
          <w:trHeight w:val="3682"/>
        </w:trPr>
        <w:tc>
          <w:tcPr>
            <w:tcW w:w="5000" w:type="pct"/>
            <w:shd w:val="clear" w:color="auto" w:fill="CCE3F6" w:themeFill="accent2" w:themeFillTint="33"/>
            <w:vAlign w:val="center"/>
          </w:tcPr>
          <w:p w14:paraId="7210AF76" w14:textId="506B025B" w:rsidR="00CD566D" w:rsidRPr="00CD566D" w:rsidRDefault="00CD566D" w:rsidP="007B3491">
            <w:pPr>
              <w:pStyle w:val="Normalbullet"/>
              <w:spacing w:before="120" w:after="60"/>
              <w:ind w:left="284" w:hanging="284"/>
              <w:jc w:val="both"/>
              <w:rPr>
                <w:iCs/>
              </w:rPr>
            </w:pPr>
            <w:r w:rsidRPr="0035609B">
              <w:t xml:space="preserve">Australia’s population grew by </w:t>
            </w:r>
            <w:r w:rsidR="00DC3CA1">
              <w:t>1.5</w:t>
            </w:r>
            <w:r>
              <w:t xml:space="preserve"> </w:t>
            </w:r>
            <w:r w:rsidRPr="0035609B">
              <w:t>per cent in 202</w:t>
            </w:r>
            <w:r>
              <w:t>4</w:t>
            </w:r>
            <w:r w:rsidRPr="0035609B">
              <w:t>–2</w:t>
            </w:r>
            <w:r>
              <w:t>5</w:t>
            </w:r>
            <w:r w:rsidRPr="0035609B">
              <w:t xml:space="preserve">, </w:t>
            </w:r>
            <w:r w:rsidR="00DB1AA9">
              <w:t>slightly below the pre-pandemic average</w:t>
            </w:r>
            <w:r w:rsidR="009060F5">
              <w:t xml:space="preserve"> of 1.6 per cent</w:t>
            </w:r>
            <w:r w:rsidR="00DB1AA9">
              <w:t xml:space="preserve">, </w:t>
            </w:r>
            <w:r w:rsidRPr="0035609B">
              <w:t xml:space="preserve">but </w:t>
            </w:r>
            <w:r>
              <w:t>this picture</w:t>
            </w:r>
            <w:r w:rsidRPr="00B83291">
              <w:t xml:space="preserve"> </w:t>
            </w:r>
            <w:r w:rsidR="001400BC">
              <w:t xml:space="preserve">varied </w:t>
            </w:r>
            <w:r w:rsidRPr="0035609B">
              <w:t xml:space="preserve">at </w:t>
            </w:r>
            <w:r>
              <w:t xml:space="preserve">the </w:t>
            </w:r>
            <w:r w:rsidRPr="0035609B">
              <w:t>regional level</w:t>
            </w:r>
            <w:r>
              <w:t>.</w:t>
            </w:r>
          </w:p>
          <w:p w14:paraId="6A0258F2" w14:textId="159BDDC2" w:rsidR="006374CC" w:rsidRDefault="00DB1AA9" w:rsidP="007B3491">
            <w:pPr>
              <w:pStyle w:val="Normalbullet"/>
              <w:spacing w:after="60"/>
              <w:jc w:val="both"/>
              <w:rPr>
                <w:iCs/>
              </w:rPr>
            </w:pPr>
            <w:r>
              <w:rPr>
                <w:iCs/>
              </w:rPr>
              <w:t>Capital city</w:t>
            </w:r>
            <w:r w:rsidR="00B92CDF" w:rsidRPr="00F0651E">
              <w:rPr>
                <w:iCs/>
              </w:rPr>
              <w:t xml:space="preserve"> combined population gro</w:t>
            </w:r>
            <w:r w:rsidR="00B92CDF" w:rsidRPr="003E37CC">
              <w:rPr>
                <w:iCs/>
              </w:rPr>
              <w:t xml:space="preserve">wth </w:t>
            </w:r>
            <w:r w:rsidR="00B92CDF" w:rsidRPr="00841501">
              <w:rPr>
                <w:iCs/>
              </w:rPr>
              <w:t xml:space="preserve">fell to </w:t>
            </w:r>
            <w:r w:rsidR="00B92CDF" w:rsidRPr="00D34A98">
              <w:t xml:space="preserve">1.8 </w:t>
            </w:r>
            <w:r w:rsidR="00B92CDF" w:rsidRPr="00841501">
              <w:rPr>
                <w:iCs/>
              </w:rPr>
              <w:t>per cent</w:t>
            </w:r>
            <w:r w:rsidR="00B92CDF" w:rsidRPr="00B75E71">
              <w:rPr>
                <w:iCs/>
              </w:rPr>
              <w:t xml:space="preserve"> (</w:t>
            </w:r>
            <w:r w:rsidR="00B92CDF" w:rsidRPr="00D34A98">
              <w:t>325,000</w:t>
            </w:r>
            <w:r w:rsidR="00B92CDF" w:rsidRPr="00F0651E">
              <w:rPr>
                <w:iCs/>
              </w:rPr>
              <w:t xml:space="preserve"> people) in 2024–25</w:t>
            </w:r>
            <w:r w:rsidR="006374CC">
              <w:rPr>
                <w:iCs/>
              </w:rPr>
              <w:t xml:space="preserve"> in line with the growth rate observed prior to the pandemic.</w:t>
            </w:r>
            <w:r w:rsidR="004865E1">
              <w:rPr>
                <w:rStyle w:val="FootnoteReference"/>
                <w:iCs/>
              </w:rPr>
              <w:footnoteReference w:id="2"/>
            </w:r>
          </w:p>
          <w:p w14:paraId="08172463" w14:textId="3E9D4FD4" w:rsidR="006374CC" w:rsidRPr="00D22C48" w:rsidRDefault="006374CC" w:rsidP="007B3491">
            <w:pPr>
              <w:pStyle w:val="Normaldash"/>
              <w:spacing w:after="60"/>
              <w:jc w:val="both"/>
            </w:pPr>
            <w:r>
              <w:rPr>
                <w:iCs/>
              </w:rPr>
              <w:t xml:space="preserve">This </w:t>
            </w:r>
            <w:r w:rsidR="001400BC">
              <w:rPr>
                <w:iCs/>
              </w:rPr>
              <w:t>wa</w:t>
            </w:r>
            <w:r>
              <w:rPr>
                <w:iCs/>
              </w:rPr>
              <w:t>s</w:t>
            </w:r>
            <w:r w:rsidR="00B92CDF" w:rsidRPr="00F0651E">
              <w:rPr>
                <w:iCs/>
              </w:rPr>
              <w:t xml:space="preserve"> down from </w:t>
            </w:r>
            <w:r w:rsidR="00B92CDF" w:rsidRPr="006374CC">
              <w:rPr>
                <w:iCs/>
              </w:rPr>
              <w:t>2.3</w:t>
            </w:r>
            <w:r w:rsidR="00B92CDF" w:rsidRPr="007B3491">
              <w:rPr>
                <w:iCs/>
              </w:rPr>
              <w:t xml:space="preserve"> </w:t>
            </w:r>
            <w:r w:rsidR="00B92CDF" w:rsidRPr="00F0651E">
              <w:rPr>
                <w:iCs/>
              </w:rPr>
              <w:t>per cent in the previous year</w:t>
            </w:r>
            <w:r w:rsidR="002C7171">
              <w:rPr>
                <w:iCs/>
              </w:rPr>
              <w:t xml:space="preserve">, </w:t>
            </w:r>
            <w:r w:rsidR="00B92CDF" w:rsidRPr="00F0651E">
              <w:rPr>
                <w:iCs/>
              </w:rPr>
              <w:t xml:space="preserve">reflecting the </w:t>
            </w:r>
            <w:r w:rsidR="00B92CDF" w:rsidRPr="006374CC">
              <w:rPr>
                <w:iCs/>
              </w:rPr>
              <w:t>slowing net inflow of overseas migrants to capital citie</w:t>
            </w:r>
            <w:r w:rsidR="00B92CDF" w:rsidRPr="00F0651E">
              <w:rPr>
                <w:iCs/>
              </w:rPr>
              <w:t>s (</w:t>
            </w:r>
            <w:r w:rsidR="00B92CDF">
              <w:rPr>
                <w:iCs/>
              </w:rPr>
              <w:t>258</w:t>
            </w:r>
            <w:r w:rsidR="00B92CDF" w:rsidRPr="006374CC">
              <w:rPr>
                <w:iCs/>
              </w:rPr>
              <w:t>,000</w:t>
            </w:r>
            <w:r w:rsidR="00B92CDF" w:rsidRPr="007B3491">
              <w:rPr>
                <w:iCs/>
              </w:rPr>
              <w:t xml:space="preserve"> </w:t>
            </w:r>
            <w:r w:rsidR="00B92CDF" w:rsidRPr="00F0651E">
              <w:rPr>
                <w:iCs/>
              </w:rPr>
              <w:t xml:space="preserve">in 2024–25, </w:t>
            </w:r>
            <w:r w:rsidR="00B92CDF" w:rsidRPr="006374CC">
              <w:rPr>
                <w:iCs/>
              </w:rPr>
              <w:t>down</w:t>
            </w:r>
            <w:r w:rsidR="00B92CDF" w:rsidRPr="00F0651E">
              <w:rPr>
                <w:iCs/>
              </w:rPr>
              <w:t xml:space="preserve"> from </w:t>
            </w:r>
            <w:r w:rsidR="00B92CDF">
              <w:rPr>
                <w:iCs/>
              </w:rPr>
              <w:t>368</w:t>
            </w:r>
            <w:r w:rsidR="00B92CDF" w:rsidRPr="006374CC">
              <w:rPr>
                <w:iCs/>
              </w:rPr>
              <w:t>,000</w:t>
            </w:r>
            <w:r w:rsidR="00B92CDF" w:rsidRPr="00F0651E">
              <w:rPr>
                <w:iCs/>
              </w:rPr>
              <w:t xml:space="preserve"> in 2023–24).</w:t>
            </w:r>
            <w:r w:rsidR="006A7A58">
              <w:rPr>
                <w:iCs/>
              </w:rPr>
              <w:t xml:space="preserve"> </w:t>
            </w:r>
            <w:r w:rsidRPr="00D22C48">
              <w:t xml:space="preserve">Darwin was the only capital that grew faster (1.7 per cent) than the previous year (1.5 per cent). </w:t>
            </w:r>
          </w:p>
          <w:p w14:paraId="119BB92B" w14:textId="563506A0" w:rsidR="00AC22AE" w:rsidRPr="006374CC" w:rsidRDefault="00AC22AE" w:rsidP="007B3491">
            <w:pPr>
              <w:pStyle w:val="Normaldash"/>
              <w:jc w:val="both"/>
              <w:rPr>
                <w:iCs/>
              </w:rPr>
            </w:pPr>
            <w:r w:rsidRPr="006374CC">
              <w:rPr>
                <w:iCs/>
              </w:rPr>
              <w:t xml:space="preserve">Perth </w:t>
            </w:r>
            <w:r w:rsidRPr="000C7A54">
              <w:t>(</w:t>
            </w:r>
            <w:r w:rsidR="00666DAB" w:rsidRPr="000C7A54">
              <w:t>2.4</w:t>
            </w:r>
            <w:r w:rsidRPr="006374CC">
              <w:rPr>
                <w:iCs/>
              </w:rPr>
              <w:t> per cent) was the fastest growing capital cit</w:t>
            </w:r>
            <w:r w:rsidR="00D458D9" w:rsidRPr="006374CC">
              <w:rPr>
                <w:iCs/>
              </w:rPr>
              <w:t>y</w:t>
            </w:r>
            <w:r w:rsidRPr="006374CC">
              <w:rPr>
                <w:iCs/>
              </w:rPr>
              <w:t xml:space="preserve"> in 2024–25, while Hobart (</w:t>
            </w:r>
            <w:r w:rsidR="00D56AE0" w:rsidRPr="00585E8C">
              <w:t>0.2</w:t>
            </w:r>
            <w:r w:rsidRPr="006374CC">
              <w:rPr>
                <w:iCs/>
              </w:rPr>
              <w:t xml:space="preserve"> per cent) </w:t>
            </w:r>
            <w:r w:rsidR="00D56AE0" w:rsidRPr="006374CC">
              <w:rPr>
                <w:iCs/>
              </w:rPr>
              <w:t xml:space="preserve">was </w:t>
            </w:r>
            <w:r w:rsidRPr="006374CC">
              <w:rPr>
                <w:iCs/>
              </w:rPr>
              <w:t>the only capital cit</w:t>
            </w:r>
            <w:r w:rsidR="00D56AE0" w:rsidRPr="006374CC">
              <w:rPr>
                <w:iCs/>
              </w:rPr>
              <w:t>y</w:t>
            </w:r>
            <w:r w:rsidRPr="006374CC">
              <w:rPr>
                <w:iCs/>
              </w:rPr>
              <w:t xml:space="preserve"> with a growth rate below 1 per cent. </w:t>
            </w:r>
          </w:p>
          <w:p w14:paraId="68346CDD" w14:textId="219CA7F6" w:rsidR="00AC22AE" w:rsidRPr="00405A96" w:rsidRDefault="00AC22AE" w:rsidP="007B3491">
            <w:pPr>
              <w:pStyle w:val="Normalbullet"/>
              <w:spacing w:after="60"/>
              <w:jc w:val="both"/>
              <w:rPr>
                <w:iCs/>
              </w:rPr>
            </w:pPr>
            <w:r w:rsidRPr="00405A96">
              <w:rPr>
                <w:iCs/>
              </w:rPr>
              <w:t xml:space="preserve">Around </w:t>
            </w:r>
            <w:r w:rsidR="00B13C9D" w:rsidRPr="00405A96">
              <w:rPr>
                <w:iCs/>
              </w:rPr>
              <w:t>85</w:t>
            </w:r>
            <w:r w:rsidRPr="00405A96">
              <w:rPr>
                <w:iCs/>
              </w:rPr>
              <w:t xml:space="preserve"> per cent of net overseas migration (NOM) went to capital cities</w:t>
            </w:r>
            <w:r w:rsidRPr="00D22C48">
              <w:t xml:space="preserve"> in 2024–25, </w:t>
            </w:r>
            <w:proofErr w:type="gramStart"/>
            <w:r w:rsidRPr="00D22C48">
              <w:t>similar to</w:t>
            </w:r>
            <w:proofErr w:type="gramEnd"/>
            <w:r w:rsidRPr="00D22C48">
              <w:t xml:space="preserve"> the previous year and the three years prior to the pandemic. </w:t>
            </w:r>
          </w:p>
          <w:p w14:paraId="692B6242" w14:textId="6C20CCAD" w:rsidR="00AC22AE" w:rsidRPr="00D22C48" w:rsidRDefault="00AC22AE" w:rsidP="007B3491">
            <w:pPr>
              <w:pStyle w:val="Normalbullet"/>
              <w:spacing w:after="60"/>
              <w:jc w:val="both"/>
            </w:pPr>
            <w:r w:rsidRPr="00D22C48">
              <w:t>Net internal migration outflow from capital cities to re</w:t>
            </w:r>
            <w:r w:rsidR="002A198B">
              <w:t>st-of-state</w:t>
            </w:r>
            <w:r w:rsidRPr="00D22C48">
              <w:t xml:space="preserve"> areas </w:t>
            </w:r>
            <w:r w:rsidR="006B47B9" w:rsidRPr="00D22C48">
              <w:t>was approximately</w:t>
            </w:r>
            <w:r w:rsidR="007761E4" w:rsidRPr="00D22C48">
              <w:t xml:space="preserve"> 3</w:t>
            </w:r>
            <w:r w:rsidR="00C163D3" w:rsidRPr="00D22C48">
              <w:t>0</w:t>
            </w:r>
            <w:r w:rsidRPr="00D22C48">
              <w:t xml:space="preserve">,000 in 2024–25, </w:t>
            </w:r>
            <w:r w:rsidR="00BF6AFF" w:rsidRPr="00D22C48">
              <w:t>lower than the</w:t>
            </w:r>
            <w:r w:rsidR="00734BAC" w:rsidRPr="00D22C48">
              <w:t xml:space="preserve"> 2023-24</w:t>
            </w:r>
            <w:r w:rsidR="00106D2B" w:rsidRPr="00D22C48">
              <w:t xml:space="preserve"> </w:t>
            </w:r>
            <w:r w:rsidR="00C63324" w:rsidRPr="00D22C48">
              <w:t xml:space="preserve">high of </w:t>
            </w:r>
            <w:r w:rsidR="00106D2B" w:rsidRPr="00D22C48">
              <w:t>3</w:t>
            </w:r>
            <w:r w:rsidR="00AC084B">
              <w:t>4</w:t>
            </w:r>
            <w:r w:rsidR="00106D2B" w:rsidRPr="00D22C48">
              <w:t xml:space="preserve">,000. </w:t>
            </w:r>
            <w:r w:rsidRPr="00D22C48">
              <w:t xml:space="preserve"> </w:t>
            </w:r>
          </w:p>
          <w:p w14:paraId="40655FC2" w14:textId="79B4D5AF" w:rsidR="00AC22AE" w:rsidRPr="00F0651E" w:rsidRDefault="00AC22AE" w:rsidP="007B3491">
            <w:pPr>
              <w:pStyle w:val="Normalbullet"/>
              <w:spacing w:after="60"/>
              <w:jc w:val="both"/>
              <w:rPr>
                <w:iCs/>
              </w:rPr>
            </w:pPr>
            <w:r w:rsidRPr="00F0651E">
              <w:rPr>
                <w:iCs/>
              </w:rPr>
              <w:t xml:space="preserve">Combined </w:t>
            </w:r>
            <w:r w:rsidR="00213215">
              <w:rPr>
                <w:iCs/>
              </w:rPr>
              <w:t>rest-of-state</w:t>
            </w:r>
            <w:r w:rsidR="00213215" w:rsidRPr="00F0651E">
              <w:rPr>
                <w:iCs/>
              </w:rPr>
              <w:t xml:space="preserve"> </w:t>
            </w:r>
            <w:r w:rsidRPr="007E781B">
              <w:rPr>
                <w:iCs/>
              </w:rPr>
              <w:t>area</w:t>
            </w:r>
            <w:r w:rsidR="008B48F9">
              <w:rPr>
                <w:iCs/>
              </w:rPr>
              <w:t>s</w:t>
            </w:r>
            <w:r w:rsidRPr="007E781B">
              <w:rPr>
                <w:iCs/>
              </w:rPr>
              <w:t xml:space="preserve"> </w:t>
            </w:r>
            <w:r w:rsidRPr="00D22C48">
              <w:t xml:space="preserve">growth </w:t>
            </w:r>
            <w:r w:rsidR="00F51F28">
              <w:rPr>
                <w:iCs/>
              </w:rPr>
              <w:t>aligned</w:t>
            </w:r>
            <w:r w:rsidR="00DA167C">
              <w:rPr>
                <w:iCs/>
              </w:rPr>
              <w:t xml:space="preserve"> with</w:t>
            </w:r>
            <w:r w:rsidR="00833D45">
              <w:rPr>
                <w:iCs/>
              </w:rPr>
              <w:t xml:space="preserve"> the</w:t>
            </w:r>
            <w:r w:rsidR="00DA167C">
              <w:rPr>
                <w:iCs/>
              </w:rPr>
              <w:t xml:space="preserve"> pre-pandemic trend</w:t>
            </w:r>
            <w:r w:rsidR="00426D0A" w:rsidRPr="00F0651E">
              <w:rPr>
                <w:iCs/>
              </w:rPr>
              <w:t xml:space="preserve"> </w:t>
            </w:r>
            <w:r w:rsidRPr="00F0651E">
              <w:rPr>
                <w:iCs/>
              </w:rPr>
              <w:t>(</w:t>
            </w:r>
            <w:r w:rsidR="003E37CC" w:rsidRPr="002C2FEF">
              <w:rPr>
                <w:iCs/>
              </w:rPr>
              <w:t>1.</w:t>
            </w:r>
            <w:r w:rsidR="003E37CC" w:rsidRPr="00D22C48">
              <w:t>1</w:t>
            </w:r>
            <w:r w:rsidRPr="002C2FEF">
              <w:rPr>
                <w:iCs/>
              </w:rPr>
              <w:t xml:space="preserve"> per cent or</w:t>
            </w:r>
            <w:r w:rsidR="003E37CC" w:rsidRPr="002C2FEF">
              <w:rPr>
                <w:iCs/>
              </w:rPr>
              <w:t xml:space="preserve"> 95</w:t>
            </w:r>
            <w:r w:rsidRPr="002C2FEF">
              <w:rPr>
                <w:iCs/>
              </w:rPr>
              <w:t>,000 people</w:t>
            </w:r>
            <w:r w:rsidRPr="00F0651E">
              <w:rPr>
                <w:iCs/>
              </w:rPr>
              <w:t>)</w:t>
            </w:r>
            <w:r w:rsidR="00C87199">
              <w:rPr>
                <w:iCs/>
              </w:rPr>
              <w:t>,</w:t>
            </w:r>
            <w:r w:rsidR="007E781B">
              <w:rPr>
                <w:iCs/>
              </w:rPr>
              <w:t xml:space="preserve"> </w:t>
            </w:r>
            <w:r w:rsidR="001F257A">
              <w:rPr>
                <w:iCs/>
              </w:rPr>
              <w:t xml:space="preserve">slightly </w:t>
            </w:r>
            <w:r w:rsidR="00C87199">
              <w:rPr>
                <w:iCs/>
              </w:rPr>
              <w:t xml:space="preserve">lower than 2023-24 </w:t>
            </w:r>
            <w:r w:rsidR="001F257A">
              <w:rPr>
                <w:iCs/>
              </w:rPr>
              <w:t>(1.3 per cent)</w:t>
            </w:r>
            <w:r w:rsidRPr="00F0651E">
              <w:rPr>
                <w:bCs/>
                <w:iCs/>
              </w:rPr>
              <w:t>.</w:t>
            </w:r>
            <w:r w:rsidRPr="00755DB4">
              <w:rPr>
                <w:rStyle w:val="FootnoteReference"/>
              </w:rPr>
              <w:footnoteReference w:id="3"/>
            </w:r>
            <w:r w:rsidRPr="00755DB4">
              <w:rPr>
                <w:vertAlign w:val="superscript"/>
              </w:rPr>
              <w:t xml:space="preserve"> </w:t>
            </w:r>
          </w:p>
          <w:p w14:paraId="0C1770E4" w14:textId="28D68B47" w:rsidR="00AC22AE" w:rsidRPr="00F0651E" w:rsidRDefault="00AE0FB9" w:rsidP="007B3491">
            <w:pPr>
              <w:pStyle w:val="Normaldash"/>
              <w:spacing w:after="60"/>
              <w:jc w:val="both"/>
              <w:rPr>
                <w:iCs/>
              </w:rPr>
            </w:pPr>
            <w:r>
              <w:t>Although</w:t>
            </w:r>
            <w:r w:rsidR="00AC22AE" w:rsidRPr="00D22C48">
              <w:t xml:space="preserve"> net overseas migration</w:t>
            </w:r>
            <w:r>
              <w:t xml:space="preserve"> ha</w:t>
            </w:r>
            <w:r w:rsidR="009E0938">
              <w:t>d</w:t>
            </w:r>
            <w:r>
              <w:t xml:space="preserve"> fallen compared to 2023-24 levels, it remained the</w:t>
            </w:r>
            <w:r w:rsidR="00AC22AE" w:rsidRPr="00D22C48">
              <w:t xml:space="preserve"> primary driver of re</w:t>
            </w:r>
            <w:r w:rsidR="002A198B">
              <w:t>st-of-state</w:t>
            </w:r>
            <w:r w:rsidR="00AC22AE" w:rsidRPr="00D22C48">
              <w:t xml:space="preserve"> growth (</w:t>
            </w:r>
            <w:r w:rsidR="001E7B60" w:rsidRPr="00D22C48">
              <w:t>47</w:t>
            </w:r>
            <w:r w:rsidR="00AC22AE" w:rsidRPr="00D22C48">
              <w:t>,000</w:t>
            </w:r>
            <w:r w:rsidR="00AC22AE" w:rsidRPr="00F0651E">
              <w:rPr>
                <w:iCs/>
              </w:rPr>
              <w:t>)</w:t>
            </w:r>
            <w:r w:rsidR="00335646" w:rsidRPr="00F0651E">
              <w:rPr>
                <w:iCs/>
              </w:rPr>
              <w:t>.</w:t>
            </w:r>
          </w:p>
          <w:p w14:paraId="7A52A561" w14:textId="1FD61158" w:rsidR="00AC22AE" w:rsidRPr="00F0651E" w:rsidRDefault="00264063" w:rsidP="007B3491">
            <w:pPr>
              <w:pStyle w:val="Normaldash"/>
              <w:ind w:left="568"/>
              <w:jc w:val="both"/>
              <w:rPr>
                <w:iCs/>
              </w:rPr>
            </w:pPr>
            <w:r w:rsidRPr="00F0651E">
              <w:rPr>
                <w:iCs/>
              </w:rPr>
              <w:t>M</w:t>
            </w:r>
            <w:r w:rsidR="00AC22AE" w:rsidRPr="00F0651E">
              <w:rPr>
                <w:iCs/>
              </w:rPr>
              <w:t>any re</w:t>
            </w:r>
            <w:r w:rsidR="002A198B">
              <w:rPr>
                <w:iCs/>
              </w:rPr>
              <w:t>st-of-state</w:t>
            </w:r>
            <w:r w:rsidR="00AC22AE" w:rsidRPr="00F0651E">
              <w:rPr>
                <w:iCs/>
              </w:rPr>
              <w:t xml:space="preserve"> areas experienc</w:t>
            </w:r>
            <w:r w:rsidR="007E14B6">
              <w:rPr>
                <w:iCs/>
              </w:rPr>
              <w:t>ed</w:t>
            </w:r>
            <w:r w:rsidR="00AC22AE" w:rsidRPr="00F0651E">
              <w:rPr>
                <w:iCs/>
              </w:rPr>
              <w:t xml:space="preserve"> natural decrease (more deaths than births), </w:t>
            </w:r>
            <w:r w:rsidR="00D30D0A" w:rsidRPr="00F0651E">
              <w:rPr>
                <w:iCs/>
              </w:rPr>
              <w:t xml:space="preserve">due </w:t>
            </w:r>
            <w:r w:rsidR="000F3C5B" w:rsidRPr="00F0651E">
              <w:rPr>
                <w:iCs/>
              </w:rPr>
              <w:t>to the</w:t>
            </w:r>
            <w:r w:rsidR="00AC2B44">
              <w:rPr>
                <w:iCs/>
              </w:rPr>
              <w:t>ir</w:t>
            </w:r>
            <w:r w:rsidR="00AC22AE" w:rsidRPr="00F0651E">
              <w:rPr>
                <w:iCs/>
              </w:rPr>
              <w:t xml:space="preserve"> older age structure.</w:t>
            </w:r>
            <w:r w:rsidR="00AC22AE" w:rsidRPr="00755DB4">
              <w:rPr>
                <w:rStyle w:val="FootnoteReference"/>
              </w:rPr>
              <w:footnoteReference w:id="4"/>
            </w:r>
            <w:r w:rsidR="00AC22AE" w:rsidRPr="00F0651E">
              <w:rPr>
                <w:iCs/>
              </w:rPr>
              <w:t xml:space="preserve"> In most cases this </w:t>
            </w:r>
            <w:r w:rsidR="007E14B6">
              <w:rPr>
                <w:iCs/>
              </w:rPr>
              <w:t>wa</w:t>
            </w:r>
            <w:r w:rsidR="007E14B6" w:rsidRPr="00F0651E">
              <w:rPr>
                <w:iCs/>
              </w:rPr>
              <w:t xml:space="preserve">s </w:t>
            </w:r>
            <w:r w:rsidR="00AC22AE" w:rsidRPr="00F0651E">
              <w:rPr>
                <w:iCs/>
              </w:rPr>
              <w:t>offset by net internal and overseas migration</w:t>
            </w:r>
            <w:r w:rsidR="00CF3081" w:rsidRPr="00F0651E">
              <w:rPr>
                <w:iCs/>
              </w:rPr>
              <w:t xml:space="preserve"> (e</w:t>
            </w:r>
            <w:r w:rsidR="00AC2B44">
              <w:rPr>
                <w:iCs/>
              </w:rPr>
              <w:t>.</w:t>
            </w:r>
            <w:r w:rsidR="00CF3081" w:rsidRPr="00F0651E">
              <w:rPr>
                <w:iCs/>
              </w:rPr>
              <w:t xml:space="preserve">g. </w:t>
            </w:r>
            <w:r w:rsidR="00334F99">
              <w:t>Mid North Coast of New South Wales and Wide Bay of Queenslan</w:t>
            </w:r>
            <w:r w:rsidR="00334F99" w:rsidRPr="00583C9B">
              <w:t>d</w:t>
            </w:r>
            <w:r w:rsidR="00CF3081" w:rsidRPr="00583C9B">
              <w:t>)</w:t>
            </w:r>
            <w:r w:rsidR="00AC22AE" w:rsidRPr="00583C9B">
              <w:t xml:space="preserve">. </w:t>
            </w:r>
            <w:r w:rsidR="00AC22AE" w:rsidRPr="00F0651E">
              <w:rPr>
                <w:iCs/>
              </w:rPr>
              <w:t>However, some regions</w:t>
            </w:r>
            <w:r w:rsidR="00CF3081" w:rsidRPr="00F0651E">
              <w:rPr>
                <w:iCs/>
              </w:rPr>
              <w:t xml:space="preserve"> (such as</w:t>
            </w:r>
            <w:r w:rsidR="00CF3081" w:rsidRPr="00C729D0">
              <w:t xml:space="preserve"> </w:t>
            </w:r>
            <w:r w:rsidR="008B233F" w:rsidRPr="00C729D0">
              <w:t>L</w:t>
            </w:r>
            <w:r w:rsidR="00202D6C" w:rsidRPr="00C729D0">
              <w:t>aunceston</w:t>
            </w:r>
            <w:r w:rsidR="00CF3081" w:rsidRPr="00C729D0">
              <w:t>)</w:t>
            </w:r>
            <w:r w:rsidR="00AC22AE" w:rsidRPr="00F0651E">
              <w:rPr>
                <w:iCs/>
              </w:rPr>
              <w:t xml:space="preserve"> experienc</w:t>
            </w:r>
            <w:r w:rsidR="007E14B6">
              <w:rPr>
                <w:iCs/>
              </w:rPr>
              <w:t>ed</w:t>
            </w:r>
            <w:r w:rsidR="00AC22AE" w:rsidRPr="00F0651E">
              <w:rPr>
                <w:iCs/>
              </w:rPr>
              <w:t xml:space="preserve"> population decline</w:t>
            </w:r>
            <w:r w:rsidR="00C729D0">
              <w:t xml:space="preserve"> that primarily </w:t>
            </w:r>
            <w:r w:rsidR="007E14B6">
              <w:t xml:space="preserve">reflected </w:t>
            </w:r>
            <w:r w:rsidR="00AC22AE" w:rsidRPr="00C729D0">
              <w:t>net internal migration outflow</w:t>
            </w:r>
            <w:r w:rsidR="00CF3081" w:rsidRPr="00C729D0">
              <w:t>s.</w:t>
            </w:r>
            <w:r w:rsidR="00CF3081" w:rsidRPr="00F0651E">
              <w:rPr>
                <w:iCs/>
              </w:rPr>
              <w:t xml:space="preserve"> </w:t>
            </w:r>
          </w:p>
        </w:tc>
      </w:tr>
    </w:tbl>
    <w:tbl>
      <w:tblPr>
        <w:tblStyle w:val="TableGrid"/>
        <w:tblpPr w:leftFromText="180" w:rightFromText="180" w:vertAnchor="text" w:tblpX="-27" w:tblpY="1"/>
        <w:tblOverlap w:val="never"/>
        <w:tblW w:w="5000" w:type="pct"/>
        <w:tblCellMar>
          <w:left w:w="0" w:type="dxa"/>
          <w:right w:w="0" w:type="dxa"/>
        </w:tblCellMar>
        <w:tblLook w:val="04A0" w:firstRow="1" w:lastRow="0" w:firstColumn="1" w:lastColumn="0" w:noHBand="0" w:noVBand="1"/>
      </w:tblPr>
      <w:tblGrid>
        <w:gridCol w:w="8715"/>
        <w:gridCol w:w="5243"/>
      </w:tblGrid>
      <w:tr w:rsidR="00841501" w14:paraId="3EE028BB" w14:textId="77777777" w:rsidTr="000D71D5">
        <w:trPr>
          <w:trHeight w:val="3544"/>
        </w:trPr>
        <w:tc>
          <w:tcPr>
            <w:tcW w:w="3122" w:type="pct"/>
            <w:vMerge w:val="restart"/>
            <w:shd w:val="clear" w:color="auto" w:fill="auto"/>
          </w:tcPr>
          <w:bookmarkEnd w:id="2"/>
          <w:p w14:paraId="1CE2665D" w14:textId="68EF81B8" w:rsidR="00BA211D" w:rsidRPr="00D9425A" w:rsidRDefault="0082102E" w:rsidP="0082102E">
            <w:pPr>
              <w:pStyle w:val="Chartheading"/>
              <w:numPr>
                <w:ilvl w:val="0"/>
                <w:numId w:val="0"/>
              </w:numPr>
              <w:ind w:left="992" w:hanging="992"/>
            </w:pPr>
            <w:r w:rsidRPr="00CA1450">
              <w:t xml:space="preserve">Chart 1. </w:t>
            </w:r>
            <w:r w:rsidR="00CA1450" w:rsidRPr="00CA1450">
              <w:t xml:space="preserve"> </w:t>
            </w:r>
            <w:r w:rsidR="00BA211D" w:rsidRPr="00CA1450">
              <w:t>Co</w:t>
            </w:r>
            <w:r w:rsidR="002116BC" w:rsidRPr="00CA1450">
              <w:t>mbined capital city and rest of state growth, 20</w:t>
            </w:r>
            <w:r w:rsidR="0074315D" w:rsidRPr="00CA1450">
              <w:t xml:space="preserve">02 </w:t>
            </w:r>
            <w:r w:rsidR="00841501" w:rsidRPr="00CA1450">
              <w:t xml:space="preserve">-03 </w:t>
            </w:r>
            <w:r w:rsidR="002116BC" w:rsidRPr="00CA1450">
              <w:t>to 202</w:t>
            </w:r>
            <w:r w:rsidR="00841501" w:rsidRPr="00CA1450">
              <w:t>4</w:t>
            </w:r>
            <w:r w:rsidR="002116BC" w:rsidRPr="00CA1450">
              <w:t>-2</w:t>
            </w:r>
            <w:r w:rsidR="00841501" w:rsidRPr="00CA1450">
              <w:t>5</w:t>
            </w:r>
          </w:p>
          <w:p w14:paraId="2DDA8F69" w14:textId="6797B21A" w:rsidR="0030540B" w:rsidRDefault="0054726D" w:rsidP="007D5831">
            <w:r>
              <w:rPr>
                <w:noProof/>
              </w:rPr>
              <w:drawing>
                <wp:inline distT="0" distB="0" distL="0" distR="0" wp14:anchorId="4198756C" wp14:editId="740E2097">
                  <wp:extent cx="5398019" cy="4319025"/>
                  <wp:effectExtent l="0" t="0" r="0" b="5715"/>
                  <wp:docPr id="1953619167" name="Picture 44" descr="This is a line chart showing annual population growth rates for combined capital cities and combined rest-of-state areas for 2002-03 to 2024-25. Capital city growth fluctuates between 1% and 2.5%, dips sharply below zero in 2020-21, then spikes to 3% in 2022-23 before easing to 1.8 % in 2024-25. Rest-of-state growth remains steadier, mostly between 1% and 1.5%, dipping around 2014-15 and rising slightly after 2020 before easing to 1.1% in 2024-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19167" name="Picture 44" descr="This is a line chart showing annual population growth rates for combined capital cities and combined rest-of-state areas for 2002-03 to 2024-25. Capital city growth fluctuates between 1% and 2.5%, dips sharply below zero in 2020-21, then spikes to 3% in 2022-23 before easing to 1.8 % in 2024-25. Rest-of-state growth remains steadier, mostly between 1% and 1.5%, dipping around 2014-15 and rising slightly after 2020 before easing to 1.1% in 2024-25. "/>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8019" cy="4319025"/>
                          </a:xfrm>
                          <a:prstGeom prst="rect">
                            <a:avLst/>
                          </a:prstGeom>
                        </pic:spPr>
                      </pic:pic>
                    </a:graphicData>
                  </a:graphic>
                </wp:inline>
              </w:drawing>
            </w:r>
          </w:p>
        </w:tc>
        <w:tc>
          <w:tcPr>
            <w:tcW w:w="1878" w:type="pct"/>
            <w:shd w:val="clear" w:color="auto" w:fill="auto"/>
          </w:tcPr>
          <w:p w14:paraId="6F37C134" w14:textId="23ABC529" w:rsidR="00CA1450" w:rsidRDefault="00B27AEC" w:rsidP="00C66324">
            <w:pPr>
              <w:pStyle w:val="Heading9"/>
              <w:numPr>
                <w:ilvl w:val="0"/>
                <w:numId w:val="0"/>
              </w:numPr>
              <w:spacing w:after="0"/>
            </w:pPr>
            <w:r w:rsidRPr="00C66324">
              <w:rPr>
                <w:noProof/>
              </w:rPr>
              <mc:AlternateContent>
                <mc:Choice Requires="wps">
                  <w:drawing>
                    <wp:anchor distT="45720" distB="45720" distL="114300" distR="114300" simplePos="0" relativeHeight="251658240" behindDoc="0" locked="0" layoutInCell="1" allowOverlap="1" wp14:anchorId="453D4074" wp14:editId="3B52F643">
                      <wp:simplePos x="0" y="0"/>
                      <wp:positionH relativeFrom="column">
                        <wp:posOffset>64135</wp:posOffset>
                      </wp:positionH>
                      <wp:positionV relativeFrom="paragraph">
                        <wp:posOffset>203835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C43691" w14:textId="1CBC1D9C" w:rsidR="00C66324" w:rsidRPr="00C66324" w:rsidRDefault="00B27AEC" w:rsidP="00C66324">
                                  <w:pPr>
                                    <w:spacing w:before="0"/>
                                    <w:rPr>
                                      <w:b/>
                                      <w:smallCaps/>
                                      <w:color w:val="002C47" w:themeColor="accent1"/>
                                    </w:rPr>
                                  </w:pPr>
                                  <w:r>
                                    <w:rPr>
                                      <w:b/>
                                      <w:smallCaps/>
                                      <w:color w:val="002C47" w:themeColor="accent1"/>
                                    </w:rPr>
                                    <w:t>C</w:t>
                                  </w:r>
                                  <w:r w:rsidR="00C66324" w:rsidRPr="00C66324">
                                    <w:rPr>
                                      <w:b/>
                                      <w:smallCaps/>
                                      <w:color w:val="002C47" w:themeColor="accent1"/>
                                    </w:rPr>
                                    <w:t>ombined capital cities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3D4074" id="_x0000_t202" coordsize="21600,21600" o:spt="202" path="m,l,21600r21600,l21600,xe">
                      <v:stroke joinstyle="miter"/>
                      <v:path gradientshapeok="t" o:connecttype="rect"/>
                    </v:shapetype>
                    <v:shape id="Text Box 2" o:spid="_x0000_s1026" type="#_x0000_t202" style="position:absolute;left:0;text-align:left;margin-left:5.05pt;margin-top:16.05pt;width:185.9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" filled="f" stroked="f">
                      <v:textbox style="mso-fit-shape-to-text:t">
                        <w:txbxContent>
                          <w:p w14:paraId="1BC43691" w14:textId="1CBC1D9C" w:rsidR="00C66324" w:rsidRPr="00C66324" w:rsidRDefault="00B27AEC" w:rsidP="00C66324">
                            <w:pPr>
                              <w:spacing w:before="0"/>
                              <w:rPr>
                                <w:b/>
                                <w:smallCaps/>
                                <w:color w:val="002C47" w:themeColor="accent1"/>
                              </w:rPr>
                            </w:pPr>
                            <w:r>
                              <w:rPr>
                                <w:b/>
                                <w:smallCaps/>
                                <w:color w:val="002C47" w:themeColor="accent1"/>
                              </w:rPr>
                              <w:t>C</w:t>
                            </w:r>
                            <w:r w:rsidR="00C66324" w:rsidRPr="00C66324">
                              <w:rPr>
                                <w:b/>
                                <w:smallCaps/>
                                <w:color w:val="002C47" w:themeColor="accent1"/>
                              </w:rPr>
                              <w:t>ombined capital cities</w:t>
                            </w:r>
                          </w:p>
                        </w:txbxContent>
                      </v:textbox>
                    </v:shape>
                  </w:pict>
                </mc:Fallback>
              </mc:AlternateContent>
            </w:r>
            <w:r w:rsidR="00CA1450">
              <w:t xml:space="preserve">Chart 2. </w:t>
            </w:r>
            <w:r w:rsidR="00BA211D" w:rsidRPr="006666FA">
              <w:t>Contribution of components</w:t>
            </w:r>
            <w:r w:rsidR="00CA1450">
              <w:t xml:space="preserve"> </w:t>
            </w:r>
            <w:r w:rsidR="00BA211D" w:rsidRPr="006666FA">
              <w:t>t</w:t>
            </w:r>
            <w:r w:rsidR="00CA1450">
              <w:t xml:space="preserve">o </w:t>
            </w:r>
            <w:r w:rsidR="00BA211D" w:rsidRPr="006666FA">
              <w:t>growth</w:t>
            </w:r>
            <w:r w:rsidR="002A7A28" w:rsidRPr="006666FA">
              <w:t xml:space="preserve"> </w:t>
            </w:r>
          </w:p>
          <w:p w14:paraId="34BC8251" w14:textId="3C94D535" w:rsidR="0063643C" w:rsidRPr="0063643C" w:rsidRDefault="00C66324" w:rsidP="00C66324">
            <w:pPr>
              <w:spacing w:before="0" w:after="0"/>
            </w:pPr>
            <w:r w:rsidRPr="00C66324">
              <w:rPr>
                <w:noProof/>
              </w:rPr>
              <mc:AlternateContent>
                <mc:Choice Requires="wps">
                  <w:drawing>
                    <wp:anchor distT="45720" distB="45720" distL="114300" distR="114300" simplePos="0" relativeHeight="251658241" behindDoc="0" locked="0" layoutInCell="1" allowOverlap="1" wp14:anchorId="113FF979" wp14:editId="070C34D8">
                      <wp:simplePos x="0" y="0"/>
                      <wp:positionH relativeFrom="column">
                        <wp:posOffset>62865</wp:posOffset>
                      </wp:positionH>
                      <wp:positionV relativeFrom="paragraph">
                        <wp:posOffset>1943735</wp:posOffset>
                      </wp:positionV>
                      <wp:extent cx="2360930" cy="1404620"/>
                      <wp:effectExtent l="0" t="0" r="0" b="0"/>
                      <wp:wrapNone/>
                      <wp:docPr id="42839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A46151" w14:textId="7223070C" w:rsidR="00C66324" w:rsidRPr="00C66324" w:rsidRDefault="00B27AEC" w:rsidP="00C66324">
                                  <w:pPr>
                                    <w:spacing w:before="0"/>
                                    <w:rPr>
                                      <w:b/>
                                      <w:smallCaps/>
                                      <w:color w:val="002C47" w:themeColor="accent1"/>
                                    </w:rPr>
                                  </w:pPr>
                                  <w:r>
                                    <w:rPr>
                                      <w:b/>
                                      <w:smallCaps/>
                                      <w:color w:val="002C47" w:themeColor="accent1"/>
                                    </w:rPr>
                                    <w:t>C</w:t>
                                  </w:r>
                                  <w:r w:rsidR="00C66324" w:rsidRPr="00C66324">
                                    <w:rPr>
                                      <w:b/>
                                      <w:smallCaps/>
                                      <w:color w:val="002C47" w:themeColor="accent1"/>
                                    </w:rPr>
                                    <w:t xml:space="preserve">ombined </w:t>
                                  </w:r>
                                  <w:r w:rsidR="00C66324">
                                    <w:rPr>
                                      <w:b/>
                                      <w:smallCaps/>
                                      <w:color w:val="002C47" w:themeColor="accent1"/>
                                    </w:rPr>
                                    <w:t>rest-of-state areas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3FF979" id="_x0000_s1027" type="#_x0000_t202" style="position:absolute;left:0;text-align:left;margin-left:4.95pt;margin-top:153.0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" filled="f" stroked="f">
                      <v:textbox style="mso-fit-shape-to-text:t">
                        <w:txbxContent>
                          <w:p w14:paraId="35A46151" w14:textId="7223070C" w:rsidR="00C66324" w:rsidRPr="00C66324" w:rsidRDefault="00B27AEC" w:rsidP="00C66324">
                            <w:pPr>
                              <w:spacing w:before="0"/>
                              <w:rPr>
                                <w:b/>
                                <w:smallCaps/>
                                <w:color w:val="002C47" w:themeColor="accent1"/>
                              </w:rPr>
                            </w:pPr>
                            <w:r>
                              <w:rPr>
                                <w:b/>
                                <w:smallCaps/>
                                <w:color w:val="002C47" w:themeColor="accent1"/>
                              </w:rPr>
                              <w:t>C</w:t>
                            </w:r>
                            <w:r w:rsidR="00C66324" w:rsidRPr="00C66324">
                              <w:rPr>
                                <w:b/>
                                <w:smallCaps/>
                                <w:color w:val="002C47" w:themeColor="accent1"/>
                              </w:rPr>
                              <w:t xml:space="preserve">ombined </w:t>
                            </w:r>
                            <w:r w:rsidR="00C66324">
                              <w:rPr>
                                <w:b/>
                                <w:smallCaps/>
                                <w:color w:val="002C47" w:themeColor="accent1"/>
                              </w:rPr>
                              <w:t>rest-of-state areas</w:t>
                            </w:r>
                          </w:p>
                        </w:txbxContent>
                      </v:textbox>
                    </v:shape>
                  </w:pict>
                </mc:Fallback>
              </mc:AlternateContent>
            </w:r>
            <w:r w:rsidR="001322FE">
              <w:rPr>
                <w:noProof/>
              </w:rPr>
              <w:drawing>
                <wp:inline distT="0" distB="0" distL="0" distR="0" wp14:anchorId="5FE380CA" wp14:editId="2B81A07C">
                  <wp:extent cx="3238811" cy="1978766"/>
                  <wp:effectExtent l="0" t="0" r="0" b="2540"/>
                  <wp:docPr id="598772807" name="Picture 7" descr="This is a stacked column bar chart showing the contribution of different components to population growth for combined capital cities and combined rest of state areas in the period 2016–17 to 2024–25. Orange dots mark the total population growth rate, and stacked bars display components: intercensal error, natural increase, net internal migration, and net overseas migration. For capital cities, population growth varies widely, with a sharp negative internal migration contribution in 2020–21 and a strong spike in overseas migration in 2021–22, while natural increase remains positive but modest. Rest of state areas show steadier overall growth across all years, with smaller but consistent contributions from natural increase, internal migration, and overseas mig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72807" name="Picture 7" descr="This is a stacked column bar chart showing the contribution of different components to population growth for combined capital cities and combined rest of state areas in the period 2016–17 to 2024–25. Orange dots mark the total population growth rate, and stacked bars display components: intercensal error, natural increase, net internal migration, and net overseas migration. For capital cities, population growth varies widely, with a sharp negative internal migration contribution in 2020–21 and a strong spike in overseas migration in 2021–22, while natural increase remains positive but modest. Rest of state areas show steadier overall growth across all years, with smaller but consistent contributions from natural increase, internal migration, and overseas migr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8811" cy="1978766"/>
                          </a:xfrm>
                          <a:prstGeom prst="rect">
                            <a:avLst/>
                          </a:prstGeom>
                        </pic:spPr>
                      </pic:pic>
                    </a:graphicData>
                  </a:graphic>
                </wp:inline>
              </w:drawing>
            </w:r>
          </w:p>
        </w:tc>
      </w:tr>
      <w:tr w:rsidR="00C66324" w14:paraId="78F2A897" w14:textId="77777777" w:rsidTr="000D71D5">
        <w:tc>
          <w:tcPr>
            <w:tcW w:w="3122" w:type="pct"/>
            <w:vMerge/>
            <w:shd w:val="clear" w:color="auto" w:fill="auto"/>
          </w:tcPr>
          <w:p w14:paraId="38875677" w14:textId="77777777" w:rsidR="0030540B" w:rsidRDefault="0030540B" w:rsidP="007D5831"/>
        </w:tc>
        <w:tc>
          <w:tcPr>
            <w:tcW w:w="1878" w:type="pct"/>
            <w:shd w:val="clear" w:color="auto" w:fill="auto"/>
          </w:tcPr>
          <w:p w14:paraId="16605CA3" w14:textId="3D4B8476" w:rsidR="000D71D5" w:rsidRPr="0099531E" w:rsidRDefault="001322FE" w:rsidP="007B3491">
            <w:pPr>
              <w:spacing w:before="0"/>
            </w:pPr>
            <w:r>
              <w:rPr>
                <w:noProof/>
              </w:rPr>
              <w:drawing>
                <wp:inline distT="0" distB="0" distL="0" distR="0" wp14:anchorId="1525882C" wp14:editId="0F372343">
                  <wp:extent cx="3238811" cy="1978766"/>
                  <wp:effectExtent l="0" t="0" r="0" b="2540"/>
                  <wp:docPr id="311276370" name="Picture 6" descr="This is a stacked column bar chart showing the contribution of different components to population growth for combined capital cities and combined rest of state areas in the period 2016–17 to 2024–25. Orange dots mark the total population growth rate, and stacked bars display components: intercensal error, natural increase, net internal migration, and net overseas migration. For capital cities, population growth varies widely, with a sharp negative internal migration contribution in 2020–21 and a strong spike in overseas migration in 2021–22, while natural increase remains positive but modest. Rest of state areas show steadier overall growth across all years, with smaller but consistent contributions from natural increase, internal migration, and overseas mig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76370" name="Picture 6" descr="This is a stacked column bar chart showing the contribution of different components to population growth for combined capital cities and combined rest of state areas in the period 2016–17 to 2024–25. Orange dots mark the total population growth rate, and stacked bars display components: intercensal error, natural increase, net internal migration, and net overseas migration. For capital cities, population growth varies widely, with a sharp negative internal migration contribution in 2020–21 and a strong spike in overseas migration in 2021–22, while natural increase remains positive but modest. Rest of state areas show steadier overall growth across all years, with smaller but consistent contributions from natural increase, internal migration, and overseas migration. "/>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8811" cy="1978766"/>
                          </a:xfrm>
                          <a:prstGeom prst="rect">
                            <a:avLst/>
                          </a:prstGeom>
                        </pic:spPr>
                      </pic:pic>
                    </a:graphicData>
                  </a:graphic>
                </wp:inline>
              </w:drawing>
            </w:r>
          </w:p>
          <w:p w14:paraId="3B0CE67A" w14:textId="14E7A7FB" w:rsidR="00985FDC" w:rsidRPr="0063643C" w:rsidRDefault="002161CA" w:rsidP="000D71D5">
            <w:pPr>
              <w:spacing w:before="0"/>
            </w:pPr>
            <w:r w:rsidRPr="002161CA">
              <w:rPr>
                <w:noProof/>
              </w:rPr>
              <w:drawing>
                <wp:inline distT="0" distB="0" distL="0" distR="0" wp14:anchorId="3C0C285F" wp14:editId="3975A89E">
                  <wp:extent cx="3077004" cy="228632"/>
                  <wp:effectExtent l="0" t="0" r="0" b="0"/>
                  <wp:docPr id="132146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68992" name=""/>
                          <pic:cNvPicPr/>
                        </pic:nvPicPr>
                        <pic:blipFill>
                          <a:blip r:embed="rId10"/>
                          <a:stretch>
                            <a:fillRect/>
                          </a:stretch>
                        </pic:blipFill>
                        <pic:spPr>
                          <a:xfrm>
                            <a:off x="0" y="0"/>
                            <a:ext cx="3077004" cy="228632"/>
                          </a:xfrm>
                          <a:prstGeom prst="rect">
                            <a:avLst/>
                          </a:prstGeom>
                        </pic:spPr>
                      </pic:pic>
                    </a:graphicData>
                  </a:graphic>
                </wp:inline>
              </w:drawing>
            </w:r>
          </w:p>
        </w:tc>
      </w:tr>
    </w:tbl>
    <w:p w14:paraId="1340E5BC" w14:textId="59ED5048" w:rsidR="00B44141" w:rsidRDefault="00B44141" w:rsidP="00B44141">
      <w:pPr>
        <w:tabs>
          <w:tab w:val="left" w:pos="1005"/>
        </w:tabs>
        <w:sectPr w:rsidR="00B44141" w:rsidSect="00971D86">
          <w:headerReference w:type="even" r:id="rId11"/>
          <w:headerReference w:type="default" r:id="rId12"/>
          <w:footerReference w:type="even" r:id="rId13"/>
          <w:footerReference w:type="default" r:id="rId14"/>
          <w:headerReference w:type="first" r:id="rId15"/>
          <w:footerReference w:type="first" r:id="rId16"/>
          <w:pgSz w:w="16838" w:h="23811" w:code="8"/>
          <w:pgMar w:top="1843" w:right="1440" w:bottom="1276" w:left="1440" w:header="680" w:footer="737" w:gutter="0"/>
          <w:cols w:space="708"/>
          <w:titlePg/>
          <w:docGrid w:linePitch="360"/>
        </w:sectPr>
      </w:pPr>
    </w:p>
    <w:tbl>
      <w:tblPr>
        <w:tblStyle w:val="TableGrid"/>
        <w:tblW w:w="5000" w:type="pct"/>
        <w:tblLook w:val="04A0" w:firstRow="1" w:lastRow="0" w:firstColumn="1" w:lastColumn="0" w:noHBand="0" w:noVBand="1"/>
      </w:tblPr>
      <w:tblGrid>
        <w:gridCol w:w="6932"/>
        <w:gridCol w:w="7026"/>
      </w:tblGrid>
      <w:tr w:rsidR="00073835" w14:paraId="35A23BF4" w14:textId="77777777" w:rsidTr="009C7318">
        <w:tc>
          <w:tcPr>
            <w:tcW w:w="2500" w:type="pct"/>
            <w:shd w:val="clear" w:color="auto" w:fill="auto"/>
          </w:tcPr>
          <w:p w14:paraId="5C612931" w14:textId="77777777" w:rsidR="00073835" w:rsidRDefault="00073835" w:rsidP="00073835">
            <w:pPr>
              <w:pStyle w:val="Heading3"/>
              <w:widowControl w:val="0"/>
              <w:spacing w:before="100" w:after="100"/>
            </w:pPr>
            <w:r>
              <w:t>Capital city growth continues to be driven by overseas migration</w:t>
            </w:r>
          </w:p>
          <w:p w14:paraId="0E0137D7" w14:textId="4D8752F0" w:rsidR="005C5B3F" w:rsidRDefault="00D5217D" w:rsidP="00073835">
            <w:pPr>
              <w:pStyle w:val="Bullet"/>
            </w:pPr>
            <w:r>
              <w:t xml:space="preserve">Population growth in </w:t>
            </w:r>
            <w:r w:rsidR="00A44ABF">
              <w:t>Sydney, Melbourne</w:t>
            </w:r>
            <w:r w:rsidR="00681D93">
              <w:t>, Brisbane</w:t>
            </w:r>
            <w:r w:rsidR="00A44ABF">
              <w:t xml:space="preserve"> and Adelaide </w:t>
            </w:r>
            <w:r w:rsidR="00D51771">
              <w:t>ha</w:t>
            </w:r>
            <w:r>
              <w:t>s</w:t>
            </w:r>
            <w:r w:rsidR="00A44ABF">
              <w:t xml:space="preserve"> </w:t>
            </w:r>
            <w:r w:rsidR="00D51771">
              <w:t xml:space="preserve">largely </w:t>
            </w:r>
            <w:r w:rsidR="007D46AE">
              <w:t>returned</w:t>
            </w:r>
            <w:r w:rsidR="00A44ABF">
              <w:t xml:space="preserve"> to </w:t>
            </w:r>
            <w:r w:rsidR="0058554C">
              <w:t>the</w:t>
            </w:r>
            <w:r w:rsidR="00A44ABF">
              <w:t xml:space="preserve"> </w:t>
            </w:r>
            <w:r w:rsidR="007D46AE">
              <w:t xml:space="preserve">level of </w:t>
            </w:r>
            <w:r w:rsidR="00240D5A">
              <w:t xml:space="preserve">population </w:t>
            </w:r>
            <w:r w:rsidR="00A44ABF">
              <w:t xml:space="preserve">growth </w:t>
            </w:r>
            <w:r w:rsidR="009A3B0F">
              <w:t>seen</w:t>
            </w:r>
            <w:r w:rsidR="004E160C">
              <w:t xml:space="preserve"> </w:t>
            </w:r>
            <w:r w:rsidR="00A44ABF">
              <w:t>before the pandemic</w:t>
            </w:r>
            <w:r w:rsidR="00AC2B44">
              <w:t xml:space="preserve">. </w:t>
            </w:r>
            <w:r w:rsidR="00AC2B44" w:rsidRPr="00811AD3">
              <w:t>However,</w:t>
            </w:r>
            <w:r w:rsidR="00A44ABF" w:rsidRPr="00811AD3">
              <w:t xml:space="preserve"> </w:t>
            </w:r>
            <w:r w:rsidR="00491D77" w:rsidRPr="00811AD3">
              <w:t xml:space="preserve">Perth, </w:t>
            </w:r>
            <w:r w:rsidR="00C153AA" w:rsidRPr="00811AD3">
              <w:t>and</w:t>
            </w:r>
            <w:r w:rsidR="00491D77" w:rsidRPr="00811AD3">
              <w:t xml:space="preserve"> Darwin </w:t>
            </w:r>
            <w:r w:rsidR="002D088A" w:rsidRPr="00811AD3">
              <w:t>are</w:t>
            </w:r>
            <w:r w:rsidR="007276BC" w:rsidRPr="00811AD3">
              <w:t xml:space="preserve"> establishing growth levels </w:t>
            </w:r>
            <w:r w:rsidR="002D088A" w:rsidRPr="00811AD3">
              <w:t>higher than</w:t>
            </w:r>
            <w:r w:rsidR="007276BC" w:rsidRPr="00811AD3">
              <w:t xml:space="preserve"> pre-pandemic </w:t>
            </w:r>
            <w:r w:rsidR="00C366BD" w:rsidRPr="00811AD3">
              <w:t>trends</w:t>
            </w:r>
            <w:r w:rsidR="007276BC" w:rsidRPr="00811AD3">
              <w:t>.</w:t>
            </w:r>
            <w:r w:rsidR="00753A21" w:rsidRPr="00811AD3">
              <w:t xml:space="preserve"> Hobart and the ACT</w:t>
            </w:r>
            <w:r w:rsidR="003C1A8B" w:rsidRPr="00811AD3">
              <w:t xml:space="preserve">’s pre-pandemic growth </w:t>
            </w:r>
            <w:r w:rsidR="00C57595" w:rsidRPr="00811AD3">
              <w:t xml:space="preserve">was </w:t>
            </w:r>
            <w:r w:rsidR="000353AF" w:rsidRPr="00811AD3">
              <w:t xml:space="preserve">driven by intercensal revisions, with </w:t>
            </w:r>
            <w:r w:rsidR="00097753" w:rsidRPr="00811AD3">
              <w:t xml:space="preserve">current </w:t>
            </w:r>
            <w:r w:rsidR="000353AF" w:rsidRPr="00811AD3">
              <w:t>growth much lower.</w:t>
            </w:r>
          </w:p>
          <w:p w14:paraId="167635F6" w14:textId="62D88124" w:rsidR="00073835" w:rsidRPr="000A5C95" w:rsidRDefault="00073835" w:rsidP="00073835">
            <w:pPr>
              <w:pStyle w:val="Bullet"/>
            </w:pPr>
            <w:r w:rsidRPr="000A5C95">
              <w:t xml:space="preserve">Despite </w:t>
            </w:r>
            <w:r w:rsidR="001D6A7E">
              <w:t>falling</w:t>
            </w:r>
            <w:r w:rsidRPr="000A5C95">
              <w:t>, NOM made the largest contribution to growth in all capital cities</w:t>
            </w:r>
            <w:r w:rsidR="001D6A7E">
              <w:t xml:space="preserve"> in 2024-25</w:t>
            </w:r>
            <w:r w:rsidRPr="000A5C95">
              <w:t xml:space="preserve">, adding 81,000 </w:t>
            </w:r>
            <w:r w:rsidR="001D6A7E">
              <w:t xml:space="preserve">people </w:t>
            </w:r>
            <w:r w:rsidRPr="000A5C95">
              <w:t>to Melbourne</w:t>
            </w:r>
            <w:r w:rsidR="00C01750">
              <w:t xml:space="preserve">, </w:t>
            </w:r>
            <w:r w:rsidRPr="000A5C95">
              <w:t>78,000 to Sydney</w:t>
            </w:r>
            <w:r w:rsidR="00C01750">
              <w:t>,</w:t>
            </w:r>
            <w:r w:rsidRPr="000A5C95">
              <w:t xml:space="preserve"> 37,000 to Perth and 34,000 to Brisbane. </w:t>
            </w:r>
          </w:p>
          <w:p w14:paraId="5000ED31" w14:textId="66F26746" w:rsidR="00073835" w:rsidRPr="000A5C95" w:rsidRDefault="00073835" w:rsidP="00073835">
            <w:pPr>
              <w:pStyle w:val="Dash"/>
            </w:pPr>
            <w:r w:rsidRPr="000A5C95">
              <w:t>Sydney and Melbourne received the majority of national NOM in 2024</w:t>
            </w:r>
            <w:r w:rsidR="00AD19C5">
              <w:t>–</w:t>
            </w:r>
            <w:r w:rsidRPr="000A5C95">
              <w:t xml:space="preserve">25 (52 per cent), with a further 23 per cent received by Brisbane and Perth. The inner city (SA4s) of </w:t>
            </w:r>
            <w:r w:rsidR="00D935AE">
              <w:t>these</w:t>
            </w:r>
            <w:r w:rsidRPr="000A5C95">
              <w:t xml:space="preserve"> cities accounted for around 24 per cent of national NOM, despite having just 13 per cent of the national population.</w:t>
            </w:r>
          </w:p>
          <w:p w14:paraId="0A7F8983" w14:textId="3C78F9BD" w:rsidR="000826C9" w:rsidRPr="000A5C95" w:rsidRDefault="000826C9" w:rsidP="002515C1">
            <w:pPr>
              <w:pStyle w:val="Bullet"/>
            </w:pPr>
            <w:r w:rsidRPr="000A5C95">
              <w:t>Brisbane and Perth were the only capital cities to have a net inflow of internal migrants (11,000 and 8,000 people respectively).</w:t>
            </w:r>
          </w:p>
          <w:p w14:paraId="4E984DF0" w14:textId="5755456A" w:rsidR="00073835" w:rsidRPr="000A5C95" w:rsidRDefault="00073835" w:rsidP="002515C1">
            <w:pPr>
              <w:pStyle w:val="Bullet"/>
            </w:pPr>
            <w:r w:rsidRPr="000A5C95">
              <w:t xml:space="preserve">Growth tended to </w:t>
            </w:r>
            <w:r w:rsidR="000826C9">
              <w:t xml:space="preserve">be concentrated </w:t>
            </w:r>
            <w:r w:rsidRPr="000A5C95">
              <w:t xml:space="preserve">in outer suburbs for Sydney and Brisbane, with Melbourne and Perth’s growth more evenly distributed. </w:t>
            </w:r>
          </w:p>
          <w:p w14:paraId="76348F5B" w14:textId="729DBB9A" w:rsidR="00073835" w:rsidRDefault="00073835" w:rsidP="00976CEF">
            <w:pPr>
              <w:pStyle w:val="Bullet"/>
            </w:pPr>
            <w:r w:rsidRPr="000A5C95">
              <w:t>Population growth was slowest in Hobart (0.2 per cent), primarily reflecting a smaller share of net overseas migration and negative net internal migration. This is the lowest population growth Hobart has experienced since 2001–02.</w:t>
            </w:r>
          </w:p>
        </w:tc>
        <w:tc>
          <w:tcPr>
            <w:tcW w:w="2500" w:type="pct"/>
            <w:shd w:val="clear" w:color="auto" w:fill="auto"/>
          </w:tcPr>
          <w:p w14:paraId="5AE83D50" w14:textId="5FEDF8E7" w:rsidR="005C24D6" w:rsidRDefault="005C24D6" w:rsidP="005C24D6">
            <w:pPr>
              <w:keepNext/>
              <w:pBdr>
                <w:top w:val="dashed" w:sz="4" w:space="1" w:color="002C47" w:themeColor="accent1"/>
              </w:pBdr>
              <w:ind w:left="992" w:hanging="992"/>
              <w:jc w:val="left"/>
              <w:outlineLvl w:val="8"/>
            </w:pPr>
            <w:r w:rsidRPr="005C24D6">
              <w:rPr>
                <w:rFonts w:eastAsia="Calibri" w:cstheme="majorBidi"/>
                <w:b/>
                <w:smallCaps/>
                <w:color w:val="002C47" w:themeColor="accent1"/>
                <w:lang w:eastAsia="en-US"/>
              </w:rPr>
              <w:t xml:space="preserve">Chart </w:t>
            </w:r>
            <w:r>
              <w:rPr>
                <w:rFonts w:eastAsia="Calibri" w:cstheme="majorBidi"/>
                <w:b/>
                <w:smallCaps/>
                <w:color w:val="002C47" w:themeColor="accent1"/>
                <w:lang w:eastAsia="en-US"/>
              </w:rPr>
              <w:t>3</w:t>
            </w:r>
            <w:r w:rsidRPr="005C24D6">
              <w:rPr>
                <w:rFonts w:eastAsia="Calibri" w:cstheme="majorBidi"/>
                <w:b/>
                <w:smallCaps/>
                <w:color w:val="002C47" w:themeColor="accent1"/>
                <w:lang w:eastAsia="en-US"/>
              </w:rPr>
              <w:t xml:space="preserve">. </w:t>
            </w:r>
            <w:r w:rsidRPr="005C24D6">
              <w:rPr>
                <w:rFonts w:eastAsia="Calibri" w:cstheme="majorBidi"/>
                <w:b/>
                <w:bCs/>
                <w:smallCaps/>
                <w:color w:val="002C47" w:themeColor="accent1"/>
                <w:lang w:eastAsia="en-US"/>
              </w:rPr>
              <w:t xml:space="preserve"> </w:t>
            </w:r>
            <w:r>
              <w:rPr>
                <w:rFonts w:eastAsia="Calibri" w:cstheme="majorBidi"/>
                <w:b/>
                <w:bCs/>
                <w:smallCaps/>
                <w:color w:val="002C47" w:themeColor="accent1"/>
                <w:lang w:eastAsia="en-US"/>
              </w:rPr>
              <w:t>contribution</w:t>
            </w:r>
            <w:r>
              <w:rPr>
                <w:rFonts w:eastAsia="Calibri" w:cstheme="majorBidi"/>
                <w:b/>
                <w:smallCaps/>
                <w:color w:val="002C47" w:themeColor="accent1"/>
                <w:lang w:eastAsia="en-US"/>
              </w:rPr>
              <w:t xml:space="preserve"> of components to growth – greater capital cities</w:t>
            </w:r>
          </w:p>
          <w:p w14:paraId="60D829F1" w14:textId="71DF2152" w:rsidR="00073835" w:rsidRPr="0048635B" w:rsidRDefault="00E50A15" w:rsidP="00073835">
            <w:pPr>
              <w:pStyle w:val="Bullet"/>
              <w:numPr>
                <w:ilvl w:val="0"/>
                <w:numId w:val="0"/>
              </w:numPr>
              <w:rPr>
                <w:rFonts w:eastAsia="Calibri"/>
                <w:b/>
                <w:smallCaps/>
                <w:color w:val="002C47" w:themeColor="accent1"/>
              </w:rPr>
            </w:pPr>
            <w:r>
              <w:rPr>
                <w:rFonts w:eastAsia="Calibri"/>
                <w:b/>
                <w:smallCaps/>
                <w:noProof/>
                <w:color w:val="002C47" w:themeColor="accent1"/>
              </w:rPr>
              <w:drawing>
                <wp:inline distT="0" distB="0" distL="0" distR="0" wp14:anchorId="4125CDBA" wp14:editId="15F493B2">
                  <wp:extent cx="4319634" cy="3599086"/>
                  <wp:effectExtent l="0" t="0" r="5080" b="1905"/>
                  <wp:docPr id="1531505237" name="Picture 3" descr="This chart shows the contribution of natural increase, internal migration, overseas migration, and intercensal error to population growth for each greater capital city—Sydney, Melbourne, Brisbane, Adelaide, Perth, Hobart, Darwin, and the ACT—from 2016–17 to 2024–25. Each city is represented by stacked bars for the components with an orange dot marking total population growth. Sydney and Melbourne show sharp declines in 2020–21 driven by negative net overseas migration and internal migration, followed by strong rebounds in 2021–22. Brisbane and Perth display consistently positive contributions, particularly from interstate migration. Adelaide, Hobart, and the ACT show modest steady growth across years. Darwin shows volatile internal migration with substantial negative values in multiple years. Overall, the chart highlights differing growth drivers across cities and the pronounced pandemic era disru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05237" name="Picture 3" descr="This chart shows the contribution of natural increase, internal migration, overseas migration, and intercensal error to population growth for each greater capital city—Sydney, Melbourne, Brisbane, Adelaide, Perth, Hobart, Darwin, and the ACT—from 2016–17 to 2024–25. Each city is represented by stacked bars for the components with an orange dot marking total population growth. Sydney and Melbourne show sharp declines in 2020–21 driven by negative net overseas migration and internal migration, followed by strong rebounds in 2021–22. Brisbane and Perth display consistently positive contributions, particularly from interstate migration. Adelaide, Hobart, and the ACT show modest steady growth across years. Darwin shows volatile internal migration with substantial negative values in multiple years. Overall, the chart highlights differing growth drivers across cities and the pronounced pandemic era disruption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19634" cy="3599086"/>
                          </a:xfrm>
                          <a:prstGeom prst="rect">
                            <a:avLst/>
                          </a:prstGeom>
                        </pic:spPr>
                      </pic:pic>
                    </a:graphicData>
                  </a:graphic>
                </wp:inline>
              </w:drawing>
            </w:r>
          </w:p>
        </w:tc>
      </w:tr>
    </w:tbl>
    <w:p w14:paraId="53F3B140" w14:textId="77777777" w:rsidR="00B44141" w:rsidRPr="00B44141" w:rsidRDefault="00B44141" w:rsidP="00B44141">
      <w:pPr>
        <w:sectPr w:rsidR="00B44141" w:rsidRPr="00B44141" w:rsidSect="00073835">
          <w:type w:val="continuous"/>
          <w:pgSz w:w="16838" w:h="23811" w:code="8"/>
          <w:pgMar w:top="1843" w:right="1440" w:bottom="1276" w:left="1440" w:header="680" w:footer="737" w:gutter="0"/>
          <w:cols w:space="708"/>
          <w:titlePg/>
          <w:docGrid w:linePitch="360"/>
        </w:sectPr>
      </w:pPr>
    </w:p>
    <w:tbl>
      <w:tblPr>
        <w:tblStyle w:val="TableGrid"/>
        <w:tblW w:w="0" w:type="auto"/>
        <w:tblCellMar>
          <w:left w:w="0" w:type="dxa"/>
          <w:right w:w="0" w:type="dxa"/>
        </w:tblCellMar>
        <w:tblLook w:val="04A0" w:firstRow="1" w:lastRow="0" w:firstColumn="1" w:lastColumn="0" w:noHBand="0" w:noVBand="1"/>
      </w:tblPr>
      <w:tblGrid>
        <w:gridCol w:w="6979"/>
        <w:gridCol w:w="6979"/>
      </w:tblGrid>
      <w:tr w:rsidR="003D014B" w14:paraId="1FFB9CC1" w14:textId="77777777" w:rsidTr="003A0358">
        <w:tc>
          <w:tcPr>
            <w:tcW w:w="6979" w:type="dxa"/>
            <w:shd w:val="clear" w:color="auto" w:fill="auto"/>
          </w:tcPr>
          <w:p w14:paraId="5D98AED0" w14:textId="3471096E" w:rsidR="00AB573D" w:rsidRPr="00AB573D" w:rsidRDefault="000259AE" w:rsidP="007B3491">
            <w:pPr>
              <w:pStyle w:val="Heading3"/>
              <w:spacing w:before="0" w:after="100"/>
            </w:pPr>
            <w:r w:rsidRPr="00811AD3">
              <w:lastRenderedPageBreak/>
              <w:t xml:space="preserve">Growing lifestyle </w:t>
            </w:r>
            <w:r w:rsidR="005A36F3" w:rsidRPr="00811AD3">
              <w:t>destinations</w:t>
            </w:r>
            <w:r w:rsidRPr="00811AD3">
              <w:t xml:space="preserve"> o</w:t>
            </w:r>
            <w:r w:rsidR="00CF7689" w:rsidRPr="00811AD3">
              <w:t>ff</w:t>
            </w:r>
            <w:r w:rsidRPr="00811AD3">
              <w:t>set</w:t>
            </w:r>
            <w:r w:rsidR="00C84A90" w:rsidRPr="00811AD3">
              <w:t xml:space="preserve"> </w:t>
            </w:r>
            <w:r w:rsidR="00277D3C" w:rsidRPr="00811AD3">
              <w:t xml:space="preserve">areas of </w:t>
            </w:r>
            <w:r w:rsidR="00C84A90" w:rsidRPr="00811AD3">
              <w:t xml:space="preserve">inland </w:t>
            </w:r>
            <w:r w:rsidR="005A36F3" w:rsidRPr="00811AD3">
              <w:t>decline</w:t>
            </w:r>
          </w:p>
          <w:p w14:paraId="411CEEDE" w14:textId="167AFA06" w:rsidR="00D51771" w:rsidRDefault="00D51771" w:rsidP="00D51771">
            <w:pPr>
              <w:pStyle w:val="Bullet"/>
            </w:pPr>
            <w:r w:rsidRPr="00D669A7">
              <w:t>Rest</w:t>
            </w:r>
            <w:r w:rsidR="004679FD" w:rsidRPr="00D669A7">
              <w:t>-</w:t>
            </w:r>
            <w:r w:rsidRPr="00D669A7">
              <w:t>of</w:t>
            </w:r>
            <w:r w:rsidR="004679FD" w:rsidRPr="00D669A7">
              <w:t>-</w:t>
            </w:r>
            <w:r w:rsidRPr="00D669A7">
              <w:t xml:space="preserve">state </w:t>
            </w:r>
            <w:r w:rsidR="00FD5B53" w:rsidRPr="00D669A7">
              <w:t>(i.e. regional)</w:t>
            </w:r>
            <w:r w:rsidRPr="00D669A7">
              <w:t xml:space="preserve"> areas in </w:t>
            </w:r>
            <w:r w:rsidR="005E0037" w:rsidRPr="00D669A7">
              <w:t>NSW,</w:t>
            </w:r>
            <w:r w:rsidR="00CC49FD" w:rsidRPr="00D669A7">
              <w:t xml:space="preserve"> Victoria, Queensland and South Australia</w:t>
            </w:r>
            <w:r w:rsidR="005E0037" w:rsidRPr="00D669A7">
              <w:t xml:space="preserve"> </w:t>
            </w:r>
            <w:r w:rsidR="0085764F" w:rsidRPr="00D669A7">
              <w:t xml:space="preserve">have </w:t>
            </w:r>
            <w:r w:rsidRPr="00D669A7">
              <w:t xml:space="preserve">largely returned to </w:t>
            </w:r>
            <w:r w:rsidR="00BA435E" w:rsidRPr="00D669A7">
              <w:t xml:space="preserve">population </w:t>
            </w:r>
            <w:r w:rsidRPr="00D669A7">
              <w:t xml:space="preserve">growth levels </w:t>
            </w:r>
            <w:r w:rsidR="00FD5B53" w:rsidRPr="00D669A7">
              <w:t>seen</w:t>
            </w:r>
            <w:r w:rsidRPr="00D669A7">
              <w:t xml:space="preserve"> before the pandemic. However, in </w:t>
            </w:r>
            <w:r w:rsidR="00643530" w:rsidRPr="00D669A7">
              <w:t>Western Australia and the Northern Territory</w:t>
            </w:r>
            <w:r w:rsidRPr="00D669A7">
              <w:t xml:space="preserve"> </w:t>
            </w:r>
            <w:r w:rsidR="00FD5B53" w:rsidRPr="00D669A7">
              <w:t>regional</w:t>
            </w:r>
            <w:r w:rsidRPr="00D669A7">
              <w:t xml:space="preserve"> areas are experienc</w:t>
            </w:r>
            <w:r w:rsidR="00643530" w:rsidRPr="00D669A7">
              <w:t xml:space="preserve">ing elevated </w:t>
            </w:r>
            <w:r w:rsidRPr="00D669A7">
              <w:t>growth levels</w:t>
            </w:r>
            <w:r w:rsidR="003D65C5" w:rsidRPr="00D669A7">
              <w:t xml:space="preserve">. </w:t>
            </w:r>
            <w:r w:rsidR="005D52A9">
              <w:t>While r</w:t>
            </w:r>
            <w:r w:rsidR="00130AEA">
              <w:t>egional</w:t>
            </w:r>
            <w:r w:rsidR="00643530" w:rsidRPr="00D669A7">
              <w:t xml:space="preserve"> Tas</w:t>
            </w:r>
            <w:r w:rsidR="00DF1893" w:rsidRPr="00D669A7">
              <w:t xml:space="preserve">mania </w:t>
            </w:r>
            <w:r w:rsidR="007B4386" w:rsidRPr="00D669A7">
              <w:t xml:space="preserve">has </w:t>
            </w:r>
            <w:r w:rsidR="00A06249" w:rsidRPr="00D669A7">
              <w:t>experience</w:t>
            </w:r>
            <w:r w:rsidR="003036DC" w:rsidRPr="00D669A7">
              <w:t>d</w:t>
            </w:r>
            <w:r w:rsidR="00A06249" w:rsidRPr="00D669A7">
              <w:t xml:space="preserve"> much lower</w:t>
            </w:r>
            <w:r w:rsidR="004C1B0E" w:rsidRPr="00D669A7">
              <w:t xml:space="preserve"> growth rates since the end of the pandemic</w:t>
            </w:r>
            <w:r>
              <w:t>.</w:t>
            </w:r>
          </w:p>
          <w:p w14:paraId="4D7DE7C6" w14:textId="4F966385" w:rsidR="00D51771" w:rsidRDefault="009E752D" w:rsidP="007B3491">
            <w:pPr>
              <w:pStyle w:val="Bullet"/>
            </w:pPr>
            <w:r>
              <w:t>Regional</w:t>
            </w:r>
            <w:r w:rsidR="004679FD" w:rsidRPr="00841501">
              <w:t xml:space="preserve"> </w:t>
            </w:r>
            <w:r w:rsidR="007A5928" w:rsidRPr="00841501">
              <w:t>Queensland</w:t>
            </w:r>
            <w:r w:rsidR="00EA6A2A">
              <w:t xml:space="preserve"> </w:t>
            </w:r>
            <w:r w:rsidR="003D014B" w:rsidRPr="000243D6">
              <w:t xml:space="preserve">was the fastest growing rest-of-state area in </w:t>
            </w:r>
            <w:r w:rsidR="003D014B">
              <w:t>2024–25</w:t>
            </w:r>
            <w:r w:rsidR="003D014B" w:rsidRPr="000243D6">
              <w:t xml:space="preserve"> (</w:t>
            </w:r>
            <w:r w:rsidR="007A5928" w:rsidRPr="000A1488">
              <w:t>1.4</w:t>
            </w:r>
            <w:r w:rsidR="003D014B" w:rsidRPr="000243D6">
              <w:t xml:space="preserve"> per cent</w:t>
            </w:r>
            <w:r w:rsidR="003D014B">
              <w:t xml:space="preserve">, Chart </w:t>
            </w:r>
            <w:r w:rsidR="003036DC">
              <w:t>4</w:t>
            </w:r>
            <w:r w:rsidR="003D014B" w:rsidRPr="000243D6">
              <w:t>)</w:t>
            </w:r>
            <w:r w:rsidR="008825D7">
              <w:t>.</w:t>
            </w:r>
            <w:r w:rsidR="0038410B">
              <w:t xml:space="preserve"> </w:t>
            </w:r>
            <w:r w:rsidR="00D51771">
              <w:t xml:space="preserve">This is the second year in a row that </w:t>
            </w:r>
            <w:r w:rsidR="00305A8F">
              <w:t>r</w:t>
            </w:r>
            <w:r w:rsidR="00D51771">
              <w:t xml:space="preserve">egional Queensland was the fastest growing rest-of-state area. </w:t>
            </w:r>
          </w:p>
          <w:p w14:paraId="29745922" w14:textId="0BCD3BB5" w:rsidR="003D014B" w:rsidRDefault="00F538F5" w:rsidP="007B3491">
            <w:pPr>
              <w:pStyle w:val="Dash"/>
            </w:pPr>
            <w:r w:rsidRPr="000A1488">
              <w:t xml:space="preserve">Caloundra </w:t>
            </w:r>
            <w:r w:rsidR="00D103ED">
              <w:t>in</w:t>
            </w:r>
            <w:r w:rsidRPr="000A1488">
              <w:t xml:space="preserve"> the</w:t>
            </w:r>
            <w:r w:rsidR="003D014B" w:rsidRPr="000A1488">
              <w:t xml:space="preserve"> Sunshine Coast</w:t>
            </w:r>
            <w:r w:rsidR="003D014B">
              <w:t xml:space="preserve"> was </w:t>
            </w:r>
            <w:r w:rsidR="003D014B" w:rsidRPr="00A20027">
              <w:t>the</w:t>
            </w:r>
            <w:r w:rsidR="00C51B82">
              <w:t xml:space="preserve"> </w:t>
            </w:r>
            <w:r w:rsidR="003D014B" w:rsidRPr="00A20027">
              <w:t>fastest growing are</w:t>
            </w:r>
            <w:r w:rsidR="003D014B">
              <w:t>a (SA</w:t>
            </w:r>
            <w:r w:rsidR="00017360">
              <w:t>3</w:t>
            </w:r>
            <w:r w:rsidR="003D014B">
              <w:t>)</w:t>
            </w:r>
            <w:r w:rsidR="003D014B" w:rsidRPr="00A20027">
              <w:t xml:space="preserve"> in re</w:t>
            </w:r>
            <w:r w:rsidR="00B13578">
              <w:t>st-of-state areas</w:t>
            </w:r>
            <w:r w:rsidR="003D014B" w:rsidRPr="00A20027">
              <w:t xml:space="preserve"> in </w:t>
            </w:r>
            <w:r w:rsidR="003D014B">
              <w:t>2024–25</w:t>
            </w:r>
            <w:r w:rsidR="001E1984">
              <w:t xml:space="preserve">, growing by </w:t>
            </w:r>
            <w:r w:rsidR="006C72A7">
              <w:t>3 per cent</w:t>
            </w:r>
            <w:r w:rsidR="003D014B">
              <w:t>.</w:t>
            </w:r>
            <w:r w:rsidR="00CC000E">
              <w:t xml:space="preserve"> </w:t>
            </w:r>
            <w:r w:rsidR="00825388">
              <w:t>Th</w:t>
            </w:r>
            <w:r w:rsidR="00C671AE">
              <w:t xml:space="preserve">is was followed closely by the </w:t>
            </w:r>
            <w:r w:rsidR="00CA5D37">
              <w:t xml:space="preserve">Sunshine Coast Hinterland </w:t>
            </w:r>
            <w:r w:rsidR="00C671AE">
              <w:t xml:space="preserve">(2.7 per cent). </w:t>
            </w:r>
          </w:p>
          <w:p w14:paraId="6F8C2D30" w14:textId="7D9FC617" w:rsidR="003D014B" w:rsidRDefault="00BF34C3" w:rsidP="003D014B">
            <w:pPr>
              <w:pStyle w:val="Bullet"/>
            </w:pPr>
            <w:r>
              <w:t>Regional</w:t>
            </w:r>
            <w:r w:rsidR="003D014B" w:rsidRPr="001C602F">
              <w:t xml:space="preserve"> Tasmania</w:t>
            </w:r>
            <w:r w:rsidR="003D014B" w:rsidRPr="009255CB">
              <w:t xml:space="preserve"> (</w:t>
            </w:r>
            <w:r w:rsidR="0062685C" w:rsidRPr="001C602F">
              <w:t>0.3</w:t>
            </w:r>
            <w:r w:rsidR="003D014B" w:rsidRPr="009255CB">
              <w:t xml:space="preserve"> per cent)</w:t>
            </w:r>
            <w:r w:rsidR="003D014B">
              <w:t xml:space="preserve"> was t</w:t>
            </w:r>
            <w:r w:rsidR="003D014B" w:rsidRPr="009255CB">
              <w:t xml:space="preserve">he slowest growing </w:t>
            </w:r>
            <w:r w:rsidR="003D014B" w:rsidRPr="000243D6">
              <w:t xml:space="preserve">rest-of-state </w:t>
            </w:r>
            <w:r w:rsidR="003D014B" w:rsidRPr="009255CB">
              <w:t>area</w:t>
            </w:r>
            <w:r w:rsidR="003D014B">
              <w:t xml:space="preserve"> in 2024-25, largely due to </w:t>
            </w:r>
            <w:r w:rsidR="00B557AF">
              <w:t xml:space="preserve">lower </w:t>
            </w:r>
            <w:r w:rsidR="005A3D7E">
              <w:t>net overseas migration a</w:t>
            </w:r>
            <w:r w:rsidR="004244BD">
              <w:t xml:space="preserve">s well as </w:t>
            </w:r>
            <w:r w:rsidR="003D014B">
              <w:t>natural decrease (fewer births than deaths) that reflec</w:t>
            </w:r>
            <w:r w:rsidR="003D014B" w:rsidRPr="004244BD">
              <w:t xml:space="preserve">ts </w:t>
            </w:r>
            <w:r w:rsidR="003D014B" w:rsidRPr="00841501">
              <w:t>Tasmania’s older age structure</w:t>
            </w:r>
            <w:r w:rsidR="003D014B" w:rsidRPr="004244BD">
              <w:t>.</w:t>
            </w:r>
            <w:r w:rsidR="003D014B">
              <w:t xml:space="preserve"> </w:t>
            </w:r>
          </w:p>
          <w:p w14:paraId="6FAE8159" w14:textId="75CAD3EB" w:rsidR="003D014B" w:rsidRDefault="00F074CA" w:rsidP="00214776">
            <w:pPr>
              <w:pStyle w:val="Bullet"/>
            </w:pPr>
            <w:r w:rsidRPr="006C7832">
              <w:t>15</w:t>
            </w:r>
            <w:r w:rsidR="003D014B" w:rsidRPr="006C7832">
              <w:t xml:space="preserve"> SA3s experienced negative growth in 2024-25, </w:t>
            </w:r>
            <w:r w:rsidR="00AE5E64">
              <w:t xml:space="preserve">which </w:t>
            </w:r>
            <w:r w:rsidR="003D014B" w:rsidRPr="006C7832">
              <w:t xml:space="preserve">is </w:t>
            </w:r>
            <w:r w:rsidR="0003307B" w:rsidRPr="006C7832">
              <w:t xml:space="preserve">the same as </w:t>
            </w:r>
            <w:r w:rsidR="003D014B" w:rsidRPr="006C7832">
              <w:t xml:space="preserve">2023–24. </w:t>
            </w:r>
            <w:r w:rsidR="00697E09">
              <w:t>M</w:t>
            </w:r>
            <w:r w:rsidR="002E68A8">
              <w:t>ost</w:t>
            </w:r>
            <w:r w:rsidR="00862FE0">
              <w:t xml:space="preserve"> of them are in</w:t>
            </w:r>
            <w:r w:rsidR="004679FD" w:rsidRPr="006C7832">
              <w:t xml:space="preserve"> </w:t>
            </w:r>
            <w:r w:rsidR="003D014B" w:rsidRPr="006C7832">
              <w:t>New South Wales (</w:t>
            </w:r>
            <w:r w:rsidR="007973F6">
              <w:t>six</w:t>
            </w:r>
            <w:r w:rsidR="007C7F19" w:rsidRPr="006C7832">
              <w:t xml:space="preserve"> </w:t>
            </w:r>
            <w:r w:rsidR="003D014B" w:rsidRPr="006C7832">
              <w:t xml:space="preserve">SA3s), </w:t>
            </w:r>
            <w:r w:rsidR="002E68A8">
              <w:t>particularly</w:t>
            </w:r>
            <w:r w:rsidR="002E68A8" w:rsidRPr="006C7832">
              <w:t xml:space="preserve"> </w:t>
            </w:r>
            <w:r w:rsidR="003D014B" w:rsidRPr="006C7832">
              <w:t>in the state’s west.</w:t>
            </w:r>
            <w:r w:rsidR="003D014B">
              <w:t xml:space="preserve"> </w:t>
            </w:r>
          </w:p>
          <w:p w14:paraId="14A5175D" w14:textId="3BA2D6CB" w:rsidR="003D014B" w:rsidRDefault="003E1195" w:rsidP="003D014B">
            <w:pPr>
              <w:pStyle w:val="Dash"/>
            </w:pPr>
            <w:r>
              <w:t>Regional</w:t>
            </w:r>
            <w:r w:rsidR="004679FD">
              <w:t xml:space="preserve"> </w:t>
            </w:r>
            <w:r w:rsidR="003359BC">
              <w:t xml:space="preserve">Victoria and </w:t>
            </w:r>
            <w:r w:rsidR="00B83395">
              <w:t>South Australia</w:t>
            </w:r>
            <w:r w:rsidR="000B76DC">
              <w:t xml:space="preserve"> </w:t>
            </w:r>
            <w:r w:rsidR="003228ED">
              <w:t>each had</w:t>
            </w:r>
            <w:r w:rsidR="000B76DC">
              <w:t xml:space="preserve"> 3 SA3s with negative growth. </w:t>
            </w:r>
          </w:p>
          <w:p w14:paraId="02AE587E" w14:textId="258CB704" w:rsidR="003D014B" w:rsidRPr="003D014B" w:rsidRDefault="0033140A" w:rsidP="003D014B">
            <w:pPr>
              <w:pStyle w:val="Bullet"/>
            </w:pPr>
            <w:r>
              <w:t xml:space="preserve">New South </w:t>
            </w:r>
            <w:r w:rsidR="008B773A">
              <w:t>Wales’s</w:t>
            </w:r>
            <w:r w:rsidR="00EE6A6C">
              <w:t xml:space="preserve"> </w:t>
            </w:r>
            <w:r w:rsidR="008F143D">
              <w:t>Lord Ho</w:t>
            </w:r>
            <w:r w:rsidR="00DF7B24">
              <w:t>we Island was the o</w:t>
            </w:r>
            <w:r w:rsidR="0044029C">
              <w:t>nly</w:t>
            </w:r>
            <w:r w:rsidR="00EF0BA5">
              <w:t xml:space="preserve"> </w:t>
            </w:r>
            <w:r w:rsidR="0044029C">
              <w:t>SA</w:t>
            </w:r>
            <w:r w:rsidR="00DF7B24">
              <w:t>3</w:t>
            </w:r>
            <w:r w:rsidR="0044029C">
              <w:t xml:space="preserve"> wh</w:t>
            </w:r>
            <w:r w:rsidR="00626F13">
              <w:t>ich</w:t>
            </w:r>
            <w:r w:rsidR="0044029C">
              <w:t xml:space="preserve"> experienced negative growth</w:t>
            </w:r>
            <w:r w:rsidR="00DF7B24">
              <w:t xml:space="preserve"> of more than 1.0 per cent</w:t>
            </w:r>
            <w:r w:rsidR="0044029C">
              <w:t xml:space="preserve">, with a </w:t>
            </w:r>
            <w:r w:rsidR="00DF7B24">
              <w:t>1</w:t>
            </w:r>
            <w:r w:rsidR="0044029C">
              <w:t>.1 per cent decline</w:t>
            </w:r>
            <w:r w:rsidR="003D014B">
              <w:t xml:space="preserve"> driven by </w:t>
            </w:r>
            <w:r w:rsidR="008C4279" w:rsidRPr="00DB564D">
              <w:t>internal migration outflows</w:t>
            </w:r>
            <w:r w:rsidR="008C4279" w:rsidRPr="008C4279">
              <w:t xml:space="preserve"> and </w:t>
            </w:r>
            <w:r w:rsidR="00E8559E">
              <w:t>zero</w:t>
            </w:r>
            <w:r w:rsidR="00DF08A5" w:rsidRPr="008C4279">
              <w:t xml:space="preserve"> </w:t>
            </w:r>
            <w:r w:rsidR="00DF08A5">
              <w:t xml:space="preserve">natural </w:t>
            </w:r>
            <w:r w:rsidR="00DF08A5" w:rsidRPr="008C4279">
              <w:t>increas</w:t>
            </w:r>
            <w:r w:rsidR="008C4279" w:rsidRPr="008C4279">
              <w:t>e</w:t>
            </w:r>
            <w:r w:rsidR="003D014B" w:rsidRPr="008C4279">
              <w:t>.</w:t>
            </w:r>
          </w:p>
        </w:tc>
        <w:tc>
          <w:tcPr>
            <w:tcW w:w="6979" w:type="dxa"/>
            <w:shd w:val="clear" w:color="auto" w:fill="auto"/>
          </w:tcPr>
          <w:p w14:paraId="670BF6E5" w14:textId="12D43005" w:rsidR="003D014B" w:rsidRPr="003A0358" w:rsidRDefault="003A0358" w:rsidP="003A0358">
            <w:pPr>
              <w:pStyle w:val="Heading9"/>
              <w:numPr>
                <w:ilvl w:val="0"/>
                <w:numId w:val="0"/>
              </w:numPr>
              <w:spacing w:before="0" w:after="0"/>
              <w:jc w:val="left"/>
              <w:rPr>
                <w:rFonts w:cstheme="minorBidi"/>
                <w:lang w:eastAsia="en-US"/>
              </w:rPr>
            </w:pPr>
            <w:r w:rsidRPr="003A0358">
              <w:t xml:space="preserve">Chart 4. </w:t>
            </w:r>
            <w:r w:rsidR="003D014B" w:rsidRPr="003A0358">
              <w:t>Contribution of components</w:t>
            </w:r>
            <w:r>
              <w:t xml:space="preserve"> </w:t>
            </w:r>
            <w:r w:rsidR="003D014B" w:rsidRPr="003A0358">
              <w:t xml:space="preserve">to </w:t>
            </w:r>
            <w:proofErr w:type="gramStart"/>
            <w:r w:rsidR="003D014B" w:rsidRPr="003A0358">
              <w:t>growth  –</w:t>
            </w:r>
            <w:proofErr w:type="gramEnd"/>
            <w:r w:rsidR="003D014B" w:rsidRPr="003A0358">
              <w:t xml:space="preserve"> rest of state areas</w:t>
            </w:r>
          </w:p>
          <w:p w14:paraId="7585903E" w14:textId="175BD749" w:rsidR="003D014B" w:rsidRPr="003A0358" w:rsidRDefault="003B4018" w:rsidP="003A0358">
            <w:pPr>
              <w:pStyle w:val="Heading3"/>
              <w:spacing w:before="0" w:after="0"/>
              <w:jc w:val="center"/>
            </w:pPr>
            <w:r>
              <w:rPr>
                <w:noProof/>
              </w:rPr>
              <w:drawing>
                <wp:inline distT="0" distB="0" distL="0" distR="0" wp14:anchorId="395ED3C0" wp14:editId="097583DF">
                  <wp:extent cx="4319634" cy="3599086"/>
                  <wp:effectExtent l="0" t="0" r="5080" b="1905"/>
                  <wp:docPr id="642285587" name="Picture 15" descr="This chart shows the contribution of natural increase, internal migration, overseas migration, and intercensal error to population growth across rest of state areas in NSW, Victoria, Queensland, South Australia, Western Australia, Tasmania and the Northern Territory from 2016–17 to 2024–25. Each region is shown with stacked bars representing component contributions and an orange dot marking total population growth. Most rest of state areas experience steady, modest positive growth driven by natural increase and overseas migration, while internal migration varies. Rest of WA shows strong positive natural increase and overseas migration, whereas rest of Tasmania and rest of NT show significant negative internal migration in several years, pulling growth rates down. Overall, the chart highlights regional variation in demographic drivers and the differing roles of migration and natural increase in population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85587" name="Picture 15" descr="This chart shows the contribution of natural increase, internal migration, overseas migration, and intercensal error to population growth across rest of state areas in NSW, Victoria, Queensland, South Australia, Western Australia, Tasmania and the Northern Territory from 2016–17 to 2024–25. Each region is shown with stacked bars representing component contributions and an orange dot marking total population growth. Most rest of state areas experience steady, modest positive growth driven by natural increase and overseas migration, while internal migration varies. Rest of WA shows strong positive natural increase and overseas migration, whereas rest of Tasmania and rest of NT show significant negative internal migration in several years, pulling growth rates down. Overall, the chart highlights regional variation in demographic drivers and the differing roles of migration and natural increase in population chang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9634" cy="3599086"/>
                          </a:xfrm>
                          <a:prstGeom prst="rect">
                            <a:avLst/>
                          </a:prstGeom>
                        </pic:spPr>
                      </pic:pic>
                    </a:graphicData>
                  </a:graphic>
                </wp:inline>
              </w:drawing>
            </w:r>
          </w:p>
        </w:tc>
      </w:tr>
    </w:tbl>
    <w:p w14:paraId="754FC1D8" w14:textId="7F23C0C6" w:rsidR="003A35F0" w:rsidRDefault="003A35F0" w:rsidP="003A35F0">
      <w:pPr>
        <w:pStyle w:val="Heading3"/>
        <w:spacing w:before="100" w:after="100"/>
      </w:pPr>
      <w:r>
        <w:t xml:space="preserve">Australian cities are substantially less dense compared to international counterparts </w:t>
      </w:r>
    </w:p>
    <w:p w14:paraId="3CA0BFD6" w14:textId="5A5BB9D7" w:rsidR="005867F8" w:rsidRPr="00132FE0" w:rsidRDefault="005867F8" w:rsidP="0017785D">
      <w:pPr>
        <w:pStyle w:val="Bullet"/>
      </w:pPr>
      <w:r w:rsidRPr="00132FE0">
        <w:t xml:space="preserve">Australian cities are some of the least dense </w:t>
      </w:r>
      <w:r w:rsidR="000B2D6C" w:rsidRPr="00132FE0">
        <w:t>globally, especially compared to European cities</w:t>
      </w:r>
      <w:r w:rsidR="00CA7BA0" w:rsidRPr="00132FE0">
        <w:t xml:space="preserve">. </w:t>
      </w:r>
      <w:r w:rsidR="001F7C27" w:rsidRPr="00132FE0">
        <w:t>Due to their age, European cities</w:t>
      </w:r>
      <w:r w:rsidR="00240F8F" w:rsidRPr="00132FE0">
        <w:t xml:space="preserve"> </w:t>
      </w:r>
      <w:r w:rsidR="004811B8" w:rsidRPr="00132FE0">
        <w:t>developed</w:t>
      </w:r>
      <w:r w:rsidR="004A7539" w:rsidRPr="00132FE0">
        <w:t xml:space="preserve"> before the mass production of cars</w:t>
      </w:r>
      <w:r w:rsidR="001F7C27" w:rsidRPr="00132FE0">
        <w:t>, so Eur</w:t>
      </w:r>
      <w:r w:rsidR="00B23D3C" w:rsidRPr="00132FE0">
        <w:t xml:space="preserve">opean cities </w:t>
      </w:r>
      <w:r w:rsidR="004A7539" w:rsidRPr="00132FE0">
        <w:t>prioritis</w:t>
      </w:r>
      <w:r w:rsidR="00B23D3C" w:rsidRPr="00132FE0">
        <w:t>e</w:t>
      </w:r>
      <w:r w:rsidR="004A7539" w:rsidRPr="00132FE0">
        <w:t xml:space="preserve"> denser</w:t>
      </w:r>
      <w:r w:rsidR="009D1319" w:rsidRPr="00132FE0">
        <w:t xml:space="preserve"> and</w:t>
      </w:r>
      <w:r w:rsidR="004A7539" w:rsidRPr="00132FE0">
        <w:t xml:space="preserve"> more walkable cities.</w:t>
      </w:r>
      <w:r w:rsidR="000B2D6C" w:rsidRPr="00132FE0">
        <w:t xml:space="preserve"> </w:t>
      </w:r>
      <w:r w:rsidR="00D909B2" w:rsidRPr="00132FE0">
        <w:t xml:space="preserve">However, </w:t>
      </w:r>
      <w:r w:rsidRPr="00132FE0">
        <w:t>American cities</w:t>
      </w:r>
      <w:r w:rsidR="00D909B2" w:rsidRPr="00132FE0">
        <w:t xml:space="preserve"> </w:t>
      </w:r>
      <w:r w:rsidRPr="00132FE0">
        <w:t xml:space="preserve">are </w:t>
      </w:r>
      <w:r w:rsidR="00091A21" w:rsidRPr="00132FE0">
        <w:t xml:space="preserve">generally </w:t>
      </w:r>
      <w:r w:rsidRPr="00132FE0">
        <w:t>less dens</w:t>
      </w:r>
      <w:r w:rsidR="00DB564D" w:rsidRPr="00132FE0">
        <w:t>e</w:t>
      </w:r>
      <w:r w:rsidR="00091A21" w:rsidRPr="00132FE0">
        <w:t xml:space="preserve"> than Australia</w:t>
      </w:r>
      <w:r w:rsidR="00EC1FB4" w:rsidRPr="00132FE0">
        <w:t>n cit</w:t>
      </w:r>
      <w:r w:rsidR="00E923C6" w:rsidRPr="00132FE0">
        <w:t>ies</w:t>
      </w:r>
      <w:r w:rsidRPr="00132FE0">
        <w:t xml:space="preserve"> </w:t>
      </w:r>
      <w:r w:rsidR="009C5A41" w:rsidRPr="00132FE0">
        <w:t>because</w:t>
      </w:r>
      <w:r w:rsidR="0039207A" w:rsidRPr="00132FE0">
        <w:t xml:space="preserve"> </w:t>
      </w:r>
      <w:r w:rsidR="00E36679" w:rsidRPr="00132FE0">
        <w:t xml:space="preserve">cities </w:t>
      </w:r>
      <w:r w:rsidR="00FC6455" w:rsidRPr="00132FE0">
        <w:t>in the United States</w:t>
      </w:r>
      <w:r w:rsidR="00E36679" w:rsidRPr="00132FE0">
        <w:t xml:space="preserve"> </w:t>
      </w:r>
      <w:r w:rsidR="004F59DE" w:rsidRPr="00132FE0">
        <w:t xml:space="preserve">are </w:t>
      </w:r>
      <w:r w:rsidR="004F369D" w:rsidRPr="00132FE0">
        <w:t>often</w:t>
      </w:r>
      <w:r w:rsidR="00F53BED" w:rsidRPr="00132FE0">
        <w:t xml:space="preserve"> more</w:t>
      </w:r>
      <w:r w:rsidR="004F59DE" w:rsidRPr="00132FE0">
        <w:t xml:space="preserve"> orientated</w:t>
      </w:r>
      <w:r w:rsidR="00E36679" w:rsidRPr="00132FE0">
        <w:t xml:space="preserve"> </w:t>
      </w:r>
      <w:r w:rsidR="00951502" w:rsidRPr="00132FE0">
        <w:t>to suburb</w:t>
      </w:r>
      <w:r w:rsidR="00FC6455" w:rsidRPr="00132FE0">
        <w:t>an</w:t>
      </w:r>
      <w:r w:rsidR="00E14694" w:rsidRPr="00132FE0">
        <w:t xml:space="preserve"> develop</w:t>
      </w:r>
      <w:r w:rsidR="00FC6455" w:rsidRPr="00132FE0">
        <w:t>ment</w:t>
      </w:r>
      <w:r w:rsidR="00B2729D" w:rsidRPr="00132FE0">
        <w:t>,</w:t>
      </w:r>
      <w:r w:rsidR="00E14694" w:rsidRPr="00132FE0">
        <w:t xml:space="preserve"> prioritising </w:t>
      </w:r>
      <w:r w:rsidR="009C002E" w:rsidRPr="00132FE0">
        <w:t xml:space="preserve">private </w:t>
      </w:r>
      <w:r w:rsidR="00951502" w:rsidRPr="00132FE0">
        <w:t>car</w:t>
      </w:r>
      <w:r w:rsidR="009C002E" w:rsidRPr="00132FE0">
        <w:t>s over centralised public</w:t>
      </w:r>
      <w:r w:rsidR="00951502" w:rsidRPr="00132FE0">
        <w:t xml:space="preserve"> transport</w:t>
      </w:r>
      <w:r w:rsidR="000D114E" w:rsidRPr="00132FE0">
        <w:t xml:space="preserve">. </w:t>
      </w:r>
    </w:p>
    <w:p w14:paraId="4BCF5732" w14:textId="3CB6E940" w:rsidR="00F221EF" w:rsidRDefault="000F5AA7">
      <w:pPr>
        <w:pStyle w:val="Bullet"/>
      </w:pPr>
      <w:r>
        <w:t xml:space="preserve">Sydney is Australia’s most densely populated city, with </w:t>
      </w:r>
      <w:r w:rsidR="00035A82">
        <w:t>6.</w:t>
      </w:r>
      <w:r w:rsidR="0023293C">
        <w:t xml:space="preserve">4 </w:t>
      </w:r>
      <w:r>
        <w:t>per cent of its population living in areas with over 10,000 persons/km</w:t>
      </w:r>
      <w:r w:rsidRPr="00343D7C">
        <w:rPr>
          <w:vertAlign w:val="superscript"/>
        </w:rPr>
        <w:t>2</w:t>
      </w:r>
      <w:r>
        <w:t xml:space="preserve">, though most Sydney residents </w:t>
      </w:r>
      <w:r w:rsidR="007A2BC6">
        <w:t>(</w:t>
      </w:r>
      <w:r w:rsidR="00047EED">
        <w:t>39.7 per cent</w:t>
      </w:r>
      <w:r w:rsidR="007A2BC6">
        <w:t>)</w:t>
      </w:r>
      <w:r>
        <w:t xml:space="preserve"> live in areas with </w:t>
      </w:r>
      <w:r w:rsidR="00C4042C">
        <w:t>3</w:t>
      </w:r>
      <w:r>
        <w:t>,000</w:t>
      </w:r>
      <w:r w:rsidR="00E27CC3">
        <w:t>-</w:t>
      </w:r>
      <w:r w:rsidR="00C4042C">
        <w:t>6</w:t>
      </w:r>
      <w:r>
        <w:t>,000 persons/km</w:t>
      </w:r>
      <w:r w:rsidRPr="00343D7C">
        <w:rPr>
          <w:vertAlign w:val="superscript"/>
        </w:rPr>
        <w:t>2</w:t>
      </w:r>
      <w:r w:rsidR="00DB20A8">
        <w:t xml:space="preserve">. </w:t>
      </w:r>
      <w:r>
        <w:t>Melbourne’s population density is s</w:t>
      </w:r>
      <w:r w:rsidR="00D13406">
        <w:t xml:space="preserve">lightly </w:t>
      </w:r>
      <w:r w:rsidR="00483E7A">
        <w:t>lower</w:t>
      </w:r>
      <w:r w:rsidR="00D13406">
        <w:t xml:space="preserve"> than </w:t>
      </w:r>
      <w:r>
        <w:t xml:space="preserve">Sydney, </w:t>
      </w:r>
      <w:r w:rsidR="00C4042C">
        <w:t xml:space="preserve">with </w:t>
      </w:r>
      <w:r w:rsidR="00230B50">
        <w:t>2</w:t>
      </w:r>
      <w:r>
        <w:t>.</w:t>
      </w:r>
      <w:r w:rsidR="0023293C">
        <w:t>3</w:t>
      </w:r>
      <w:r>
        <w:t xml:space="preserve"> per cent concentrated </w:t>
      </w:r>
      <w:r w:rsidR="00317B06">
        <w:t>in areas with over</w:t>
      </w:r>
      <w:r>
        <w:t xml:space="preserve"> 10,000 persons/km</w:t>
      </w:r>
      <w:r w:rsidRPr="00343D7C">
        <w:rPr>
          <w:vertAlign w:val="superscript"/>
        </w:rPr>
        <w:t xml:space="preserve">2 </w:t>
      </w:r>
      <w:r w:rsidR="00233DF3">
        <w:t xml:space="preserve">and </w:t>
      </w:r>
      <w:r w:rsidR="00EF0267">
        <w:t>36.</w:t>
      </w:r>
      <w:r w:rsidR="007128CB">
        <w:t>4 per cen</w:t>
      </w:r>
      <w:r w:rsidR="00EB2B5D">
        <w:t>t</w:t>
      </w:r>
      <w:r w:rsidR="00872B48">
        <w:t xml:space="preserve"> living in </w:t>
      </w:r>
      <w:r w:rsidR="00433E1F">
        <w:t>areas with 3,000-6,000 person/km</w:t>
      </w:r>
      <w:r w:rsidR="00433E1F" w:rsidRPr="00E44F5A">
        <w:rPr>
          <w:vertAlign w:val="superscript"/>
        </w:rPr>
        <w:t>2</w:t>
      </w:r>
      <w:r w:rsidR="00E56134">
        <w:t xml:space="preserve">. </w:t>
      </w:r>
    </w:p>
    <w:p w14:paraId="3C910BAE" w14:textId="250046B7" w:rsidR="00412D4E" w:rsidRDefault="00014BD9">
      <w:pPr>
        <w:pStyle w:val="Bullet"/>
        <w:sectPr w:rsidR="00412D4E" w:rsidSect="003A35F0">
          <w:headerReference w:type="first" r:id="rId19"/>
          <w:type w:val="continuous"/>
          <w:pgSz w:w="16838" w:h="23811" w:code="8"/>
          <w:pgMar w:top="1418" w:right="1440" w:bottom="1276" w:left="1440" w:header="680" w:footer="737" w:gutter="0"/>
          <w:cols w:space="708"/>
          <w:titlePg/>
          <w:docGrid w:linePitch="360"/>
        </w:sectPr>
      </w:pPr>
      <w:r w:rsidRPr="00132FE0">
        <w:t>Sydney and Melbourne are</w:t>
      </w:r>
      <w:r w:rsidR="000F5AA7" w:rsidRPr="00132FE0">
        <w:t xml:space="preserve"> substantially</w:t>
      </w:r>
      <w:r w:rsidR="000F5AA7" w:rsidRPr="00132FE0">
        <w:rPr>
          <w:b/>
        </w:rPr>
        <w:t xml:space="preserve"> </w:t>
      </w:r>
      <w:r w:rsidR="000F5AA7" w:rsidRPr="00132FE0">
        <w:t xml:space="preserve">less dense than London, where </w:t>
      </w:r>
      <w:r w:rsidR="005C046C" w:rsidRPr="00132FE0">
        <w:t>36.4</w:t>
      </w:r>
      <w:r w:rsidR="000F5AA7" w:rsidRPr="00132FE0">
        <w:t xml:space="preserve"> per cent of its population is concentrated </w:t>
      </w:r>
      <w:r w:rsidR="00897F99" w:rsidRPr="00132FE0">
        <w:t xml:space="preserve">in </w:t>
      </w:r>
      <w:r w:rsidR="000F5AA7" w:rsidRPr="00132FE0">
        <w:t>over 10,000 persons/km</w:t>
      </w:r>
      <w:r w:rsidR="000F5AA7" w:rsidRPr="00132FE0">
        <w:rPr>
          <w:vertAlign w:val="superscript"/>
        </w:rPr>
        <w:t>2</w:t>
      </w:r>
      <w:r w:rsidR="000F5AA7" w:rsidRPr="00132FE0">
        <w:t xml:space="preserve">. </w:t>
      </w:r>
      <w:r w:rsidR="009C523E" w:rsidRPr="00132FE0">
        <w:t>However, Australia’s two largest cities</w:t>
      </w:r>
      <w:r w:rsidR="00B76A39" w:rsidRPr="00132FE0">
        <w:t xml:space="preserve"> </w:t>
      </w:r>
      <w:r w:rsidR="00C411DE" w:rsidRPr="00132FE0">
        <w:t>are</w:t>
      </w:r>
      <w:r w:rsidR="00B76A39" w:rsidRPr="00132FE0">
        <w:t xml:space="preserve"> </w:t>
      </w:r>
      <w:r w:rsidR="00002675" w:rsidRPr="00132FE0">
        <w:t>denser than Houston</w:t>
      </w:r>
      <w:r w:rsidR="001078DF" w:rsidRPr="00132FE0">
        <w:t>, w</w:t>
      </w:r>
      <w:r w:rsidR="0022733D" w:rsidRPr="00132FE0">
        <w:t>hich has</w:t>
      </w:r>
      <w:r w:rsidR="001078DF" w:rsidRPr="00132FE0">
        <w:t xml:space="preserve"> </w:t>
      </w:r>
      <w:r w:rsidR="00214BD8" w:rsidRPr="00132FE0">
        <w:t>over 70</w:t>
      </w:r>
      <w:r w:rsidR="006729DE" w:rsidRPr="00132FE0">
        <w:t xml:space="preserve"> per cent of </w:t>
      </w:r>
      <w:r w:rsidR="0022733D" w:rsidRPr="00132FE0">
        <w:t xml:space="preserve">its </w:t>
      </w:r>
      <w:r w:rsidR="006729DE" w:rsidRPr="00132FE0">
        <w:t xml:space="preserve">population is concentrated </w:t>
      </w:r>
      <w:r w:rsidR="00E2744C" w:rsidRPr="00132FE0">
        <w:t>in</w:t>
      </w:r>
      <w:r w:rsidR="006729DE" w:rsidRPr="00132FE0">
        <w:t xml:space="preserve"> </w:t>
      </w:r>
      <w:r w:rsidR="00214BD8" w:rsidRPr="00132FE0">
        <w:t>under</w:t>
      </w:r>
      <w:r w:rsidR="006729DE" w:rsidRPr="00132FE0">
        <w:t xml:space="preserve"> </w:t>
      </w:r>
      <w:r w:rsidR="00214BD8" w:rsidRPr="00132FE0">
        <w:t>3</w:t>
      </w:r>
      <w:r w:rsidR="006729DE" w:rsidRPr="00132FE0">
        <w:t>,000 persons/km</w:t>
      </w:r>
      <w:r w:rsidR="006729DE" w:rsidRPr="00132FE0">
        <w:rPr>
          <w:vertAlign w:val="superscript"/>
        </w:rPr>
        <w:t>2</w:t>
      </w:r>
      <w:r w:rsidR="008B00FA" w:rsidRPr="00132FE0">
        <w:t>.</w:t>
      </w:r>
      <w:r w:rsidR="00FE20CE">
        <w:t xml:space="preserve"> </w:t>
      </w:r>
      <w:r w:rsidR="000F5AA7">
        <w:t>Whilst state</w:t>
      </w:r>
      <w:r w:rsidR="006A262B">
        <w:t xml:space="preserve"> and territory</w:t>
      </w:r>
      <w:r w:rsidR="000F5AA7">
        <w:t xml:space="preserve"> governments have presented plans to increase the density of Australian cities and benefit</w:t>
      </w:r>
      <w:r w:rsidR="009964DD">
        <w:t>ed</w:t>
      </w:r>
      <w:r w:rsidR="000F5AA7">
        <w:t xml:space="preserve"> from centralised infrastructure orientated development, density-levels comparable to London are unlikely in the </w:t>
      </w:r>
      <w:r w:rsidR="00AD18A6">
        <w:t>future</w:t>
      </w:r>
      <w:r w:rsidR="000F5AA7">
        <w:t>.</w:t>
      </w:r>
      <w:r w:rsidR="00A362F6">
        <w:rPr>
          <w:vertAlign w:val="superscript"/>
        </w:rPr>
        <w:t>4</w:t>
      </w:r>
    </w:p>
    <w:tbl>
      <w:tblPr>
        <w:tblStyle w:val="TableGrid"/>
        <w:tblW w:w="0" w:type="auto"/>
        <w:jc w:val="center"/>
        <w:tblLook w:val="04A0" w:firstRow="1" w:lastRow="0" w:firstColumn="1" w:lastColumn="0" w:noHBand="0" w:noVBand="1"/>
      </w:tblPr>
      <w:tblGrid>
        <w:gridCol w:w="3489"/>
        <w:gridCol w:w="3489"/>
        <w:gridCol w:w="3490"/>
        <w:gridCol w:w="3490"/>
      </w:tblGrid>
      <w:tr w:rsidR="00B01601" w14:paraId="08245605" w14:textId="77777777" w:rsidTr="00E3615F">
        <w:trPr>
          <w:trHeight w:val="96"/>
          <w:jc w:val="center"/>
        </w:trPr>
        <w:tc>
          <w:tcPr>
            <w:tcW w:w="0" w:type="auto"/>
            <w:gridSpan w:val="4"/>
            <w:shd w:val="clear" w:color="auto" w:fill="auto"/>
          </w:tcPr>
          <w:p w14:paraId="58AD3703" w14:textId="78918FDF" w:rsidR="00B01601" w:rsidRPr="00B01601" w:rsidRDefault="00D80586" w:rsidP="00D80586">
            <w:pPr>
              <w:pStyle w:val="Heading9"/>
              <w:numPr>
                <w:ilvl w:val="0"/>
                <w:numId w:val="0"/>
              </w:numPr>
              <w:spacing w:before="0" w:after="0"/>
              <w:rPr>
                <w:highlight w:val="yellow"/>
              </w:rPr>
            </w:pPr>
            <w:r>
              <w:t xml:space="preserve">Chart 5. </w:t>
            </w:r>
            <w:r w:rsidR="00AD18A6">
              <w:t>city p</w:t>
            </w:r>
            <w:r w:rsidR="008E67EF" w:rsidRPr="00800570">
              <w:t>opulation density</w:t>
            </w:r>
            <w:r w:rsidR="00AD18A6">
              <w:t>,</w:t>
            </w:r>
            <w:r w:rsidR="008E67EF" w:rsidRPr="00800570">
              <w:t xml:space="preserve"> by 1km</w:t>
            </w:r>
            <w:r w:rsidR="008E67EF" w:rsidRPr="00800570">
              <w:rPr>
                <w:vertAlign w:val="superscript"/>
              </w:rPr>
              <w:t>2</w:t>
            </w:r>
            <w:r w:rsidR="009E59DA">
              <w:rPr>
                <w:vertAlign w:val="superscript"/>
              </w:rPr>
              <w:t xml:space="preserve"> </w:t>
            </w:r>
            <w:r w:rsidR="009E59DA">
              <w:t>grid</w:t>
            </w:r>
            <w:r w:rsidR="008E67EF" w:rsidRPr="00800570">
              <w:t xml:space="preserve"> </w:t>
            </w:r>
          </w:p>
        </w:tc>
      </w:tr>
      <w:tr w:rsidR="00E6441B" w14:paraId="55C7C516" w14:textId="68C6175C" w:rsidTr="00E3615F">
        <w:trPr>
          <w:trHeight w:val="85"/>
          <w:jc w:val="center"/>
        </w:trPr>
        <w:tc>
          <w:tcPr>
            <w:tcW w:w="0" w:type="auto"/>
            <w:shd w:val="clear" w:color="auto" w:fill="auto"/>
          </w:tcPr>
          <w:p w14:paraId="0C4F4C0E" w14:textId="2272DAAE" w:rsidR="00714224" w:rsidRPr="00841501" w:rsidRDefault="00714224" w:rsidP="00841501">
            <w:pPr>
              <w:spacing w:before="0" w:after="0"/>
              <w:jc w:val="center"/>
              <w:rPr>
                <w:rFonts w:eastAsia="Calibri"/>
                <w:b/>
                <w:smallCaps/>
                <w:color w:val="002C47" w:themeColor="accent1"/>
              </w:rPr>
            </w:pPr>
            <w:r w:rsidRPr="00841501">
              <w:rPr>
                <w:rFonts w:eastAsia="Calibri"/>
                <w:b/>
                <w:smallCaps/>
                <w:color w:val="002C47" w:themeColor="accent1"/>
              </w:rPr>
              <w:t>Sydney</w:t>
            </w:r>
          </w:p>
        </w:tc>
        <w:tc>
          <w:tcPr>
            <w:tcW w:w="0" w:type="auto"/>
            <w:shd w:val="clear" w:color="auto" w:fill="auto"/>
          </w:tcPr>
          <w:p w14:paraId="0A03FB2E" w14:textId="2C5F8DE4" w:rsidR="00714224" w:rsidRPr="00841501" w:rsidRDefault="00714224" w:rsidP="00841501">
            <w:pPr>
              <w:spacing w:before="0" w:after="0"/>
              <w:jc w:val="center"/>
              <w:rPr>
                <w:rFonts w:eastAsia="Calibri"/>
                <w:b/>
                <w:smallCaps/>
                <w:color w:val="002C47" w:themeColor="accent1"/>
              </w:rPr>
            </w:pPr>
            <w:r w:rsidRPr="00841501">
              <w:rPr>
                <w:rFonts w:eastAsia="Calibri"/>
                <w:b/>
                <w:smallCaps/>
                <w:color w:val="002C47" w:themeColor="accent1"/>
              </w:rPr>
              <w:t>Melbourne</w:t>
            </w:r>
          </w:p>
        </w:tc>
        <w:tc>
          <w:tcPr>
            <w:tcW w:w="0" w:type="auto"/>
            <w:shd w:val="clear" w:color="auto" w:fill="auto"/>
          </w:tcPr>
          <w:p w14:paraId="264941D9" w14:textId="0018C889" w:rsidR="00714224" w:rsidRPr="00841501" w:rsidRDefault="000F743D" w:rsidP="00841501">
            <w:pPr>
              <w:spacing w:before="0" w:after="0"/>
              <w:jc w:val="center"/>
              <w:rPr>
                <w:rFonts w:eastAsia="Calibri"/>
                <w:b/>
                <w:smallCaps/>
                <w:color w:val="002C47" w:themeColor="accent1"/>
              </w:rPr>
            </w:pPr>
            <w:r w:rsidRPr="00841501">
              <w:rPr>
                <w:rFonts w:eastAsia="Calibri"/>
                <w:b/>
                <w:smallCaps/>
                <w:color w:val="002C47" w:themeColor="accent1"/>
              </w:rPr>
              <w:t>L</w:t>
            </w:r>
            <w:r w:rsidR="00714224" w:rsidRPr="00841501">
              <w:rPr>
                <w:rFonts w:eastAsia="Calibri"/>
                <w:b/>
                <w:smallCaps/>
                <w:color w:val="002C47" w:themeColor="accent1"/>
              </w:rPr>
              <w:t>ondon</w:t>
            </w:r>
          </w:p>
        </w:tc>
        <w:tc>
          <w:tcPr>
            <w:tcW w:w="0" w:type="auto"/>
            <w:shd w:val="clear" w:color="auto" w:fill="auto"/>
          </w:tcPr>
          <w:p w14:paraId="127B1D82" w14:textId="2F1240EF" w:rsidR="00714224" w:rsidRPr="00841501" w:rsidRDefault="00714224" w:rsidP="00841501">
            <w:pPr>
              <w:spacing w:before="0" w:after="0"/>
              <w:jc w:val="center"/>
              <w:rPr>
                <w:rFonts w:eastAsia="Calibri"/>
                <w:b/>
                <w:smallCaps/>
                <w:color w:val="002C47" w:themeColor="accent1"/>
              </w:rPr>
            </w:pPr>
            <w:r w:rsidRPr="00841501">
              <w:rPr>
                <w:rFonts w:eastAsia="Calibri"/>
                <w:b/>
                <w:smallCaps/>
                <w:color w:val="002C47" w:themeColor="accent1"/>
              </w:rPr>
              <w:t>Houston</w:t>
            </w:r>
          </w:p>
        </w:tc>
      </w:tr>
      <w:tr w:rsidR="00E6441B" w14:paraId="6F99E273" w14:textId="5DC02F76" w:rsidTr="005928F4">
        <w:trPr>
          <w:trHeight w:val="2066"/>
          <w:jc w:val="center"/>
        </w:trPr>
        <w:tc>
          <w:tcPr>
            <w:tcW w:w="0" w:type="auto"/>
            <w:shd w:val="clear" w:color="auto" w:fill="auto"/>
          </w:tcPr>
          <w:p w14:paraId="747A52B8" w14:textId="02F279B9" w:rsidR="00714224" w:rsidRPr="00BD5525" w:rsidRDefault="006F46C5" w:rsidP="00841501">
            <w:pPr>
              <w:spacing w:before="0" w:after="0"/>
              <w:jc w:val="center"/>
              <w:rPr>
                <w:highlight w:val="yellow"/>
              </w:rPr>
            </w:pPr>
            <w:r>
              <w:rPr>
                <w:noProof/>
              </w:rPr>
              <w:drawing>
                <wp:inline distT="0" distB="0" distL="0" distR="0" wp14:anchorId="7DB665BF" wp14:editId="54DA70A0">
                  <wp:extent cx="2165201" cy="2165201"/>
                  <wp:effectExtent l="0" t="0" r="0" b="0"/>
                  <wp:docPr id="716874922"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wp:cNvGraphicFramePr/>
                  <a:graphic xmlns:a="http://schemas.openxmlformats.org/drawingml/2006/main">
                    <a:graphicData uri="http://schemas.openxmlformats.org/drawingml/2006/picture">
                      <pic:pic xmlns:pic="http://schemas.openxmlformats.org/drawingml/2006/picture">
                        <pic:nvPicPr>
                          <pic:cNvPr id="716874922"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pic:cNvPicPr>
                            <a:picLocks noChangeAspect="1" noChangeArrowheads="1"/>
                          </pic:cNvPicPr>
                        </pic:nvPicPr>
                        <pic:blipFill>
                          <a:blip r:embed="rId20"/>
                          <a:stretch>
                            <a:fillRect/>
                          </a:stretch>
                        </pic:blipFill>
                        <pic:spPr bwMode="auto">
                          <a:xfrm>
                            <a:off x="0" y="0"/>
                            <a:ext cx="2165201" cy="2165201"/>
                          </a:xfrm>
                          <a:prstGeom prst="rect">
                            <a:avLst/>
                          </a:prstGeom>
                          <a:noFill/>
                          <a:ln w="9525">
                            <a:noFill/>
                            <a:headEnd/>
                            <a:tailEnd/>
                          </a:ln>
                        </pic:spPr>
                      </pic:pic>
                    </a:graphicData>
                  </a:graphic>
                </wp:inline>
              </w:drawing>
            </w:r>
          </w:p>
        </w:tc>
        <w:tc>
          <w:tcPr>
            <w:tcW w:w="0" w:type="auto"/>
            <w:shd w:val="clear" w:color="auto" w:fill="auto"/>
          </w:tcPr>
          <w:p w14:paraId="13C45FBF" w14:textId="0C87E174" w:rsidR="00714224" w:rsidRPr="00BD5525" w:rsidRDefault="00A44996" w:rsidP="00841501">
            <w:pPr>
              <w:spacing w:before="0" w:after="0"/>
              <w:jc w:val="center"/>
              <w:rPr>
                <w:highlight w:val="yellow"/>
              </w:rPr>
            </w:pPr>
            <w:r>
              <w:rPr>
                <w:noProof/>
              </w:rPr>
              <w:drawing>
                <wp:inline distT="0" distB="0" distL="0" distR="0" wp14:anchorId="2A763E04" wp14:editId="2AF2BA49">
                  <wp:extent cx="2165201" cy="2165201"/>
                  <wp:effectExtent l="0" t="0" r="0" b="0"/>
                  <wp:docPr id="35595289"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wp:cNvGraphicFramePr/>
                  <a:graphic xmlns:a="http://schemas.openxmlformats.org/drawingml/2006/main">
                    <a:graphicData uri="http://schemas.openxmlformats.org/drawingml/2006/picture">
                      <pic:pic xmlns:pic="http://schemas.openxmlformats.org/drawingml/2006/picture">
                        <pic:nvPicPr>
                          <pic:cNvPr id="35595289"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pic:cNvPicPr>
                            <a:picLocks noChangeAspect="1" noChangeArrowheads="1"/>
                          </pic:cNvPicPr>
                        </pic:nvPicPr>
                        <pic:blipFill>
                          <a:blip r:embed="rId21"/>
                          <a:stretch>
                            <a:fillRect/>
                          </a:stretch>
                        </pic:blipFill>
                        <pic:spPr bwMode="auto">
                          <a:xfrm>
                            <a:off x="0" y="0"/>
                            <a:ext cx="2165201" cy="2165201"/>
                          </a:xfrm>
                          <a:prstGeom prst="rect">
                            <a:avLst/>
                          </a:prstGeom>
                          <a:noFill/>
                          <a:ln w="9525">
                            <a:noFill/>
                            <a:headEnd/>
                            <a:tailEnd/>
                          </a:ln>
                        </pic:spPr>
                      </pic:pic>
                    </a:graphicData>
                  </a:graphic>
                </wp:inline>
              </w:drawing>
            </w:r>
          </w:p>
        </w:tc>
        <w:tc>
          <w:tcPr>
            <w:tcW w:w="0" w:type="auto"/>
            <w:shd w:val="clear" w:color="auto" w:fill="auto"/>
          </w:tcPr>
          <w:p w14:paraId="4CCFAF3B" w14:textId="23E71725" w:rsidR="00714224" w:rsidRDefault="00D545EF" w:rsidP="00841501">
            <w:pPr>
              <w:spacing w:before="0" w:after="0"/>
              <w:jc w:val="center"/>
              <w:rPr>
                <w:noProof/>
              </w:rPr>
            </w:pPr>
            <w:r>
              <w:rPr>
                <w:noProof/>
              </w:rPr>
              <w:drawing>
                <wp:inline distT="0" distB="0" distL="0" distR="0" wp14:anchorId="736FACF2" wp14:editId="099E5B67">
                  <wp:extent cx="2165201" cy="2165201"/>
                  <wp:effectExtent l="0" t="0" r="0" b="0"/>
                  <wp:docPr id="56"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wp:cNvGraphicFramePr/>
                  <a:graphic xmlns:a="http://schemas.openxmlformats.org/drawingml/2006/main">
                    <a:graphicData uri="http://schemas.openxmlformats.org/drawingml/2006/picture">
                      <pic:pic xmlns:pic="http://schemas.openxmlformats.org/drawingml/2006/picture">
                        <pic:nvPicPr>
                          <pic:cNvPr id="56"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pic:cNvPicPr>
                            <a:picLocks noChangeAspect="1" noChangeArrowheads="1"/>
                          </pic:cNvPicPr>
                        </pic:nvPicPr>
                        <pic:blipFill>
                          <a:blip r:embed="rId22"/>
                          <a:stretch>
                            <a:fillRect/>
                          </a:stretch>
                        </pic:blipFill>
                        <pic:spPr bwMode="auto">
                          <a:xfrm>
                            <a:off x="0" y="0"/>
                            <a:ext cx="2165201" cy="2165201"/>
                          </a:xfrm>
                          <a:prstGeom prst="rect">
                            <a:avLst/>
                          </a:prstGeom>
                          <a:noFill/>
                          <a:ln w="9525">
                            <a:noFill/>
                            <a:headEnd/>
                            <a:tailEnd/>
                          </a:ln>
                        </pic:spPr>
                      </pic:pic>
                    </a:graphicData>
                  </a:graphic>
                </wp:inline>
              </w:drawing>
            </w:r>
          </w:p>
        </w:tc>
        <w:tc>
          <w:tcPr>
            <w:tcW w:w="0" w:type="auto"/>
            <w:shd w:val="clear" w:color="auto" w:fill="auto"/>
          </w:tcPr>
          <w:p w14:paraId="30E9A945" w14:textId="4F3DAF9F" w:rsidR="00714224" w:rsidRDefault="00BF6C06" w:rsidP="00841501">
            <w:pPr>
              <w:spacing w:before="0" w:after="0"/>
              <w:jc w:val="center"/>
              <w:rPr>
                <w:noProof/>
              </w:rPr>
            </w:pPr>
            <w:r>
              <w:rPr>
                <w:noProof/>
              </w:rPr>
              <w:drawing>
                <wp:inline distT="0" distB="0" distL="0" distR="0" wp14:anchorId="0C875090" wp14:editId="38D5151E">
                  <wp:extent cx="2165201" cy="2165201"/>
                  <wp:effectExtent l="0" t="0" r="0" b="0"/>
                  <wp:docPr id="69"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wp:cNvGraphicFramePr/>
                  <a:graphic xmlns:a="http://schemas.openxmlformats.org/drawingml/2006/main">
                    <a:graphicData uri="http://schemas.openxmlformats.org/drawingml/2006/picture">
                      <pic:pic xmlns:pic="http://schemas.openxmlformats.org/drawingml/2006/picture">
                        <pic:nvPicPr>
                          <pic:cNvPr id="69" name="Picture" descr="Maps of Sydney, Melbourne, London and Houston showing population density using 1 square kilometre grid cells. Darker blue areas indicate higher density. Sydney and Melbourne display clusters of medium to high density concentrated around their inner suburbs with dispersed pockets farther out. London shows a large, continuous high density core extending across much of the metropolitan area. Houston shows relatively low density overall, with small scattered pockets of higher density near the centre."/>
                          <pic:cNvPicPr>
                            <a:picLocks noChangeAspect="1" noChangeArrowheads="1"/>
                          </pic:cNvPicPr>
                        </pic:nvPicPr>
                        <pic:blipFill>
                          <a:blip r:embed="rId23"/>
                          <a:stretch>
                            <a:fillRect/>
                          </a:stretch>
                        </pic:blipFill>
                        <pic:spPr bwMode="auto">
                          <a:xfrm>
                            <a:off x="0" y="0"/>
                            <a:ext cx="2165201" cy="2165201"/>
                          </a:xfrm>
                          <a:prstGeom prst="rect">
                            <a:avLst/>
                          </a:prstGeom>
                          <a:noFill/>
                          <a:ln w="9525">
                            <a:noFill/>
                            <a:headEnd/>
                            <a:tailEnd/>
                          </a:ln>
                        </pic:spPr>
                      </pic:pic>
                    </a:graphicData>
                  </a:graphic>
                </wp:inline>
              </w:drawing>
            </w:r>
          </w:p>
        </w:tc>
      </w:tr>
      <w:tr w:rsidR="003268C1" w14:paraId="25402F47" w14:textId="77777777" w:rsidTr="00E3615F">
        <w:trPr>
          <w:trHeight w:val="77"/>
          <w:jc w:val="center"/>
        </w:trPr>
        <w:tc>
          <w:tcPr>
            <w:tcW w:w="0" w:type="auto"/>
            <w:gridSpan w:val="4"/>
            <w:shd w:val="clear" w:color="auto" w:fill="auto"/>
          </w:tcPr>
          <w:p w14:paraId="445C5546" w14:textId="77DDB8FD" w:rsidR="005439CA" w:rsidRPr="005439CA" w:rsidRDefault="00D80586" w:rsidP="001E5116">
            <w:pPr>
              <w:pStyle w:val="Heading9"/>
              <w:numPr>
                <w:ilvl w:val="0"/>
                <w:numId w:val="0"/>
              </w:numPr>
              <w:spacing w:after="0"/>
              <w:ind w:left="992" w:hanging="992"/>
            </w:pPr>
            <w:r>
              <w:t xml:space="preserve">Chart 6. </w:t>
            </w:r>
            <w:r w:rsidR="00F2575A" w:rsidRPr="00800570">
              <w:t>P</w:t>
            </w:r>
            <w:r>
              <w:t xml:space="preserve">roportion of population, by </w:t>
            </w:r>
            <w:r w:rsidR="003268C1" w:rsidRPr="00800570">
              <w:t>1km</w:t>
            </w:r>
            <w:r w:rsidR="003268C1" w:rsidRPr="00800570">
              <w:rPr>
                <w:vertAlign w:val="superscript"/>
              </w:rPr>
              <w:t>2</w:t>
            </w:r>
            <w:r>
              <w:rPr>
                <w:vertAlign w:val="superscript"/>
              </w:rPr>
              <w:t xml:space="preserve">  </w:t>
            </w:r>
            <w:r>
              <w:t>density</w:t>
            </w:r>
          </w:p>
        </w:tc>
      </w:tr>
      <w:tr w:rsidR="00E6441B" w14:paraId="01D5C99E" w14:textId="5DBC1155" w:rsidTr="00E3615F">
        <w:trPr>
          <w:trHeight w:val="2444"/>
          <w:jc w:val="center"/>
        </w:trPr>
        <w:tc>
          <w:tcPr>
            <w:tcW w:w="0" w:type="auto"/>
            <w:shd w:val="clear" w:color="auto" w:fill="auto"/>
          </w:tcPr>
          <w:p w14:paraId="3937173F" w14:textId="0798E5B7" w:rsidR="005B6015" w:rsidRPr="005B6015" w:rsidRDefault="007444A8" w:rsidP="007B3491">
            <w:pPr>
              <w:spacing w:before="0"/>
              <w:jc w:val="left"/>
              <w:rPr>
                <w:highlight w:val="yellow"/>
              </w:rPr>
            </w:pPr>
            <w:r>
              <w:rPr>
                <w:noProof/>
              </w:rPr>
              <w:drawing>
                <wp:inline distT="0" distB="0" distL="0" distR="0" wp14:anchorId="7987B821" wp14:editId="14515AF8">
                  <wp:extent cx="2165201" cy="2165201"/>
                  <wp:effectExtent l="0" t="0" r="0" b="0"/>
                  <wp:docPr id="108616645"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wp:cNvGraphicFramePr/>
                  <a:graphic xmlns:a="http://schemas.openxmlformats.org/drawingml/2006/main">
                    <a:graphicData uri="http://schemas.openxmlformats.org/drawingml/2006/picture">
                      <pic:pic xmlns:pic="http://schemas.openxmlformats.org/drawingml/2006/picture">
                        <pic:nvPicPr>
                          <pic:cNvPr id="108616645"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pic:cNvPicPr>
                            <a:picLocks noChangeAspect="1" noChangeArrowheads="1"/>
                          </pic:cNvPicPr>
                        </pic:nvPicPr>
                        <pic:blipFill>
                          <a:blip r:embed="rId24"/>
                          <a:stretch>
                            <a:fillRect/>
                          </a:stretch>
                        </pic:blipFill>
                        <pic:spPr bwMode="auto">
                          <a:xfrm>
                            <a:off x="0" y="0"/>
                            <a:ext cx="2165201" cy="2165201"/>
                          </a:xfrm>
                          <a:prstGeom prst="rect">
                            <a:avLst/>
                          </a:prstGeom>
                          <a:noFill/>
                          <a:ln w="9525">
                            <a:noFill/>
                            <a:headEnd/>
                            <a:tailEnd/>
                          </a:ln>
                        </pic:spPr>
                      </pic:pic>
                    </a:graphicData>
                  </a:graphic>
                </wp:inline>
              </w:drawing>
            </w:r>
          </w:p>
        </w:tc>
        <w:tc>
          <w:tcPr>
            <w:tcW w:w="0" w:type="auto"/>
            <w:shd w:val="clear" w:color="auto" w:fill="auto"/>
          </w:tcPr>
          <w:p w14:paraId="1183A175" w14:textId="331AEA0D" w:rsidR="00714224" w:rsidRPr="005B6015" w:rsidRDefault="00EB12BC" w:rsidP="00BD5EE4">
            <w:pPr>
              <w:spacing w:before="0" w:after="0"/>
              <w:rPr>
                <w:noProof/>
              </w:rPr>
            </w:pPr>
            <w:r>
              <w:rPr>
                <w:noProof/>
              </w:rPr>
              <w:drawing>
                <wp:inline distT="0" distB="0" distL="0" distR="0" wp14:anchorId="1FD0132A" wp14:editId="6AAC80F1">
                  <wp:extent cx="2165201" cy="2165201"/>
                  <wp:effectExtent l="0" t="0" r="0" b="0"/>
                  <wp:docPr id="907034686"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wp:cNvGraphicFramePr/>
                  <a:graphic xmlns:a="http://schemas.openxmlformats.org/drawingml/2006/main">
                    <a:graphicData uri="http://schemas.openxmlformats.org/drawingml/2006/picture">
                      <pic:pic xmlns:pic="http://schemas.openxmlformats.org/drawingml/2006/picture">
                        <pic:nvPicPr>
                          <pic:cNvPr id="907034686"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pic:cNvPicPr>
                            <a:picLocks noChangeAspect="1" noChangeArrowheads="1"/>
                          </pic:cNvPicPr>
                        </pic:nvPicPr>
                        <pic:blipFill>
                          <a:blip r:embed="rId25"/>
                          <a:stretch>
                            <a:fillRect/>
                          </a:stretch>
                        </pic:blipFill>
                        <pic:spPr bwMode="auto">
                          <a:xfrm>
                            <a:off x="0" y="0"/>
                            <a:ext cx="2165201" cy="2165201"/>
                          </a:xfrm>
                          <a:prstGeom prst="rect">
                            <a:avLst/>
                          </a:prstGeom>
                          <a:noFill/>
                          <a:ln w="9525">
                            <a:noFill/>
                            <a:headEnd/>
                            <a:tailEnd/>
                          </a:ln>
                        </pic:spPr>
                      </pic:pic>
                    </a:graphicData>
                  </a:graphic>
                </wp:inline>
              </w:drawing>
            </w:r>
          </w:p>
        </w:tc>
        <w:tc>
          <w:tcPr>
            <w:tcW w:w="0" w:type="auto"/>
            <w:shd w:val="clear" w:color="auto" w:fill="auto"/>
          </w:tcPr>
          <w:p w14:paraId="243BE26D" w14:textId="488524BE" w:rsidR="00714224" w:rsidRPr="007420B6" w:rsidRDefault="003D05E4" w:rsidP="00BD5EE4">
            <w:pPr>
              <w:spacing w:before="0" w:after="0"/>
              <w:rPr>
                <w:highlight w:val="yellow"/>
              </w:rPr>
            </w:pPr>
            <w:r>
              <w:rPr>
                <w:noProof/>
              </w:rPr>
              <w:drawing>
                <wp:inline distT="0" distB="0" distL="0" distR="0" wp14:anchorId="36DF777F" wp14:editId="63BCA1E5">
                  <wp:extent cx="2165201" cy="2165201"/>
                  <wp:effectExtent l="0" t="0" r="0" b="0"/>
                  <wp:docPr id="53"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wp:cNvGraphicFramePr/>
                  <a:graphic xmlns:a="http://schemas.openxmlformats.org/drawingml/2006/main">
                    <a:graphicData uri="http://schemas.openxmlformats.org/drawingml/2006/picture">
                      <pic:pic xmlns:pic="http://schemas.openxmlformats.org/drawingml/2006/picture">
                        <pic:nvPicPr>
                          <pic:cNvPr id="53"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pic:cNvPicPr>
                            <a:picLocks noChangeAspect="1" noChangeArrowheads="1"/>
                          </pic:cNvPicPr>
                        </pic:nvPicPr>
                        <pic:blipFill>
                          <a:blip r:embed="rId26"/>
                          <a:stretch>
                            <a:fillRect/>
                          </a:stretch>
                        </pic:blipFill>
                        <pic:spPr bwMode="auto">
                          <a:xfrm>
                            <a:off x="0" y="0"/>
                            <a:ext cx="2165201" cy="2165201"/>
                          </a:xfrm>
                          <a:prstGeom prst="rect">
                            <a:avLst/>
                          </a:prstGeom>
                          <a:noFill/>
                          <a:ln w="9525">
                            <a:noFill/>
                            <a:headEnd/>
                            <a:tailEnd/>
                          </a:ln>
                        </pic:spPr>
                      </pic:pic>
                    </a:graphicData>
                  </a:graphic>
                </wp:inline>
              </w:drawing>
            </w:r>
          </w:p>
        </w:tc>
        <w:tc>
          <w:tcPr>
            <w:tcW w:w="0" w:type="auto"/>
            <w:shd w:val="clear" w:color="auto" w:fill="auto"/>
          </w:tcPr>
          <w:p w14:paraId="12F1E2AB" w14:textId="50D6E384" w:rsidR="00714224" w:rsidRPr="007420B6" w:rsidRDefault="00B7063E" w:rsidP="00BD5EE4">
            <w:pPr>
              <w:spacing w:before="0" w:after="0"/>
              <w:rPr>
                <w:highlight w:val="yellow"/>
              </w:rPr>
            </w:pPr>
            <w:r>
              <w:rPr>
                <w:noProof/>
              </w:rPr>
              <w:drawing>
                <wp:inline distT="0" distB="0" distL="0" distR="0" wp14:anchorId="2EE16934" wp14:editId="588CBF0D">
                  <wp:extent cx="2165201" cy="2165201"/>
                  <wp:effectExtent l="0" t="0" r="0" b="0"/>
                  <wp:docPr id="23443552"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wp:cNvGraphicFramePr/>
                  <a:graphic xmlns:a="http://schemas.openxmlformats.org/drawingml/2006/main">
                    <a:graphicData uri="http://schemas.openxmlformats.org/drawingml/2006/picture">
                      <pic:pic xmlns:pic="http://schemas.openxmlformats.org/drawingml/2006/picture">
                        <pic:nvPicPr>
                          <pic:cNvPr id="23443552" name="Picture" descr="Four side by side bar charts, from left to right representing Sydney, Melbourne, London and Houston, showing the proportion of each city’s population living in 1 square kilometre grid cells at different population density levels. Each chart displays six density categories: under 1,000 people per km², 1,000–2,000, 2,000–3,000, 3,000–6,000, 6,000–10,000 and over 10,000. Sydney and Melbourne have the highest shares in the 2,000–3,000 and 3,000–6,000 ranges, with smaller proportions in very high density cells. London shows a much larger share of residents in high density areas, including many in the 6,000–10,000 and &gt;10,000 categories. Houston’s population is concentrated in lower density bands, with most people living in areas below 3,000 people per km² and very few in high density cells."/>
                          <pic:cNvPicPr>
                            <a:picLocks noChangeAspect="1" noChangeArrowheads="1"/>
                          </pic:cNvPicPr>
                        </pic:nvPicPr>
                        <pic:blipFill>
                          <a:blip r:embed="rId27"/>
                          <a:stretch>
                            <a:fillRect/>
                          </a:stretch>
                        </pic:blipFill>
                        <pic:spPr bwMode="auto">
                          <a:xfrm>
                            <a:off x="0" y="0"/>
                            <a:ext cx="2165201" cy="2165201"/>
                          </a:xfrm>
                          <a:prstGeom prst="rect">
                            <a:avLst/>
                          </a:prstGeom>
                          <a:noFill/>
                          <a:ln w="9525">
                            <a:noFill/>
                            <a:headEnd/>
                            <a:tailEnd/>
                          </a:ln>
                        </pic:spPr>
                      </pic:pic>
                    </a:graphicData>
                  </a:graphic>
                </wp:inline>
              </w:drawing>
            </w:r>
          </w:p>
        </w:tc>
      </w:tr>
    </w:tbl>
    <w:p w14:paraId="5FE22AF9" w14:textId="5CD97D13" w:rsidR="00B231E8" w:rsidRPr="00551913" w:rsidRDefault="00B231E8" w:rsidP="007B3491">
      <w:pPr>
        <w:pStyle w:val="Bullet"/>
        <w:numPr>
          <w:ilvl w:val="0"/>
          <w:numId w:val="0"/>
        </w:numPr>
        <w:spacing w:before="0" w:after="0"/>
        <w:jc w:val="both"/>
      </w:pPr>
      <w:r w:rsidRPr="00551913">
        <w:rPr>
          <w:sz w:val="16"/>
          <w:szCs w:val="16"/>
        </w:rPr>
        <w:t xml:space="preserve">Chart </w:t>
      </w:r>
      <w:r w:rsidR="001E403E">
        <w:rPr>
          <w:sz w:val="16"/>
          <w:szCs w:val="16"/>
        </w:rPr>
        <w:t>5</w:t>
      </w:r>
      <w:r w:rsidR="00800570" w:rsidRPr="00551913">
        <w:rPr>
          <w:sz w:val="16"/>
          <w:szCs w:val="16"/>
        </w:rPr>
        <w:t xml:space="preserve"> and Chart </w:t>
      </w:r>
      <w:r w:rsidR="001E403E">
        <w:rPr>
          <w:sz w:val="16"/>
          <w:szCs w:val="16"/>
        </w:rPr>
        <w:t>6</w:t>
      </w:r>
      <w:r w:rsidR="00551913">
        <w:rPr>
          <w:sz w:val="16"/>
          <w:szCs w:val="16"/>
        </w:rPr>
        <w:t xml:space="preserve"> utilise </w:t>
      </w:r>
      <w:r w:rsidR="00551913" w:rsidRPr="00551913">
        <w:rPr>
          <w:sz w:val="16"/>
          <w:szCs w:val="16"/>
        </w:rPr>
        <w:t>1km</w:t>
      </w:r>
      <w:r w:rsidR="00551913" w:rsidRPr="00551913">
        <w:rPr>
          <w:sz w:val="16"/>
          <w:szCs w:val="16"/>
          <w:vertAlign w:val="superscript"/>
        </w:rPr>
        <w:t>2</w:t>
      </w:r>
      <w:r w:rsidR="00551913" w:rsidRPr="00551913">
        <w:rPr>
          <w:sz w:val="16"/>
          <w:szCs w:val="16"/>
        </w:rPr>
        <w:t xml:space="preserve"> population density grids, increasingly available from various countries, which allow for density comparisons across cities on a consistent basis</w:t>
      </w:r>
      <w:r w:rsidRPr="00551913">
        <w:rPr>
          <w:sz w:val="16"/>
          <w:szCs w:val="16"/>
        </w:rPr>
        <w:t xml:space="preserve">: </w:t>
      </w:r>
      <w:r w:rsidR="00BC663B" w:rsidRPr="00551913">
        <w:rPr>
          <w:sz w:val="16"/>
          <w:szCs w:val="16"/>
        </w:rPr>
        <w:t xml:space="preserve">Sydney and Melbourne use </w:t>
      </w:r>
      <w:r w:rsidR="00812775" w:rsidRPr="00551913">
        <w:rPr>
          <w:sz w:val="16"/>
          <w:szCs w:val="16"/>
        </w:rPr>
        <w:t>20</w:t>
      </w:r>
      <w:r w:rsidR="00A87C8C" w:rsidRPr="00551913">
        <w:rPr>
          <w:sz w:val="16"/>
          <w:szCs w:val="16"/>
        </w:rPr>
        <w:t>2</w:t>
      </w:r>
      <w:r w:rsidR="00812775" w:rsidRPr="00551913">
        <w:rPr>
          <w:sz w:val="16"/>
          <w:szCs w:val="16"/>
        </w:rPr>
        <w:t xml:space="preserve">5 1km grid data </w:t>
      </w:r>
      <w:r w:rsidR="00225930" w:rsidRPr="00551913">
        <w:rPr>
          <w:sz w:val="16"/>
          <w:szCs w:val="16"/>
        </w:rPr>
        <w:t xml:space="preserve">with city defined by </w:t>
      </w:r>
      <w:r w:rsidR="00812775" w:rsidRPr="00551913">
        <w:rPr>
          <w:sz w:val="16"/>
          <w:szCs w:val="16"/>
        </w:rPr>
        <w:t xml:space="preserve">ABS </w:t>
      </w:r>
      <w:r w:rsidR="00BC663B" w:rsidRPr="00551913">
        <w:rPr>
          <w:sz w:val="16"/>
          <w:szCs w:val="16"/>
        </w:rPr>
        <w:t xml:space="preserve">2021 </w:t>
      </w:r>
      <w:r w:rsidR="009B5FB9" w:rsidRPr="00551913">
        <w:rPr>
          <w:sz w:val="16"/>
          <w:szCs w:val="16"/>
        </w:rPr>
        <w:t>Si</w:t>
      </w:r>
      <w:r w:rsidR="00812775" w:rsidRPr="00551913">
        <w:rPr>
          <w:sz w:val="16"/>
          <w:szCs w:val="16"/>
        </w:rPr>
        <w:t xml:space="preserve">gnificant Urban Area definitions. </w:t>
      </w:r>
      <w:r w:rsidRPr="00551913">
        <w:rPr>
          <w:sz w:val="16"/>
          <w:szCs w:val="16"/>
        </w:rPr>
        <w:t xml:space="preserve"> London</w:t>
      </w:r>
      <w:r w:rsidR="001D264B" w:rsidRPr="00551913">
        <w:rPr>
          <w:sz w:val="16"/>
          <w:szCs w:val="16"/>
        </w:rPr>
        <w:t xml:space="preserve"> uses 2021 1km </w:t>
      </w:r>
      <w:r w:rsidR="006A7EE4" w:rsidRPr="00551913">
        <w:rPr>
          <w:sz w:val="16"/>
          <w:szCs w:val="16"/>
        </w:rPr>
        <w:t xml:space="preserve">grid population data </w:t>
      </w:r>
      <w:r w:rsidR="00225930" w:rsidRPr="00551913">
        <w:rPr>
          <w:sz w:val="16"/>
          <w:szCs w:val="16"/>
        </w:rPr>
        <w:t xml:space="preserve">with city defined </w:t>
      </w:r>
      <w:r w:rsidR="005A431E" w:rsidRPr="00551913">
        <w:rPr>
          <w:sz w:val="16"/>
          <w:szCs w:val="16"/>
        </w:rPr>
        <w:t xml:space="preserve">by the Greater London Authority. </w:t>
      </w:r>
      <w:r w:rsidRPr="00551913">
        <w:rPr>
          <w:sz w:val="16"/>
          <w:szCs w:val="16"/>
        </w:rPr>
        <w:t xml:space="preserve"> Houston</w:t>
      </w:r>
      <w:r w:rsidR="005A431E" w:rsidRPr="00551913">
        <w:rPr>
          <w:sz w:val="16"/>
          <w:szCs w:val="16"/>
        </w:rPr>
        <w:t xml:space="preserve"> uses </w:t>
      </w:r>
      <w:r w:rsidR="00FF2E47" w:rsidRPr="00551913">
        <w:rPr>
          <w:sz w:val="16"/>
          <w:szCs w:val="16"/>
        </w:rPr>
        <w:t>2020</w:t>
      </w:r>
      <w:r w:rsidR="00A77D95" w:rsidRPr="00551913">
        <w:rPr>
          <w:sz w:val="16"/>
          <w:szCs w:val="16"/>
        </w:rPr>
        <w:t xml:space="preserve"> 1km grid data with city defined by</w:t>
      </w:r>
      <w:r w:rsidR="00B10D24" w:rsidRPr="00551913">
        <w:rPr>
          <w:sz w:val="16"/>
          <w:szCs w:val="16"/>
        </w:rPr>
        <w:t xml:space="preserve"> the US Census Bureau as the Houston</w:t>
      </w:r>
      <w:r w:rsidR="00E61ACF">
        <w:rPr>
          <w:sz w:val="16"/>
          <w:szCs w:val="16"/>
        </w:rPr>
        <w:t>-</w:t>
      </w:r>
      <w:r w:rsidR="00466675" w:rsidRPr="00466675">
        <w:rPr>
          <w:sz w:val="16"/>
          <w:szCs w:val="16"/>
        </w:rPr>
        <w:t>The Woodlands-Sugar Land</w:t>
      </w:r>
      <w:r w:rsidR="00B10D24" w:rsidRPr="00551913">
        <w:rPr>
          <w:sz w:val="16"/>
          <w:szCs w:val="16"/>
        </w:rPr>
        <w:t xml:space="preserve"> Metropolitan Statistical Area.</w:t>
      </w:r>
      <w:r w:rsidR="00FF2E47" w:rsidRPr="00551913">
        <w:rPr>
          <w:sz w:val="16"/>
          <w:szCs w:val="16"/>
        </w:rPr>
        <w:t xml:space="preserve"> </w:t>
      </w:r>
    </w:p>
    <w:p w14:paraId="750F35B8" w14:textId="02F0831A" w:rsidR="00BD5525" w:rsidRPr="006579A0" w:rsidRDefault="00BD5525" w:rsidP="001E5116">
      <w:pPr>
        <w:pStyle w:val="Heading3"/>
        <w:spacing w:after="0"/>
      </w:pPr>
      <w:r>
        <w:t>Data notes</w:t>
      </w:r>
    </w:p>
    <w:p w14:paraId="0A4A3A68" w14:textId="54BA4D5E" w:rsidR="00E7439A" w:rsidRDefault="00DC343E" w:rsidP="00DC343E">
      <w:pPr>
        <w:pStyle w:val="Bullet"/>
        <w:spacing w:before="0" w:after="0"/>
        <w:ind w:left="471" w:hanging="471"/>
      </w:pPr>
      <w:r>
        <w:t xml:space="preserve">Further detail, including data quality notes, are available from the </w:t>
      </w:r>
      <w:hyperlink r:id="rId28" w:history="1">
        <w:r w:rsidRPr="00576E89">
          <w:rPr>
            <w:rStyle w:val="Hyperlink"/>
          </w:rPr>
          <w:t>Australian Bureau of Statistics</w:t>
        </w:r>
      </w:hyperlink>
      <w:r>
        <w:t>.</w:t>
      </w:r>
    </w:p>
    <w:p w14:paraId="7DBF75D2" w14:textId="00DB7BFC" w:rsidR="00075AA0" w:rsidRDefault="00BD5525" w:rsidP="005937F2">
      <w:pPr>
        <w:pStyle w:val="Bullet"/>
        <w:spacing w:before="0"/>
        <w:ind w:left="471" w:hanging="471"/>
      </w:pPr>
      <w:r w:rsidRPr="007865EF">
        <w:t xml:space="preserve">Figures in this publication will </w:t>
      </w:r>
      <w:r w:rsidRPr="00E7439A">
        <w:t>not exactly match the data</w:t>
      </w:r>
      <w:r w:rsidR="00E7439A">
        <w:t xml:space="preserve"> revisions </w:t>
      </w:r>
      <w:r w:rsidRPr="00E7439A">
        <w:t xml:space="preserve">in the ABS publication </w:t>
      </w:r>
      <w:r w:rsidRPr="00E7439A">
        <w:rPr>
          <w:i/>
        </w:rPr>
        <w:t>National, State and Territory Population</w:t>
      </w:r>
      <w:r w:rsidR="00E7439A">
        <w:t xml:space="preserve"> (19 March 2026).</w:t>
      </w:r>
      <w:r w:rsidR="00457436" w:rsidRPr="00E7439A">
        <w:rPr>
          <w:rStyle w:val="FootnoteReference"/>
          <w:color w:val="FFFFFF" w:themeColor="background1"/>
        </w:rPr>
        <w:footnoteReference w:id="5"/>
      </w:r>
    </w:p>
    <w:p w14:paraId="7AB1FC3F" w14:textId="77777777" w:rsidR="005937F2" w:rsidRPr="005937F2" w:rsidRDefault="005937F2" w:rsidP="005937F2">
      <w:pPr>
        <w:pStyle w:val="Bullet"/>
        <w:numPr>
          <w:ilvl w:val="0"/>
          <w:numId w:val="0"/>
        </w:numPr>
        <w:spacing w:before="0" w:after="0"/>
        <w:rPr>
          <w:sz w:val="2"/>
          <w:szCs w:val="2"/>
        </w:rPr>
      </w:pPr>
    </w:p>
    <w:sectPr w:rsidR="005937F2" w:rsidRPr="005937F2" w:rsidSect="003A35F0">
      <w:type w:val="continuous"/>
      <w:pgSz w:w="16838" w:h="23811" w:code="8"/>
      <w:pgMar w:top="1418" w:right="1440" w:bottom="1276" w:left="1440"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1E0E" w14:textId="77777777" w:rsidR="00D84BBB" w:rsidRDefault="00D84BBB" w:rsidP="008F6A37">
      <w:r>
        <w:separator/>
      </w:r>
    </w:p>
  </w:endnote>
  <w:endnote w:type="continuationSeparator" w:id="0">
    <w:p w14:paraId="74F06D52" w14:textId="77777777" w:rsidR="00D84BBB" w:rsidRDefault="00D84BBB" w:rsidP="008F6A37">
      <w:r>
        <w:continuationSeparator/>
      </w:r>
    </w:p>
  </w:endnote>
  <w:endnote w:type="continuationNotice" w:id="1">
    <w:p w14:paraId="599C2ED4" w14:textId="77777777" w:rsidR="00D84BBB" w:rsidRDefault="00D84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1A5" w14:textId="75752A09" w:rsidR="0069520E" w:rsidRDefault="0069520E">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3</w:t>
    </w:r>
    <w:r w:rsidRPr="004B535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27CF" w14:textId="4DDB57AF" w:rsidR="0069520E" w:rsidRDefault="0069520E"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6305" w14:textId="7B5B23E0" w:rsidR="0069520E" w:rsidRDefault="0069520E"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38CC" w14:textId="77777777" w:rsidR="00D84BBB" w:rsidRDefault="00D84BBB" w:rsidP="008F6A37">
      <w:r>
        <w:separator/>
      </w:r>
    </w:p>
  </w:footnote>
  <w:footnote w:type="continuationSeparator" w:id="0">
    <w:p w14:paraId="4FC7998F" w14:textId="77777777" w:rsidR="00D84BBB" w:rsidRDefault="00D84BBB" w:rsidP="008F6A37">
      <w:r>
        <w:continuationSeparator/>
      </w:r>
    </w:p>
  </w:footnote>
  <w:footnote w:type="continuationNotice" w:id="1">
    <w:p w14:paraId="3783D8A3" w14:textId="77777777" w:rsidR="00D84BBB" w:rsidRDefault="00D84BBB"/>
  </w:footnote>
  <w:footnote w:id="2">
    <w:p w14:paraId="17970690" w14:textId="110EAACF" w:rsidR="004865E1" w:rsidRDefault="004865E1" w:rsidP="007B3491">
      <w:pPr>
        <w:pStyle w:val="FootnoteText"/>
        <w:spacing w:before="0" w:after="0"/>
      </w:pPr>
      <w:r>
        <w:rPr>
          <w:rStyle w:val="FootnoteReference"/>
        </w:rPr>
        <w:footnoteRef/>
      </w:r>
      <w:r>
        <w:t xml:space="preserve"> Pre-pandemic </w:t>
      </w:r>
      <w:r w:rsidR="00323AD5">
        <w:t xml:space="preserve">decade </w:t>
      </w:r>
      <w:r>
        <w:t>average is calculated using 20</w:t>
      </w:r>
      <w:r w:rsidR="00775EEC">
        <w:t xml:space="preserve">09-19 </w:t>
      </w:r>
      <w:r w:rsidR="00323AD5">
        <w:t xml:space="preserve">compound average </w:t>
      </w:r>
      <w:r w:rsidR="007143E1">
        <w:t xml:space="preserve">annual </w:t>
      </w:r>
      <w:r w:rsidR="00323AD5">
        <w:t xml:space="preserve">growth rates. </w:t>
      </w:r>
    </w:p>
  </w:footnote>
  <w:footnote w:id="3">
    <w:p w14:paraId="35C48F77" w14:textId="7ABB7068" w:rsidR="00AC22AE" w:rsidRDefault="00AC22AE" w:rsidP="00B0254D">
      <w:pPr>
        <w:pStyle w:val="FootnoteText"/>
        <w:spacing w:before="0" w:after="0"/>
      </w:pPr>
      <w:r>
        <w:rPr>
          <w:rStyle w:val="FootnoteReference"/>
        </w:rPr>
        <w:footnoteRef/>
      </w:r>
      <w:r>
        <w:t xml:space="preserve"> Regional areas include rest-of-state areas outside of capital cities, including non-capital cities such as the Gold Coast and Newcastle, but do not include ‘other territories’ such as Norfolk Island.</w:t>
      </w:r>
    </w:p>
  </w:footnote>
  <w:footnote w:id="4">
    <w:p w14:paraId="50C08F43" w14:textId="77777777" w:rsidR="00AC22AE" w:rsidRDefault="00AC22AE" w:rsidP="00B0254D">
      <w:pPr>
        <w:pStyle w:val="FootnoteText"/>
        <w:spacing w:before="0" w:after="0"/>
      </w:pPr>
      <w:r>
        <w:rPr>
          <w:rStyle w:val="FootnoteReference"/>
        </w:rPr>
        <w:footnoteRef/>
      </w:r>
      <w:r>
        <w:t xml:space="preserve"> </w:t>
      </w:r>
      <w:r w:rsidRPr="00872A27">
        <w:t xml:space="preserve">There are </w:t>
      </w:r>
      <w:r>
        <w:t xml:space="preserve">359 </w:t>
      </w:r>
      <w:r w:rsidRPr="003F6FAB">
        <w:t xml:space="preserve">Statistical Area Level </w:t>
      </w:r>
      <w:r>
        <w:t>3</w:t>
      </w:r>
      <w:r w:rsidRPr="003F6FAB">
        <w:t xml:space="preserve"> (SA</w:t>
      </w:r>
      <w:r>
        <w:t>3</w:t>
      </w:r>
      <w:r w:rsidRPr="003F6FAB">
        <w:t>s</w:t>
      </w:r>
      <w:r>
        <w:t xml:space="preserve">) in Australia. </w:t>
      </w:r>
      <w:r w:rsidRPr="006033DC">
        <w:t xml:space="preserve">SA3s </w:t>
      </w:r>
      <w:r>
        <w:t xml:space="preserve">generally </w:t>
      </w:r>
      <w:r w:rsidRPr="006033DC">
        <w:t>have populations between 30,000 and 130,000 people.</w:t>
      </w:r>
    </w:p>
  </w:footnote>
  <w:footnote w:id="5">
    <w:p w14:paraId="54F16F38" w14:textId="08123947" w:rsidR="00457436" w:rsidRDefault="00457436" w:rsidP="00457436">
      <w:pPr>
        <w:pStyle w:val="FootnoteText"/>
        <w:spacing w:before="0" w:after="0"/>
      </w:pPr>
      <w:r>
        <w:rPr>
          <w:rStyle w:val="FootnoteReference"/>
        </w:rPr>
        <w:footnoteRef/>
      </w:r>
      <w:r>
        <w:t xml:space="preserve"> See </w:t>
      </w:r>
      <w:hyperlink r:id="rId1" w:history="1">
        <w:r w:rsidRPr="00D01222">
          <w:rPr>
            <w:rStyle w:val="Hyperlink"/>
            <w:i/>
            <w:iCs/>
          </w:rPr>
          <w:t>The Sydney Plan</w:t>
        </w:r>
      </w:hyperlink>
      <w:r>
        <w:t xml:space="preserve">, NSW Department of Planning, Housing and Infrastructure; </w:t>
      </w:r>
      <w:hyperlink r:id="rId2" w:history="1">
        <w:r w:rsidRPr="00FD2B51">
          <w:rPr>
            <w:rStyle w:val="Hyperlink"/>
            <w:i/>
            <w:iCs/>
          </w:rPr>
          <w:t>Plan Melbourne</w:t>
        </w:r>
        <w:r>
          <w:rPr>
            <w:rStyle w:val="Hyperlink"/>
            <w:i/>
            <w:iCs/>
          </w:rPr>
          <w:t xml:space="preserve"> </w:t>
        </w:r>
        <w:r w:rsidRPr="00FD2B51">
          <w:rPr>
            <w:rStyle w:val="Hyperlink"/>
            <w:i/>
            <w:iCs/>
          </w:rPr>
          <w:t>2017-2050</w:t>
        </w:r>
      </w:hyperlink>
      <w:r>
        <w:rPr>
          <w:i/>
          <w:iCs/>
        </w:rPr>
        <w:t xml:space="preserve">, </w:t>
      </w:r>
      <w:r>
        <w:t>VIC Department of Transport and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1D4" w14:textId="0A9FACF2" w:rsidR="0069520E" w:rsidRPr="00763EB8" w:rsidRDefault="0069520E" w:rsidP="00763EB8">
    <w:pPr>
      <w:pStyle w:val="Header"/>
      <w:jc w:val="left"/>
      <w:rPr>
        <w:color w:val="002C47" w:themeColor="accent1"/>
      </w:rPr>
    </w:pPr>
    <w:r w:rsidRPr="00763EB8">
      <w:rPr>
        <w:color w:val="002C47" w:themeColor="accent1"/>
      </w:rPr>
      <w:t>Centre for Population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A917" w14:textId="694C0872" w:rsidR="0069520E" w:rsidRPr="00F3063C" w:rsidRDefault="00F3063C" w:rsidP="00F3063C">
    <w:pPr>
      <w:pStyle w:val="Header"/>
    </w:pPr>
    <w:r w:rsidRPr="00F3063C">
      <w:rPr>
        <w:bCs/>
        <w:color w:val="002C47" w:themeColor="accent1"/>
        <w:sz w:val="18"/>
      </w:rPr>
      <w:t xml:space="preserve">Analysis of </w:t>
    </w:r>
    <w:r w:rsidR="00D02A24" w:rsidRPr="005214B7">
      <w:rPr>
        <w:bCs/>
        <w:i/>
        <w:iCs/>
        <w:color w:val="002C47" w:themeColor="accent1"/>
        <w:sz w:val="18"/>
      </w:rPr>
      <w:t xml:space="preserve">Regional Population </w:t>
    </w:r>
    <w:r w:rsidR="00DA334E">
      <w:rPr>
        <w:i/>
        <w:color w:val="002C47" w:themeColor="accent1"/>
        <w:sz w:val="18"/>
      </w:rPr>
      <w:t>202</w:t>
    </w:r>
    <w:r w:rsidR="003471DA">
      <w:rPr>
        <w:i/>
        <w:color w:val="002C47" w:themeColor="accent1"/>
        <w:sz w:val="18"/>
      </w:rPr>
      <w:t>4</w:t>
    </w:r>
    <w:r w:rsidR="005C0409">
      <w:rPr>
        <w:i/>
        <w:color w:val="002C47" w:themeColor="accent1"/>
        <w:sz w:val="18"/>
      </w:rPr>
      <w:t>–</w:t>
    </w:r>
    <w:r w:rsidR="00DA334E">
      <w:rPr>
        <w:i/>
        <w:color w:val="002C47" w:themeColor="accent1"/>
        <w:sz w:val="18"/>
      </w:rPr>
      <w:t>2</w:t>
    </w:r>
    <w:r w:rsidR="003471DA">
      <w:rPr>
        <w:i/>
        <w:color w:val="002C47" w:themeColor="accent1"/>
        <w:sz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7CB3" w14:textId="5162B5A1" w:rsidR="0069520E" w:rsidRPr="00725216" w:rsidRDefault="0069520E" w:rsidP="00725216">
    <w:pPr>
      <w:pStyle w:val="Header"/>
    </w:pPr>
    <w:r>
      <w:rPr>
        <w:noProof/>
        <w:lang w:eastAsia="en-AU"/>
      </w:rPr>
      <w:drawing>
        <wp:anchor distT="0" distB="0" distL="114300" distR="114300" simplePos="0" relativeHeight="251658240" behindDoc="0" locked="0" layoutInCell="1" allowOverlap="1" wp14:anchorId="52DEB93A" wp14:editId="7AF9BDC2">
          <wp:simplePos x="0" y="0"/>
          <wp:positionH relativeFrom="page">
            <wp:align>right</wp:align>
          </wp:positionH>
          <wp:positionV relativeFrom="paragraph">
            <wp:posOffset>-447675</wp:posOffset>
          </wp:positionV>
          <wp:extent cx="10685417" cy="2037164"/>
          <wp:effectExtent l="0" t="0" r="1905" b="1270"/>
          <wp:wrapNone/>
          <wp:docPr id="1945242652" name="Picture 1945242652" descr="Centre for population banner header with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entre for population banner header with Australian Government crest"/>
                  <pic:cNvPicPr/>
                </pic:nvPicPr>
                <pic:blipFill>
                  <a:blip r:embed="rId1">
                    <a:extLst>
                      <a:ext uri="{28A0092B-C50C-407E-A947-70E740481C1C}">
                        <a14:useLocalDpi xmlns:a14="http://schemas.microsoft.com/office/drawing/2010/main" val="0"/>
                      </a:ext>
                    </a:extLst>
                  </a:blip>
                  <a:stretch>
                    <a:fillRect/>
                  </a:stretch>
                </pic:blipFill>
                <pic:spPr>
                  <a:xfrm>
                    <a:off x="0" y="0"/>
                    <a:ext cx="10685417" cy="203716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616F" w14:textId="15ECEE24" w:rsidR="00C0560F" w:rsidRPr="00725216" w:rsidRDefault="00AE004B" w:rsidP="00725216">
    <w:pPr>
      <w:pStyle w:val="Header"/>
    </w:pPr>
    <w:r>
      <w:t>Analysis of Regional Population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5ED"/>
    <w:multiLevelType w:val="hybridMultilevel"/>
    <w:tmpl w:val="0DA83418"/>
    <w:lvl w:ilvl="0" w:tplc="8E8AED10">
      <w:start w:val="4"/>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D3FC7"/>
    <w:multiLevelType w:val="multilevel"/>
    <w:tmpl w:val="E94000D2"/>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DF7717"/>
    <w:multiLevelType w:val="multilevel"/>
    <w:tmpl w:val="5DAAA53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E037B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A134F5"/>
    <w:multiLevelType w:val="hybridMultilevel"/>
    <w:tmpl w:val="E30AA9B4"/>
    <w:lvl w:ilvl="0" w:tplc="A4783EC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826BF0"/>
    <w:multiLevelType w:val="multilevel"/>
    <w:tmpl w:val="863C3022"/>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326A3C"/>
    <w:multiLevelType w:val="multilevel"/>
    <w:tmpl w:val="98EE5606"/>
    <w:name w:val="StandardBulletedList"/>
    <w:lvl w:ilvl="0">
      <w:start w:val="1"/>
      <w:numFmt w:val="bullet"/>
      <w:pStyle w:val="Bullet"/>
      <w:lvlText w:val="•"/>
      <w:lvlJc w:val="left"/>
      <w:pPr>
        <w:tabs>
          <w:tab w:val="num" w:pos="472"/>
        </w:tabs>
        <w:ind w:left="472" w:hanging="472"/>
      </w:pPr>
      <w:rPr>
        <w:rFonts w:ascii="Times New Roman" w:hAnsi="Times New Roman" w:cs="Times New Roman"/>
        <w:color w:val="auto"/>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962" w:hanging="360"/>
      </w:pPr>
    </w:lvl>
    <w:lvl w:ilvl="4">
      <w:start w:val="1"/>
      <w:numFmt w:val="lowerLetter"/>
      <w:lvlText w:val="(%5)"/>
      <w:lvlJc w:val="left"/>
      <w:pPr>
        <w:ind w:left="2322" w:hanging="360"/>
      </w:pPr>
    </w:lvl>
    <w:lvl w:ilvl="5">
      <w:start w:val="1"/>
      <w:numFmt w:val="lowerRoman"/>
      <w:lvlText w:val="(%6)"/>
      <w:lvlJc w:val="left"/>
      <w:pPr>
        <w:ind w:left="2682" w:hanging="360"/>
      </w:pPr>
    </w:lvl>
    <w:lvl w:ilvl="6">
      <w:start w:val="1"/>
      <w:numFmt w:val="decimal"/>
      <w:lvlText w:val="%7."/>
      <w:lvlJc w:val="left"/>
      <w:pPr>
        <w:ind w:left="3042" w:hanging="360"/>
      </w:pPr>
    </w:lvl>
    <w:lvl w:ilvl="7">
      <w:start w:val="1"/>
      <w:numFmt w:val="lowerLetter"/>
      <w:lvlText w:val="%8."/>
      <w:lvlJc w:val="left"/>
      <w:pPr>
        <w:ind w:left="3402" w:hanging="360"/>
      </w:pPr>
    </w:lvl>
    <w:lvl w:ilvl="8">
      <w:start w:val="1"/>
      <w:numFmt w:val="lowerRoman"/>
      <w:lvlText w:val="%9."/>
      <w:lvlJc w:val="left"/>
      <w:pPr>
        <w:ind w:left="3762" w:hanging="360"/>
      </w:pPr>
    </w:lvl>
  </w:abstractNum>
  <w:abstractNum w:abstractNumId="8" w15:restartNumberingAfterBreak="0">
    <w:nsid w:val="308C2710"/>
    <w:multiLevelType w:val="multilevel"/>
    <w:tmpl w:val="20745478"/>
    <w:styleLink w:val="BulletedList"/>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Normaldash"/>
      <w:lvlText w:val="–"/>
      <w:lvlJc w:val="left"/>
      <w:pPr>
        <w:tabs>
          <w:tab w:val="num" w:pos="567"/>
        </w:tabs>
        <w:ind w:left="567" w:hanging="284"/>
      </w:pPr>
      <w:rPr>
        <w:rFonts w:ascii="Times New Roman" w:hAnsi="Times New Roman" w:cs="Times New Roman" w:hint="default"/>
        <w:b w:val="0"/>
        <w:i w:val="0"/>
      </w:rPr>
    </w:lvl>
    <w:lvl w:ilvl="2">
      <w:start w:val="1"/>
      <w:numFmt w:val="bullet"/>
      <w:pStyle w:val="Norm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68013C"/>
    <w:multiLevelType w:val="hybridMultilevel"/>
    <w:tmpl w:val="3E24635E"/>
    <w:lvl w:ilvl="0" w:tplc="7C960E5A">
      <w:start w:val="1"/>
      <w:numFmt w:val="decimal"/>
      <w:pStyle w:val="Heading8"/>
      <w:lvlText w:val="Table %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0F57A5"/>
    <w:multiLevelType w:val="hybridMultilevel"/>
    <w:tmpl w:val="C5945306"/>
    <w:lvl w:ilvl="0" w:tplc="8A16F684">
      <w:start w:val="1"/>
      <w:numFmt w:val="decimal"/>
      <w:pStyle w:val="TableMainHeading"/>
      <w:lvlText w:val="Table %1."/>
      <w:lvlJc w:val="left"/>
      <w:pPr>
        <w:ind w:left="720" w:hanging="360"/>
      </w:pPr>
      <w:rPr>
        <w:rFonts w:ascii="Calibri" w:hAnsi="Calibri" w:hint="default"/>
        <w:b/>
        <w:i w:val="0"/>
        <w:caps w:val="0"/>
        <w:strike w:val="0"/>
        <w:dstrike w:val="0"/>
        <w:vanish w:val="0"/>
        <w:color w:val="002C47" w:themeColor="accen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966D76"/>
    <w:multiLevelType w:val="hybridMultilevel"/>
    <w:tmpl w:val="2F844B7A"/>
    <w:lvl w:ilvl="0" w:tplc="AC4EB56E">
      <w:start w:val="1"/>
      <w:numFmt w:val="decimal"/>
      <w:pStyle w:val="BoxHeading"/>
      <w:lvlText w:val="Box %1."/>
      <w:lvlJc w:val="left"/>
      <w:pPr>
        <w:ind w:left="720" w:hanging="360"/>
      </w:pPr>
      <w:rPr>
        <w:rFonts w:hint="default"/>
        <w:cap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5A02C0"/>
    <w:multiLevelType w:val="hybridMultilevel"/>
    <w:tmpl w:val="117898A2"/>
    <w:lvl w:ilvl="0" w:tplc="23F617E8">
      <w:start w:val="1"/>
      <w:numFmt w:val="decimal"/>
      <w:pStyle w:val="ChartMainHeading"/>
      <w:lvlText w:val="Chart %1."/>
      <w:lvlJc w:val="left"/>
      <w:pPr>
        <w:tabs>
          <w:tab w:val="num" w:pos="992"/>
        </w:tabs>
        <w:ind w:left="992" w:hanging="992"/>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362449">
    <w:abstractNumId w:val="7"/>
  </w:num>
  <w:num w:numId="2" w16cid:durableId="2065370782">
    <w:abstractNumId w:val="1"/>
    <w:lvlOverride w:ilvl="0">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Override>
  </w:num>
  <w:num w:numId="3" w16cid:durableId="1754545362">
    <w:abstractNumId w:val="8"/>
    <w:lvlOverride w:ilvl="0">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Override>
  </w:num>
  <w:num w:numId="4" w16cid:durableId="1037242203">
    <w:abstractNumId w:val="9"/>
  </w:num>
  <w:num w:numId="5" w16cid:durableId="1170407673">
    <w:abstractNumId w:val="3"/>
  </w:num>
  <w:num w:numId="6" w16cid:durableId="945574375">
    <w:abstractNumId w:val="10"/>
  </w:num>
  <w:num w:numId="7" w16cid:durableId="7878852">
    <w:abstractNumId w:val="2"/>
  </w:num>
  <w:num w:numId="8" w16cid:durableId="95635734">
    <w:abstractNumId w:val="6"/>
  </w:num>
  <w:num w:numId="9" w16cid:durableId="434058286">
    <w:abstractNumId w:val="12"/>
  </w:num>
  <w:num w:numId="10" w16cid:durableId="224608175">
    <w:abstractNumId w:val="14"/>
  </w:num>
  <w:num w:numId="11" w16cid:durableId="723718240">
    <w:abstractNumId w:val="13"/>
  </w:num>
  <w:num w:numId="12" w16cid:durableId="1093554672">
    <w:abstractNumId w:val="11"/>
  </w:num>
  <w:num w:numId="13" w16cid:durableId="1643388861">
    <w:abstractNumId w:val="0"/>
  </w:num>
  <w:num w:numId="14" w16cid:durableId="735317244">
    <w:abstractNumId w:val="5"/>
  </w:num>
  <w:num w:numId="15" w16cid:durableId="95759842">
    <w:abstractNumId w:val="14"/>
  </w:num>
  <w:num w:numId="16" w16cid:durableId="1309238649">
    <w:abstractNumId w:val="7"/>
  </w:num>
  <w:num w:numId="17" w16cid:durableId="1169519218">
    <w:abstractNumId w:val="1"/>
  </w:num>
  <w:num w:numId="18" w16cid:durableId="1139107789">
    <w:abstractNumId w:val="8"/>
  </w:num>
  <w:num w:numId="19" w16cid:durableId="499928356">
    <w:abstractNumId w:val="7"/>
  </w:num>
  <w:num w:numId="20" w16cid:durableId="510460956">
    <w:abstractNumId w:val="4"/>
  </w:num>
  <w:num w:numId="21" w16cid:durableId="1501653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2760834">
    <w:abstractNumId w:val="8"/>
    <w:lvlOverride w:ilvl="0">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Override>
  </w:num>
  <w:num w:numId="23" w16cid:durableId="2100977488">
    <w:abstractNumId w:val="8"/>
    <w:lvlOverride w:ilvl="0">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Override>
  </w:num>
  <w:num w:numId="24" w16cid:durableId="18034961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CF"/>
    <w:rsid w:val="000002C8"/>
    <w:rsid w:val="0000054F"/>
    <w:rsid w:val="00000610"/>
    <w:rsid w:val="000006F1"/>
    <w:rsid w:val="00000871"/>
    <w:rsid w:val="00000872"/>
    <w:rsid w:val="00000895"/>
    <w:rsid w:val="00000C63"/>
    <w:rsid w:val="00000D41"/>
    <w:rsid w:val="00000F1D"/>
    <w:rsid w:val="00000FDA"/>
    <w:rsid w:val="00001805"/>
    <w:rsid w:val="00001818"/>
    <w:rsid w:val="000023F2"/>
    <w:rsid w:val="00002419"/>
    <w:rsid w:val="000024AF"/>
    <w:rsid w:val="000025C3"/>
    <w:rsid w:val="00002675"/>
    <w:rsid w:val="00002830"/>
    <w:rsid w:val="00002985"/>
    <w:rsid w:val="00002C5D"/>
    <w:rsid w:val="00002CA7"/>
    <w:rsid w:val="00002F42"/>
    <w:rsid w:val="00002F4C"/>
    <w:rsid w:val="0000309D"/>
    <w:rsid w:val="0000353D"/>
    <w:rsid w:val="00003604"/>
    <w:rsid w:val="0000376E"/>
    <w:rsid w:val="00003A21"/>
    <w:rsid w:val="00003AB7"/>
    <w:rsid w:val="000045AA"/>
    <w:rsid w:val="00004980"/>
    <w:rsid w:val="00004C8C"/>
    <w:rsid w:val="00004CB7"/>
    <w:rsid w:val="00004EE1"/>
    <w:rsid w:val="00004F43"/>
    <w:rsid w:val="0000506E"/>
    <w:rsid w:val="000050D7"/>
    <w:rsid w:val="00005546"/>
    <w:rsid w:val="00005552"/>
    <w:rsid w:val="00005715"/>
    <w:rsid w:val="00005857"/>
    <w:rsid w:val="0000590D"/>
    <w:rsid w:val="00005981"/>
    <w:rsid w:val="00005A0F"/>
    <w:rsid w:val="00005A64"/>
    <w:rsid w:val="00005B0D"/>
    <w:rsid w:val="00005BA7"/>
    <w:rsid w:val="00005C33"/>
    <w:rsid w:val="00005C58"/>
    <w:rsid w:val="00005EB5"/>
    <w:rsid w:val="00005FDD"/>
    <w:rsid w:val="00006227"/>
    <w:rsid w:val="000063DB"/>
    <w:rsid w:val="00006DC0"/>
    <w:rsid w:val="000072A7"/>
    <w:rsid w:val="000075D6"/>
    <w:rsid w:val="000075EF"/>
    <w:rsid w:val="00007CC6"/>
    <w:rsid w:val="00007D7F"/>
    <w:rsid w:val="00007EFF"/>
    <w:rsid w:val="00007FDB"/>
    <w:rsid w:val="000103FE"/>
    <w:rsid w:val="0001054F"/>
    <w:rsid w:val="00010583"/>
    <w:rsid w:val="00010591"/>
    <w:rsid w:val="000108A7"/>
    <w:rsid w:val="00010916"/>
    <w:rsid w:val="00010917"/>
    <w:rsid w:val="00010A5F"/>
    <w:rsid w:val="00010C5A"/>
    <w:rsid w:val="00010DA1"/>
    <w:rsid w:val="00010DC5"/>
    <w:rsid w:val="00011079"/>
    <w:rsid w:val="00011123"/>
    <w:rsid w:val="00011129"/>
    <w:rsid w:val="00011258"/>
    <w:rsid w:val="0001128C"/>
    <w:rsid w:val="00011360"/>
    <w:rsid w:val="00011473"/>
    <w:rsid w:val="0001169E"/>
    <w:rsid w:val="00011AA3"/>
    <w:rsid w:val="00011BEC"/>
    <w:rsid w:val="00011DEA"/>
    <w:rsid w:val="00011E58"/>
    <w:rsid w:val="000120DC"/>
    <w:rsid w:val="0001225A"/>
    <w:rsid w:val="000124C6"/>
    <w:rsid w:val="0001297A"/>
    <w:rsid w:val="00012B4E"/>
    <w:rsid w:val="00012BDB"/>
    <w:rsid w:val="00012C51"/>
    <w:rsid w:val="00013376"/>
    <w:rsid w:val="000133C0"/>
    <w:rsid w:val="0001357F"/>
    <w:rsid w:val="000135AD"/>
    <w:rsid w:val="000135E6"/>
    <w:rsid w:val="0001388D"/>
    <w:rsid w:val="000138FE"/>
    <w:rsid w:val="0001391F"/>
    <w:rsid w:val="00013AB8"/>
    <w:rsid w:val="000141BF"/>
    <w:rsid w:val="000141CF"/>
    <w:rsid w:val="00014311"/>
    <w:rsid w:val="000145C7"/>
    <w:rsid w:val="00014684"/>
    <w:rsid w:val="00014755"/>
    <w:rsid w:val="00014991"/>
    <w:rsid w:val="00014B3E"/>
    <w:rsid w:val="00014BD9"/>
    <w:rsid w:val="00014C7E"/>
    <w:rsid w:val="0001502D"/>
    <w:rsid w:val="00015164"/>
    <w:rsid w:val="0001522D"/>
    <w:rsid w:val="000154BB"/>
    <w:rsid w:val="00015646"/>
    <w:rsid w:val="00015962"/>
    <w:rsid w:val="0001596E"/>
    <w:rsid w:val="00015D5F"/>
    <w:rsid w:val="00015E7C"/>
    <w:rsid w:val="00015FB9"/>
    <w:rsid w:val="000161E6"/>
    <w:rsid w:val="00016409"/>
    <w:rsid w:val="000166E6"/>
    <w:rsid w:val="000169F4"/>
    <w:rsid w:val="00016E11"/>
    <w:rsid w:val="00016EF8"/>
    <w:rsid w:val="000171F7"/>
    <w:rsid w:val="00017247"/>
    <w:rsid w:val="00017360"/>
    <w:rsid w:val="00017553"/>
    <w:rsid w:val="000176F3"/>
    <w:rsid w:val="000178FD"/>
    <w:rsid w:val="000179E6"/>
    <w:rsid w:val="00017BF2"/>
    <w:rsid w:val="00017CEA"/>
    <w:rsid w:val="00017DB0"/>
    <w:rsid w:val="00017DD9"/>
    <w:rsid w:val="00020A90"/>
    <w:rsid w:val="00020AAC"/>
    <w:rsid w:val="00020E32"/>
    <w:rsid w:val="00021255"/>
    <w:rsid w:val="000212AE"/>
    <w:rsid w:val="000217FE"/>
    <w:rsid w:val="000219AA"/>
    <w:rsid w:val="00021BD0"/>
    <w:rsid w:val="0002209C"/>
    <w:rsid w:val="00022263"/>
    <w:rsid w:val="000222B5"/>
    <w:rsid w:val="000228C7"/>
    <w:rsid w:val="000229E5"/>
    <w:rsid w:val="00022AD9"/>
    <w:rsid w:val="00022B42"/>
    <w:rsid w:val="00022B51"/>
    <w:rsid w:val="00022C7A"/>
    <w:rsid w:val="00022D58"/>
    <w:rsid w:val="00022EC2"/>
    <w:rsid w:val="0002300A"/>
    <w:rsid w:val="000230F2"/>
    <w:rsid w:val="00023481"/>
    <w:rsid w:val="000235CF"/>
    <w:rsid w:val="000236D5"/>
    <w:rsid w:val="000239FD"/>
    <w:rsid w:val="00023A43"/>
    <w:rsid w:val="00023CBA"/>
    <w:rsid w:val="00023FF2"/>
    <w:rsid w:val="00024094"/>
    <w:rsid w:val="000241E5"/>
    <w:rsid w:val="0002434F"/>
    <w:rsid w:val="00024366"/>
    <w:rsid w:val="000243D6"/>
    <w:rsid w:val="00024444"/>
    <w:rsid w:val="0002472B"/>
    <w:rsid w:val="00024742"/>
    <w:rsid w:val="00024A4C"/>
    <w:rsid w:val="00024A4E"/>
    <w:rsid w:val="00024D0B"/>
    <w:rsid w:val="00024DF8"/>
    <w:rsid w:val="0002511E"/>
    <w:rsid w:val="00025575"/>
    <w:rsid w:val="00025751"/>
    <w:rsid w:val="0002579E"/>
    <w:rsid w:val="000259AE"/>
    <w:rsid w:val="00025F63"/>
    <w:rsid w:val="00026068"/>
    <w:rsid w:val="0002621D"/>
    <w:rsid w:val="00026462"/>
    <w:rsid w:val="000265BB"/>
    <w:rsid w:val="0002688F"/>
    <w:rsid w:val="00026A37"/>
    <w:rsid w:val="00026A68"/>
    <w:rsid w:val="0002700A"/>
    <w:rsid w:val="00027081"/>
    <w:rsid w:val="00027268"/>
    <w:rsid w:val="0002729B"/>
    <w:rsid w:val="000272E7"/>
    <w:rsid w:val="00027731"/>
    <w:rsid w:val="00027979"/>
    <w:rsid w:val="00027BF7"/>
    <w:rsid w:val="00027C02"/>
    <w:rsid w:val="00027C3B"/>
    <w:rsid w:val="00027CE2"/>
    <w:rsid w:val="00027DE8"/>
    <w:rsid w:val="00027E8F"/>
    <w:rsid w:val="00027EE8"/>
    <w:rsid w:val="00027F78"/>
    <w:rsid w:val="00030160"/>
    <w:rsid w:val="00030680"/>
    <w:rsid w:val="00030696"/>
    <w:rsid w:val="000308F1"/>
    <w:rsid w:val="00030A7A"/>
    <w:rsid w:val="00030C0E"/>
    <w:rsid w:val="00030D1D"/>
    <w:rsid w:val="00030E56"/>
    <w:rsid w:val="00030FE4"/>
    <w:rsid w:val="0003125F"/>
    <w:rsid w:val="00031608"/>
    <w:rsid w:val="0003172B"/>
    <w:rsid w:val="00031878"/>
    <w:rsid w:val="00031BA1"/>
    <w:rsid w:val="00031BD0"/>
    <w:rsid w:val="00031C5C"/>
    <w:rsid w:val="00031CCE"/>
    <w:rsid w:val="00031CD6"/>
    <w:rsid w:val="0003202B"/>
    <w:rsid w:val="000321E4"/>
    <w:rsid w:val="000323A7"/>
    <w:rsid w:val="00032663"/>
    <w:rsid w:val="00032BDA"/>
    <w:rsid w:val="00032ED5"/>
    <w:rsid w:val="0003307B"/>
    <w:rsid w:val="000330A2"/>
    <w:rsid w:val="00033313"/>
    <w:rsid w:val="00033829"/>
    <w:rsid w:val="00033994"/>
    <w:rsid w:val="000339EC"/>
    <w:rsid w:val="00033AFA"/>
    <w:rsid w:val="00033D89"/>
    <w:rsid w:val="00033EA4"/>
    <w:rsid w:val="00033F5B"/>
    <w:rsid w:val="000344ED"/>
    <w:rsid w:val="00034715"/>
    <w:rsid w:val="00034865"/>
    <w:rsid w:val="0003488C"/>
    <w:rsid w:val="000349C0"/>
    <w:rsid w:val="00034BC9"/>
    <w:rsid w:val="0003505A"/>
    <w:rsid w:val="000353AF"/>
    <w:rsid w:val="00035525"/>
    <w:rsid w:val="000356F4"/>
    <w:rsid w:val="00035709"/>
    <w:rsid w:val="000357DB"/>
    <w:rsid w:val="0003592C"/>
    <w:rsid w:val="0003593A"/>
    <w:rsid w:val="000359AC"/>
    <w:rsid w:val="00035A82"/>
    <w:rsid w:val="00035A8E"/>
    <w:rsid w:val="00035BB7"/>
    <w:rsid w:val="00035BC6"/>
    <w:rsid w:val="00035BE2"/>
    <w:rsid w:val="00035BE5"/>
    <w:rsid w:val="00035D29"/>
    <w:rsid w:val="00035EA9"/>
    <w:rsid w:val="0003615F"/>
    <w:rsid w:val="00036886"/>
    <w:rsid w:val="000368DE"/>
    <w:rsid w:val="00036D0D"/>
    <w:rsid w:val="00036E50"/>
    <w:rsid w:val="00037360"/>
    <w:rsid w:val="00037611"/>
    <w:rsid w:val="00037A0D"/>
    <w:rsid w:val="00037C2A"/>
    <w:rsid w:val="00037C4A"/>
    <w:rsid w:val="00040104"/>
    <w:rsid w:val="000401B1"/>
    <w:rsid w:val="0004038D"/>
    <w:rsid w:val="000403F3"/>
    <w:rsid w:val="00040405"/>
    <w:rsid w:val="000405D3"/>
    <w:rsid w:val="000409F3"/>
    <w:rsid w:val="00040BB6"/>
    <w:rsid w:val="00040CD5"/>
    <w:rsid w:val="00040E43"/>
    <w:rsid w:val="00040F97"/>
    <w:rsid w:val="0004110F"/>
    <w:rsid w:val="0004124B"/>
    <w:rsid w:val="000413DD"/>
    <w:rsid w:val="000414BD"/>
    <w:rsid w:val="00041500"/>
    <w:rsid w:val="00041523"/>
    <w:rsid w:val="000415EF"/>
    <w:rsid w:val="00041616"/>
    <w:rsid w:val="0004194A"/>
    <w:rsid w:val="0004194D"/>
    <w:rsid w:val="00042155"/>
    <w:rsid w:val="000427FB"/>
    <w:rsid w:val="00042926"/>
    <w:rsid w:val="00042A7A"/>
    <w:rsid w:val="00042AB5"/>
    <w:rsid w:val="00042BE7"/>
    <w:rsid w:val="00042C09"/>
    <w:rsid w:val="00042D33"/>
    <w:rsid w:val="00042F57"/>
    <w:rsid w:val="00043090"/>
    <w:rsid w:val="0004313F"/>
    <w:rsid w:val="00043293"/>
    <w:rsid w:val="00043314"/>
    <w:rsid w:val="000435E7"/>
    <w:rsid w:val="00043700"/>
    <w:rsid w:val="00043E5A"/>
    <w:rsid w:val="00043ECA"/>
    <w:rsid w:val="00044678"/>
    <w:rsid w:val="000446C6"/>
    <w:rsid w:val="0004474C"/>
    <w:rsid w:val="000448A5"/>
    <w:rsid w:val="0004496F"/>
    <w:rsid w:val="00044A6C"/>
    <w:rsid w:val="00044BD0"/>
    <w:rsid w:val="00044C5F"/>
    <w:rsid w:val="00044DA2"/>
    <w:rsid w:val="00044DCE"/>
    <w:rsid w:val="000454C4"/>
    <w:rsid w:val="00045587"/>
    <w:rsid w:val="000456D8"/>
    <w:rsid w:val="00045735"/>
    <w:rsid w:val="00045999"/>
    <w:rsid w:val="00045B7C"/>
    <w:rsid w:val="00045F58"/>
    <w:rsid w:val="0004636E"/>
    <w:rsid w:val="00046670"/>
    <w:rsid w:val="0004698C"/>
    <w:rsid w:val="00046DAC"/>
    <w:rsid w:val="00046F5B"/>
    <w:rsid w:val="0004718D"/>
    <w:rsid w:val="000474C5"/>
    <w:rsid w:val="0004751D"/>
    <w:rsid w:val="000476D0"/>
    <w:rsid w:val="000476D7"/>
    <w:rsid w:val="00047756"/>
    <w:rsid w:val="00047A85"/>
    <w:rsid w:val="00047BA9"/>
    <w:rsid w:val="00047BBE"/>
    <w:rsid w:val="00047C0A"/>
    <w:rsid w:val="00047C6D"/>
    <w:rsid w:val="00047EED"/>
    <w:rsid w:val="000500FA"/>
    <w:rsid w:val="00050142"/>
    <w:rsid w:val="000503F8"/>
    <w:rsid w:val="000506AE"/>
    <w:rsid w:val="000507D3"/>
    <w:rsid w:val="00050DD2"/>
    <w:rsid w:val="00050FDB"/>
    <w:rsid w:val="000511F1"/>
    <w:rsid w:val="000512DC"/>
    <w:rsid w:val="0005142A"/>
    <w:rsid w:val="000514AD"/>
    <w:rsid w:val="00051545"/>
    <w:rsid w:val="0005178C"/>
    <w:rsid w:val="00051954"/>
    <w:rsid w:val="00051B41"/>
    <w:rsid w:val="00051F00"/>
    <w:rsid w:val="00052286"/>
    <w:rsid w:val="00052394"/>
    <w:rsid w:val="00052775"/>
    <w:rsid w:val="00052B15"/>
    <w:rsid w:val="00052CCC"/>
    <w:rsid w:val="00052E72"/>
    <w:rsid w:val="00052EF5"/>
    <w:rsid w:val="0005310A"/>
    <w:rsid w:val="000539C7"/>
    <w:rsid w:val="00053AB0"/>
    <w:rsid w:val="00053B3D"/>
    <w:rsid w:val="00053C19"/>
    <w:rsid w:val="00053D75"/>
    <w:rsid w:val="00053DBA"/>
    <w:rsid w:val="00053DC4"/>
    <w:rsid w:val="00053DE3"/>
    <w:rsid w:val="00053E3C"/>
    <w:rsid w:val="00053F0D"/>
    <w:rsid w:val="00053FB9"/>
    <w:rsid w:val="00053FF1"/>
    <w:rsid w:val="0005405B"/>
    <w:rsid w:val="0005424F"/>
    <w:rsid w:val="000545F5"/>
    <w:rsid w:val="000546B4"/>
    <w:rsid w:val="00054C44"/>
    <w:rsid w:val="0005568F"/>
    <w:rsid w:val="00055BB7"/>
    <w:rsid w:val="00055EBA"/>
    <w:rsid w:val="00055F05"/>
    <w:rsid w:val="000562EA"/>
    <w:rsid w:val="00056587"/>
    <w:rsid w:val="00056618"/>
    <w:rsid w:val="0005678D"/>
    <w:rsid w:val="000568EC"/>
    <w:rsid w:val="00056996"/>
    <w:rsid w:val="00056A82"/>
    <w:rsid w:val="00056B42"/>
    <w:rsid w:val="00056E4C"/>
    <w:rsid w:val="00056FFD"/>
    <w:rsid w:val="0005709C"/>
    <w:rsid w:val="000571A0"/>
    <w:rsid w:val="000571D0"/>
    <w:rsid w:val="000571FF"/>
    <w:rsid w:val="00057675"/>
    <w:rsid w:val="00057853"/>
    <w:rsid w:val="0005792C"/>
    <w:rsid w:val="00057D34"/>
    <w:rsid w:val="0006007C"/>
    <w:rsid w:val="000601C4"/>
    <w:rsid w:val="0006036D"/>
    <w:rsid w:val="00060574"/>
    <w:rsid w:val="00060618"/>
    <w:rsid w:val="000608C7"/>
    <w:rsid w:val="00060BB9"/>
    <w:rsid w:val="00060DDB"/>
    <w:rsid w:val="00060F10"/>
    <w:rsid w:val="0006112A"/>
    <w:rsid w:val="000611AE"/>
    <w:rsid w:val="0006125E"/>
    <w:rsid w:val="0006153D"/>
    <w:rsid w:val="00061873"/>
    <w:rsid w:val="00061889"/>
    <w:rsid w:val="00061915"/>
    <w:rsid w:val="0006194D"/>
    <w:rsid w:val="00061AB6"/>
    <w:rsid w:val="00061B69"/>
    <w:rsid w:val="00061D94"/>
    <w:rsid w:val="00061F2E"/>
    <w:rsid w:val="00062016"/>
    <w:rsid w:val="000622F6"/>
    <w:rsid w:val="000623D8"/>
    <w:rsid w:val="00062440"/>
    <w:rsid w:val="0006297A"/>
    <w:rsid w:val="00062B12"/>
    <w:rsid w:val="00062E24"/>
    <w:rsid w:val="00062F77"/>
    <w:rsid w:val="00063415"/>
    <w:rsid w:val="00063469"/>
    <w:rsid w:val="0006352E"/>
    <w:rsid w:val="00063A6B"/>
    <w:rsid w:val="00063B2B"/>
    <w:rsid w:val="00063B86"/>
    <w:rsid w:val="00063D31"/>
    <w:rsid w:val="00063EB6"/>
    <w:rsid w:val="00063EFF"/>
    <w:rsid w:val="00064143"/>
    <w:rsid w:val="0006452E"/>
    <w:rsid w:val="0006467C"/>
    <w:rsid w:val="000646E3"/>
    <w:rsid w:val="000647BE"/>
    <w:rsid w:val="000647CC"/>
    <w:rsid w:val="00064919"/>
    <w:rsid w:val="00064962"/>
    <w:rsid w:val="00064D04"/>
    <w:rsid w:val="00064FCF"/>
    <w:rsid w:val="0006524D"/>
    <w:rsid w:val="00065353"/>
    <w:rsid w:val="000653A3"/>
    <w:rsid w:val="00065762"/>
    <w:rsid w:val="00065821"/>
    <w:rsid w:val="0006590D"/>
    <w:rsid w:val="00065C74"/>
    <w:rsid w:val="00065DF6"/>
    <w:rsid w:val="00065FAE"/>
    <w:rsid w:val="00066078"/>
    <w:rsid w:val="00066464"/>
    <w:rsid w:val="000664D2"/>
    <w:rsid w:val="00066838"/>
    <w:rsid w:val="00066988"/>
    <w:rsid w:val="00066E2E"/>
    <w:rsid w:val="00066F58"/>
    <w:rsid w:val="0006716B"/>
    <w:rsid w:val="0006731A"/>
    <w:rsid w:val="00067433"/>
    <w:rsid w:val="00067992"/>
    <w:rsid w:val="00067A47"/>
    <w:rsid w:val="00067C24"/>
    <w:rsid w:val="00067CA3"/>
    <w:rsid w:val="00067E39"/>
    <w:rsid w:val="0007020C"/>
    <w:rsid w:val="00070274"/>
    <w:rsid w:val="000702C0"/>
    <w:rsid w:val="0007038C"/>
    <w:rsid w:val="000704E9"/>
    <w:rsid w:val="00070586"/>
    <w:rsid w:val="00070668"/>
    <w:rsid w:val="000706C8"/>
    <w:rsid w:val="000706E8"/>
    <w:rsid w:val="00070736"/>
    <w:rsid w:val="000707EF"/>
    <w:rsid w:val="00070837"/>
    <w:rsid w:val="000708C1"/>
    <w:rsid w:val="00070992"/>
    <w:rsid w:val="000709AB"/>
    <w:rsid w:val="000709DD"/>
    <w:rsid w:val="00070E20"/>
    <w:rsid w:val="00071165"/>
    <w:rsid w:val="000711F2"/>
    <w:rsid w:val="00071550"/>
    <w:rsid w:val="000716E4"/>
    <w:rsid w:val="00071773"/>
    <w:rsid w:val="00071EE5"/>
    <w:rsid w:val="00071F0B"/>
    <w:rsid w:val="00071FF7"/>
    <w:rsid w:val="0007201F"/>
    <w:rsid w:val="0007216B"/>
    <w:rsid w:val="00072197"/>
    <w:rsid w:val="000723DB"/>
    <w:rsid w:val="000726FD"/>
    <w:rsid w:val="00072AE5"/>
    <w:rsid w:val="00072B0E"/>
    <w:rsid w:val="00072C60"/>
    <w:rsid w:val="000733C7"/>
    <w:rsid w:val="000735EE"/>
    <w:rsid w:val="00073631"/>
    <w:rsid w:val="00073835"/>
    <w:rsid w:val="00073886"/>
    <w:rsid w:val="00073C34"/>
    <w:rsid w:val="00073D0E"/>
    <w:rsid w:val="00073D6F"/>
    <w:rsid w:val="00073DBB"/>
    <w:rsid w:val="0007405C"/>
    <w:rsid w:val="000740AD"/>
    <w:rsid w:val="00074148"/>
    <w:rsid w:val="000741B6"/>
    <w:rsid w:val="000742AE"/>
    <w:rsid w:val="00074354"/>
    <w:rsid w:val="00074436"/>
    <w:rsid w:val="0007467C"/>
    <w:rsid w:val="000747B8"/>
    <w:rsid w:val="000748A0"/>
    <w:rsid w:val="00074A06"/>
    <w:rsid w:val="00074C58"/>
    <w:rsid w:val="00074D59"/>
    <w:rsid w:val="00074FC5"/>
    <w:rsid w:val="00075002"/>
    <w:rsid w:val="0007513C"/>
    <w:rsid w:val="0007525D"/>
    <w:rsid w:val="00075294"/>
    <w:rsid w:val="00075A3F"/>
    <w:rsid w:val="00075AA0"/>
    <w:rsid w:val="00075D26"/>
    <w:rsid w:val="000760F0"/>
    <w:rsid w:val="00076170"/>
    <w:rsid w:val="00076454"/>
    <w:rsid w:val="000764A2"/>
    <w:rsid w:val="00076534"/>
    <w:rsid w:val="00076A0C"/>
    <w:rsid w:val="00076AA1"/>
    <w:rsid w:val="00076CAC"/>
    <w:rsid w:val="00077065"/>
    <w:rsid w:val="0007709D"/>
    <w:rsid w:val="000772D1"/>
    <w:rsid w:val="00077384"/>
    <w:rsid w:val="000777A6"/>
    <w:rsid w:val="00077803"/>
    <w:rsid w:val="00077984"/>
    <w:rsid w:val="00077AC2"/>
    <w:rsid w:val="0008011F"/>
    <w:rsid w:val="000802CE"/>
    <w:rsid w:val="0008034A"/>
    <w:rsid w:val="00080570"/>
    <w:rsid w:val="00080591"/>
    <w:rsid w:val="0008085C"/>
    <w:rsid w:val="00080886"/>
    <w:rsid w:val="00080CC3"/>
    <w:rsid w:val="00080D53"/>
    <w:rsid w:val="00081213"/>
    <w:rsid w:val="0008137A"/>
    <w:rsid w:val="0008139F"/>
    <w:rsid w:val="000813FA"/>
    <w:rsid w:val="0008142F"/>
    <w:rsid w:val="000815A4"/>
    <w:rsid w:val="00081822"/>
    <w:rsid w:val="00081856"/>
    <w:rsid w:val="00081991"/>
    <w:rsid w:val="0008199A"/>
    <w:rsid w:val="00081A01"/>
    <w:rsid w:val="00081A3D"/>
    <w:rsid w:val="00081BE4"/>
    <w:rsid w:val="00081CCD"/>
    <w:rsid w:val="000823F7"/>
    <w:rsid w:val="00082537"/>
    <w:rsid w:val="000826AD"/>
    <w:rsid w:val="000826C9"/>
    <w:rsid w:val="000829C1"/>
    <w:rsid w:val="00082A27"/>
    <w:rsid w:val="00082CA9"/>
    <w:rsid w:val="00082D95"/>
    <w:rsid w:val="00083011"/>
    <w:rsid w:val="000831C0"/>
    <w:rsid w:val="00083298"/>
    <w:rsid w:val="000832E0"/>
    <w:rsid w:val="000833DC"/>
    <w:rsid w:val="000833E0"/>
    <w:rsid w:val="0008391F"/>
    <w:rsid w:val="00083C34"/>
    <w:rsid w:val="00083C68"/>
    <w:rsid w:val="00083D5D"/>
    <w:rsid w:val="00083D7F"/>
    <w:rsid w:val="0008423C"/>
    <w:rsid w:val="00084299"/>
    <w:rsid w:val="000848A4"/>
    <w:rsid w:val="000849B1"/>
    <w:rsid w:val="00084AA4"/>
    <w:rsid w:val="00084C53"/>
    <w:rsid w:val="00084DB3"/>
    <w:rsid w:val="00084E0A"/>
    <w:rsid w:val="00084EFB"/>
    <w:rsid w:val="00085080"/>
    <w:rsid w:val="000852EB"/>
    <w:rsid w:val="000852FD"/>
    <w:rsid w:val="00085331"/>
    <w:rsid w:val="000853AB"/>
    <w:rsid w:val="00085DC9"/>
    <w:rsid w:val="00085F2A"/>
    <w:rsid w:val="0008612A"/>
    <w:rsid w:val="0008613E"/>
    <w:rsid w:val="0008619B"/>
    <w:rsid w:val="000862B3"/>
    <w:rsid w:val="00086451"/>
    <w:rsid w:val="000865A0"/>
    <w:rsid w:val="000868E4"/>
    <w:rsid w:val="00086AAC"/>
    <w:rsid w:val="00086C45"/>
    <w:rsid w:val="00086C60"/>
    <w:rsid w:val="00086FA0"/>
    <w:rsid w:val="00087177"/>
    <w:rsid w:val="00087721"/>
    <w:rsid w:val="00087A00"/>
    <w:rsid w:val="00087B8E"/>
    <w:rsid w:val="0009009F"/>
    <w:rsid w:val="0009015A"/>
    <w:rsid w:val="0009029C"/>
    <w:rsid w:val="0009040B"/>
    <w:rsid w:val="000904DF"/>
    <w:rsid w:val="000905FD"/>
    <w:rsid w:val="0009068B"/>
    <w:rsid w:val="000906F5"/>
    <w:rsid w:val="000907FC"/>
    <w:rsid w:val="000909F1"/>
    <w:rsid w:val="000910AA"/>
    <w:rsid w:val="000912FA"/>
    <w:rsid w:val="000916CB"/>
    <w:rsid w:val="00091767"/>
    <w:rsid w:val="00091A21"/>
    <w:rsid w:val="00091A6B"/>
    <w:rsid w:val="00091E17"/>
    <w:rsid w:val="00091FA5"/>
    <w:rsid w:val="00091FE8"/>
    <w:rsid w:val="00091FF1"/>
    <w:rsid w:val="00091FF7"/>
    <w:rsid w:val="000920B3"/>
    <w:rsid w:val="000920B5"/>
    <w:rsid w:val="000920EA"/>
    <w:rsid w:val="00092446"/>
    <w:rsid w:val="00092727"/>
    <w:rsid w:val="000929DE"/>
    <w:rsid w:val="00092BFB"/>
    <w:rsid w:val="00092D05"/>
    <w:rsid w:val="00093521"/>
    <w:rsid w:val="00093527"/>
    <w:rsid w:val="000935CF"/>
    <w:rsid w:val="00093C46"/>
    <w:rsid w:val="00093D17"/>
    <w:rsid w:val="00093D36"/>
    <w:rsid w:val="00093D5E"/>
    <w:rsid w:val="00093E21"/>
    <w:rsid w:val="00093ED9"/>
    <w:rsid w:val="000941A8"/>
    <w:rsid w:val="0009435B"/>
    <w:rsid w:val="000943D8"/>
    <w:rsid w:val="000944E7"/>
    <w:rsid w:val="00094612"/>
    <w:rsid w:val="0009475C"/>
    <w:rsid w:val="00094A06"/>
    <w:rsid w:val="00094F7A"/>
    <w:rsid w:val="0009500A"/>
    <w:rsid w:val="00095112"/>
    <w:rsid w:val="0009511B"/>
    <w:rsid w:val="000951B8"/>
    <w:rsid w:val="000951FC"/>
    <w:rsid w:val="0009564B"/>
    <w:rsid w:val="00095660"/>
    <w:rsid w:val="000956BA"/>
    <w:rsid w:val="0009590D"/>
    <w:rsid w:val="0009595A"/>
    <w:rsid w:val="00095C03"/>
    <w:rsid w:val="00095EB5"/>
    <w:rsid w:val="00096136"/>
    <w:rsid w:val="0009629A"/>
    <w:rsid w:val="000962C6"/>
    <w:rsid w:val="00096406"/>
    <w:rsid w:val="000967BC"/>
    <w:rsid w:val="000967DE"/>
    <w:rsid w:val="00096925"/>
    <w:rsid w:val="00096AE3"/>
    <w:rsid w:val="00096B14"/>
    <w:rsid w:val="00096DDB"/>
    <w:rsid w:val="00096E22"/>
    <w:rsid w:val="00096EC4"/>
    <w:rsid w:val="00097184"/>
    <w:rsid w:val="0009721D"/>
    <w:rsid w:val="00097329"/>
    <w:rsid w:val="00097753"/>
    <w:rsid w:val="00097784"/>
    <w:rsid w:val="00097A07"/>
    <w:rsid w:val="00097C18"/>
    <w:rsid w:val="000A0389"/>
    <w:rsid w:val="000A041F"/>
    <w:rsid w:val="000A05BD"/>
    <w:rsid w:val="000A0903"/>
    <w:rsid w:val="000A09DB"/>
    <w:rsid w:val="000A0CCA"/>
    <w:rsid w:val="000A0FA5"/>
    <w:rsid w:val="000A130F"/>
    <w:rsid w:val="000A1437"/>
    <w:rsid w:val="000A1488"/>
    <w:rsid w:val="000A163A"/>
    <w:rsid w:val="000A1713"/>
    <w:rsid w:val="000A1ABC"/>
    <w:rsid w:val="000A1B3B"/>
    <w:rsid w:val="000A1B76"/>
    <w:rsid w:val="000A1E46"/>
    <w:rsid w:val="000A1F96"/>
    <w:rsid w:val="000A2197"/>
    <w:rsid w:val="000A225E"/>
    <w:rsid w:val="000A2326"/>
    <w:rsid w:val="000A2436"/>
    <w:rsid w:val="000A25C1"/>
    <w:rsid w:val="000A25C7"/>
    <w:rsid w:val="000A2752"/>
    <w:rsid w:val="000A2D21"/>
    <w:rsid w:val="000A2DBD"/>
    <w:rsid w:val="000A2E8D"/>
    <w:rsid w:val="000A2F2E"/>
    <w:rsid w:val="000A33C7"/>
    <w:rsid w:val="000A396A"/>
    <w:rsid w:val="000A39F0"/>
    <w:rsid w:val="000A3C0F"/>
    <w:rsid w:val="000A3C4F"/>
    <w:rsid w:val="000A3FBD"/>
    <w:rsid w:val="000A43A4"/>
    <w:rsid w:val="000A43B8"/>
    <w:rsid w:val="000A4CE9"/>
    <w:rsid w:val="000A5291"/>
    <w:rsid w:val="000A5566"/>
    <w:rsid w:val="000A57A6"/>
    <w:rsid w:val="000A5935"/>
    <w:rsid w:val="000A599D"/>
    <w:rsid w:val="000A5A08"/>
    <w:rsid w:val="000A5B22"/>
    <w:rsid w:val="000A5B34"/>
    <w:rsid w:val="000A5B4E"/>
    <w:rsid w:val="000A5C95"/>
    <w:rsid w:val="000A5F6D"/>
    <w:rsid w:val="000A606E"/>
    <w:rsid w:val="000A6383"/>
    <w:rsid w:val="000A661F"/>
    <w:rsid w:val="000A6848"/>
    <w:rsid w:val="000A6A4D"/>
    <w:rsid w:val="000A6AB8"/>
    <w:rsid w:val="000A6E29"/>
    <w:rsid w:val="000A6F6D"/>
    <w:rsid w:val="000A709B"/>
    <w:rsid w:val="000A70C1"/>
    <w:rsid w:val="000A7172"/>
    <w:rsid w:val="000A71BC"/>
    <w:rsid w:val="000A7411"/>
    <w:rsid w:val="000A77D4"/>
    <w:rsid w:val="000A7B14"/>
    <w:rsid w:val="000A7C36"/>
    <w:rsid w:val="000A7C39"/>
    <w:rsid w:val="000A7CC5"/>
    <w:rsid w:val="000A7CCA"/>
    <w:rsid w:val="000A7CEE"/>
    <w:rsid w:val="000A7EB7"/>
    <w:rsid w:val="000A7FA7"/>
    <w:rsid w:val="000B026E"/>
    <w:rsid w:val="000B0490"/>
    <w:rsid w:val="000B0570"/>
    <w:rsid w:val="000B065B"/>
    <w:rsid w:val="000B0AB7"/>
    <w:rsid w:val="000B0B27"/>
    <w:rsid w:val="000B0E8A"/>
    <w:rsid w:val="000B0F25"/>
    <w:rsid w:val="000B0F9B"/>
    <w:rsid w:val="000B117A"/>
    <w:rsid w:val="000B12DE"/>
    <w:rsid w:val="000B154D"/>
    <w:rsid w:val="000B1550"/>
    <w:rsid w:val="000B16AB"/>
    <w:rsid w:val="000B17C9"/>
    <w:rsid w:val="000B1AF8"/>
    <w:rsid w:val="000B1E4B"/>
    <w:rsid w:val="000B1F13"/>
    <w:rsid w:val="000B1F93"/>
    <w:rsid w:val="000B203E"/>
    <w:rsid w:val="000B20E3"/>
    <w:rsid w:val="000B216D"/>
    <w:rsid w:val="000B21ED"/>
    <w:rsid w:val="000B220D"/>
    <w:rsid w:val="000B245C"/>
    <w:rsid w:val="000B2512"/>
    <w:rsid w:val="000B2604"/>
    <w:rsid w:val="000B2ABC"/>
    <w:rsid w:val="000B2BC3"/>
    <w:rsid w:val="000B2D6C"/>
    <w:rsid w:val="000B2E88"/>
    <w:rsid w:val="000B3725"/>
    <w:rsid w:val="000B3770"/>
    <w:rsid w:val="000B3BE6"/>
    <w:rsid w:val="000B3C59"/>
    <w:rsid w:val="000B3C6D"/>
    <w:rsid w:val="000B3E0E"/>
    <w:rsid w:val="000B405B"/>
    <w:rsid w:val="000B40FA"/>
    <w:rsid w:val="000B43F7"/>
    <w:rsid w:val="000B45DC"/>
    <w:rsid w:val="000B49EE"/>
    <w:rsid w:val="000B4A34"/>
    <w:rsid w:val="000B4BD3"/>
    <w:rsid w:val="000B4C4B"/>
    <w:rsid w:val="000B4D03"/>
    <w:rsid w:val="000B4F35"/>
    <w:rsid w:val="000B512F"/>
    <w:rsid w:val="000B51AE"/>
    <w:rsid w:val="000B5940"/>
    <w:rsid w:val="000B5CFB"/>
    <w:rsid w:val="000B5D49"/>
    <w:rsid w:val="000B6017"/>
    <w:rsid w:val="000B6322"/>
    <w:rsid w:val="000B65AA"/>
    <w:rsid w:val="000B65B8"/>
    <w:rsid w:val="000B6715"/>
    <w:rsid w:val="000B68ED"/>
    <w:rsid w:val="000B699D"/>
    <w:rsid w:val="000B6B96"/>
    <w:rsid w:val="000B6C46"/>
    <w:rsid w:val="000B6EA1"/>
    <w:rsid w:val="000B6FC7"/>
    <w:rsid w:val="000B7395"/>
    <w:rsid w:val="000B7461"/>
    <w:rsid w:val="000B74E7"/>
    <w:rsid w:val="000B7540"/>
    <w:rsid w:val="000B76DC"/>
    <w:rsid w:val="000B776F"/>
    <w:rsid w:val="000B7A32"/>
    <w:rsid w:val="000B7AA4"/>
    <w:rsid w:val="000B7CC5"/>
    <w:rsid w:val="000B7F2A"/>
    <w:rsid w:val="000C01A8"/>
    <w:rsid w:val="000C05CD"/>
    <w:rsid w:val="000C05F9"/>
    <w:rsid w:val="000C07BC"/>
    <w:rsid w:val="000C0911"/>
    <w:rsid w:val="000C0A64"/>
    <w:rsid w:val="000C0AAA"/>
    <w:rsid w:val="000C0B57"/>
    <w:rsid w:val="000C0B64"/>
    <w:rsid w:val="000C0BE8"/>
    <w:rsid w:val="000C0D39"/>
    <w:rsid w:val="000C0FDE"/>
    <w:rsid w:val="000C12C3"/>
    <w:rsid w:val="000C190E"/>
    <w:rsid w:val="000C19EF"/>
    <w:rsid w:val="000C1BF9"/>
    <w:rsid w:val="000C1D3B"/>
    <w:rsid w:val="000C1D43"/>
    <w:rsid w:val="000C1D66"/>
    <w:rsid w:val="000C1DC4"/>
    <w:rsid w:val="000C2097"/>
    <w:rsid w:val="000C22E9"/>
    <w:rsid w:val="000C23A9"/>
    <w:rsid w:val="000C23F2"/>
    <w:rsid w:val="000C2492"/>
    <w:rsid w:val="000C2920"/>
    <w:rsid w:val="000C2A26"/>
    <w:rsid w:val="000C2BBD"/>
    <w:rsid w:val="000C30EE"/>
    <w:rsid w:val="000C315F"/>
    <w:rsid w:val="000C31BC"/>
    <w:rsid w:val="000C31DA"/>
    <w:rsid w:val="000C3295"/>
    <w:rsid w:val="000C342F"/>
    <w:rsid w:val="000C348D"/>
    <w:rsid w:val="000C39EA"/>
    <w:rsid w:val="000C3BA6"/>
    <w:rsid w:val="000C487D"/>
    <w:rsid w:val="000C4CE1"/>
    <w:rsid w:val="000C4CF8"/>
    <w:rsid w:val="000C5113"/>
    <w:rsid w:val="000C5131"/>
    <w:rsid w:val="000C5181"/>
    <w:rsid w:val="000C5198"/>
    <w:rsid w:val="000C5337"/>
    <w:rsid w:val="000C5358"/>
    <w:rsid w:val="000C5546"/>
    <w:rsid w:val="000C56F0"/>
    <w:rsid w:val="000C57F7"/>
    <w:rsid w:val="000C5C0C"/>
    <w:rsid w:val="000C5C34"/>
    <w:rsid w:val="000C5C4B"/>
    <w:rsid w:val="000C5D75"/>
    <w:rsid w:val="000C6002"/>
    <w:rsid w:val="000C61BB"/>
    <w:rsid w:val="000C6254"/>
    <w:rsid w:val="000C6281"/>
    <w:rsid w:val="000C6451"/>
    <w:rsid w:val="000C6614"/>
    <w:rsid w:val="000C6917"/>
    <w:rsid w:val="000C6AC5"/>
    <w:rsid w:val="000C6D59"/>
    <w:rsid w:val="000C6D8A"/>
    <w:rsid w:val="000C6F43"/>
    <w:rsid w:val="000C74D3"/>
    <w:rsid w:val="000C78BB"/>
    <w:rsid w:val="000C78BD"/>
    <w:rsid w:val="000C7A54"/>
    <w:rsid w:val="000C7C0F"/>
    <w:rsid w:val="000C7D7C"/>
    <w:rsid w:val="000C7FB8"/>
    <w:rsid w:val="000D004C"/>
    <w:rsid w:val="000D008F"/>
    <w:rsid w:val="000D0111"/>
    <w:rsid w:val="000D01EA"/>
    <w:rsid w:val="000D0233"/>
    <w:rsid w:val="000D0360"/>
    <w:rsid w:val="000D03F6"/>
    <w:rsid w:val="000D045B"/>
    <w:rsid w:val="000D055F"/>
    <w:rsid w:val="000D059E"/>
    <w:rsid w:val="000D079A"/>
    <w:rsid w:val="000D09C4"/>
    <w:rsid w:val="000D0C36"/>
    <w:rsid w:val="000D0E89"/>
    <w:rsid w:val="000D0EED"/>
    <w:rsid w:val="000D1113"/>
    <w:rsid w:val="000D114E"/>
    <w:rsid w:val="000D1326"/>
    <w:rsid w:val="000D1400"/>
    <w:rsid w:val="000D14C2"/>
    <w:rsid w:val="000D156A"/>
    <w:rsid w:val="000D15F6"/>
    <w:rsid w:val="000D164A"/>
    <w:rsid w:val="000D1913"/>
    <w:rsid w:val="000D199F"/>
    <w:rsid w:val="000D19B8"/>
    <w:rsid w:val="000D1ADE"/>
    <w:rsid w:val="000D1D16"/>
    <w:rsid w:val="000D2084"/>
    <w:rsid w:val="000D20C9"/>
    <w:rsid w:val="000D23D3"/>
    <w:rsid w:val="000D2602"/>
    <w:rsid w:val="000D27B6"/>
    <w:rsid w:val="000D2C10"/>
    <w:rsid w:val="000D2CFC"/>
    <w:rsid w:val="000D2E4E"/>
    <w:rsid w:val="000D2FDD"/>
    <w:rsid w:val="000D3092"/>
    <w:rsid w:val="000D30F7"/>
    <w:rsid w:val="000D3371"/>
    <w:rsid w:val="000D44FD"/>
    <w:rsid w:val="000D45F8"/>
    <w:rsid w:val="000D473B"/>
    <w:rsid w:val="000D47C1"/>
    <w:rsid w:val="000D4868"/>
    <w:rsid w:val="000D4B22"/>
    <w:rsid w:val="000D4B4A"/>
    <w:rsid w:val="000D4C88"/>
    <w:rsid w:val="000D4E73"/>
    <w:rsid w:val="000D51F7"/>
    <w:rsid w:val="000D5231"/>
    <w:rsid w:val="000D535F"/>
    <w:rsid w:val="000D5421"/>
    <w:rsid w:val="000D545D"/>
    <w:rsid w:val="000D5695"/>
    <w:rsid w:val="000D56B4"/>
    <w:rsid w:val="000D5959"/>
    <w:rsid w:val="000D60BD"/>
    <w:rsid w:val="000D6289"/>
    <w:rsid w:val="000D63F2"/>
    <w:rsid w:val="000D63F6"/>
    <w:rsid w:val="000D677B"/>
    <w:rsid w:val="000D699D"/>
    <w:rsid w:val="000D6B35"/>
    <w:rsid w:val="000D6C44"/>
    <w:rsid w:val="000D6F4A"/>
    <w:rsid w:val="000D71D5"/>
    <w:rsid w:val="000D7323"/>
    <w:rsid w:val="000D744E"/>
    <w:rsid w:val="000D77E1"/>
    <w:rsid w:val="000D79F5"/>
    <w:rsid w:val="000D7CBD"/>
    <w:rsid w:val="000D7DF4"/>
    <w:rsid w:val="000D7E77"/>
    <w:rsid w:val="000D7F4F"/>
    <w:rsid w:val="000E0385"/>
    <w:rsid w:val="000E082C"/>
    <w:rsid w:val="000E09D4"/>
    <w:rsid w:val="000E0A6F"/>
    <w:rsid w:val="000E0AE5"/>
    <w:rsid w:val="000E0EA0"/>
    <w:rsid w:val="000E11A2"/>
    <w:rsid w:val="000E13DE"/>
    <w:rsid w:val="000E13E8"/>
    <w:rsid w:val="000E1BCE"/>
    <w:rsid w:val="000E2448"/>
    <w:rsid w:val="000E2658"/>
    <w:rsid w:val="000E283D"/>
    <w:rsid w:val="000E2AA1"/>
    <w:rsid w:val="000E2C7E"/>
    <w:rsid w:val="000E2E5E"/>
    <w:rsid w:val="000E3067"/>
    <w:rsid w:val="000E30A5"/>
    <w:rsid w:val="000E312C"/>
    <w:rsid w:val="000E32F6"/>
    <w:rsid w:val="000E331E"/>
    <w:rsid w:val="000E3343"/>
    <w:rsid w:val="000E36F0"/>
    <w:rsid w:val="000E371A"/>
    <w:rsid w:val="000E37A4"/>
    <w:rsid w:val="000E37D2"/>
    <w:rsid w:val="000E3A06"/>
    <w:rsid w:val="000E3A0A"/>
    <w:rsid w:val="000E3CD8"/>
    <w:rsid w:val="000E3D0F"/>
    <w:rsid w:val="000E3DB1"/>
    <w:rsid w:val="000E3E0C"/>
    <w:rsid w:val="000E3E7A"/>
    <w:rsid w:val="000E3FB9"/>
    <w:rsid w:val="000E4058"/>
    <w:rsid w:val="000E42BC"/>
    <w:rsid w:val="000E4497"/>
    <w:rsid w:val="000E45CA"/>
    <w:rsid w:val="000E4787"/>
    <w:rsid w:val="000E493B"/>
    <w:rsid w:val="000E4ED4"/>
    <w:rsid w:val="000E4F0D"/>
    <w:rsid w:val="000E5068"/>
    <w:rsid w:val="000E50BC"/>
    <w:rsid w:val="000E50BE"/>
    <w:rsid w:val="000E5120"/>
    <w:rsid w:val="000E5166"/>
    <w:rsid w:val="000E593F"/>
    <w:rsid w:val="000E5DBB"/>
    <w:rsid w:val="000E5EAF"/>
    <w:rsid w:val="000E6360"/>
    <w:rsid w:val="000E64B2"/>
    <w:rsid w:val="000E65D3"/>
    <w:rsid w:val="000E6721"/>
    <w:rsid w:val="000E68E6"/>
    <w:rsid w:val="000E6D49"/>
    <w:rsid w:val="000E6E01"/>
    <w:rsid w:val="000E6F13"/>
    <w:rsid w:val="000E6F98"/>
    <w:rsid w:val="000E6FC8"/>
    <w:rsid w:val="000E7132"/>
    <w:rsid w:val="000E72E1"/>
    <w:rsid w:val="000E7352"/>
    <w:rsid w:val="000E73D8"/>
    <w:rsid w:val="000E758A"/>
    <w:rsid w:val="000E7996"/>
    <w:rsid w:val="000E7A7C"/>
    <w:rsid w:val="000E7C57"/>
    <w:rsid w:val="000F0031"/>
    <w:rsid w:val="000F04C1"/>
    <w:rsid w:val="000F0B9B"/>
    <w:rsid w:val="000F0C3D"/>
    <w:rsid w:val="000F0C45"/>
    <w:rsid w:val="000F0D24"/>
    <w:rsid w:val="000F0DF1"/>
    <w:rsid w:val="000F0F4A"/>
    <w:rsid w:val="000F0FAB"/>
    <w:rsid w:val="000F1462"/>
    <w:rsid w:val="000F1585"/>
    <w:rsid w:val="000F16E2"/>
    <w:rsid w:val="000F1A5D"/>
    <w:rsid w:val="000F1A81"/>
    <w:rsid w:val="000F1B12"/>
    <w:rsid w:val="000F1D5C"/>
    <w:rsid w:val="000F1F16"/>
    <w:rsid w:val="000F2056"/>
    <w:rsid w:val="000F2283"/>
    <w:rsid w:val="000F25BC"/>
    <w:rsid w:val="000F25C7"/>
    <w:rsid w:val="000F25D6"/>
    <w:rsid w:val="000F2875"/>
    <w:rsid w:val="000F2893"/>
    <w:rsid w:val="000F29F2"/>
    <w:rsid w:val="000F2A0E"/>
    <w:rsid w:val="000F2D00"/>
    <w:rsid w:val="000F2D18"/>
    <w:rsid w:val="000F3422"/>
    <w:rsid w:val="000F364A"/>
    <w:rsid w:val="000F3835"/>
    <w:rsid w:val="000F3A05"/>
    <w:rsid w:val="000F3C5B"/>
    <w:rsid w:val="000F4216"/>
    <w:rsid w:val="000F4261"/>
    <w:rsid w:val="000F42C8"/>
    <w:rsid w:val="000F43CB"/>
    <w:rsid w:val="000F452B"/>
    <w:rsid w:val="000F45F1"/>
    <w:rsid w:val="000F4A3E"/>
    <w:rsid w:val="000F4CCD"/>
    <w:rsid w:val="000F5121"/>
    <w:rsid w:val="000F5128"/>
    <w:rsid w:val="000F52D1"/>
    <w:rsid w:val="000F5436"/>
    <w:rsid w:val="000F549B"/>
    <w:rsid w:val="000F5592"/>
    <w:rsid w:val="000F56C7"/>
    <w:rsid w:val="000F57F4"/>
    <w:rsid w:val="000F5AA7"/>
    <w:rsid w:val="000F5DE9"/>
    <w:rsid w:val="000F5F60"/>
    <w:rsid w:val="000F60AE"/>
    <w:rsid w:val="000F60CF"/>
    <w:rsid w:val="000F629C"/>
    <w:rsid w:val="000F6729"/>
    <w:rsid w:val="000F67BD"/>
    <w:rsid w:val="000F6912"/>
    <w:rsid w:val="000F6963"/>
    <w:rsid w:val="000F6A4D"/>
    <w:rsid w:val="000F6C23"/>
    <w:rsid w:val="000F6E44"/>
    <w:rsid w:val="000F6F94"/>
    <w:rsid w:val="000F70DB"/>
    <w:rsid w:val="000F720A"/>
    <w:rsid w:val="000F7382"/>
    <w:rsid w:val="000F743D"/>
    <w:rsid w:val="000F74BB"/>
    <w:rsid w:val="000F750F"/>
    <w:rsid w:val="000F752F"/>
    <w:rsid w:val="000F7603"/>
    <w:rsid w:val="000F76D3"/>
    <w:rsid w:val="000F7811"/>
    <w:rsid w:val="000F7EE1"/>
    <w:rsid w:val="000F7EE9"/>
    <w:rsid w:val="001000DE"/>
    <w:rsid w:val="00100114"/>
    <w:rsid w:val="0010027B"/>
    <w:rsid w:val="001003C9"/>
    <w:rsid w:val="0010048E"/>
    <w:rsid w:val="00100554"/>
    <w:rsid w:val="001008B9"/>
    <w:rsid w:val="00100B0F"/>
    <w:rsid w:val="00100BC7"/>
    <w:rsid w:val="00100D5F"/>
    <w:rsid w:val="00100D8D"/>
    <w:rsid w:val="0010116D"/>
    <w:rsid w:val="001015E3"/>
    <w:rsid w:val="00101FD5"/>
    <w:rsid w:val="0010236B"/>
    <w:rsid w:val="001023B5"/>
    <w:rsid w:val="00102479"/>
    <w:rsid w:val="0010281D"/>
    <w:rsid w:val="00102876"/>
    <w:rsid w:val="001028CD"/>
    <w:rsid w:val="001029D1"/>
    <w:rsid w:val="00102B31"/>
    <w:rsid w:val="00102BE1"/>
    <w:rsid w:val="00102CDC"/>
    <w:rsid w:val="00103073"/>
    <w:rsid w:val="00103081"/>
    <w:rsid w:val="001031FD"/>
    <w:rsid w:val="00103255"/>
    <w:rsid w:val="001034D3"/>
    <w:rsid w:val="0010380A"/>
    <w:rsid w:val="00103835"/>
    <w:rsid w:val="001039A8"/>
    <w:rsid w:val="00103D2E"/>
    <w:rsid w:val="00103F70"/>
    <w:rsid w:val="0010405F"/>
    <w:rsid w:val="00104084"/>
    <w:rsid w:val="00104154"/>
    <w:rsid w:val="0010418C"/>
    <w:rsid w:val="0010421B"/>
    <w:rsid w:val="001043F0"/>
    <w:rsid w:val="001045D0"/>
    <w:rsid w:val="00104A9F"/>
    <w:rsid w:val="00104C85"/>
    <w:rsid w:val="00104EA8"/>
    <w:rsid w:val="001055E0"/>
    <w:rsid w:val="00105625"/>
    <w:rsid w:val="00105673"/>
    <w:rsid w:val="00105A4B"/>
    <w:rsid w:val="00105A72"/>
    <w:rsid w:val="00105C24"/>
    <w:rsid w:val="00105D11"/>
    <w:rsid w:val="00105DC2"/>
    <w:rsid w:val="001061AB"/>
    <w:rsid w:val="0010673D"/>
    <w:rsid w:val="001067A5"/>
    <w:rsid w:val="001067CE"/>
    <w:rsid w:val="00106D2B"/>
    <w:rsid w:val="0010763C"/>
    <w:rsid w:val="00107767"/>
    <w:rsid w:val="001078DF"/>
    <w:rsid w:val="00107BB5"/>
    <w:rsid w:val="00107C8D"/>
    <w:rsid w:val="0011035A"/>
    <w:rsid w:val="00110606"/>
    <w:rsid w:val="001106D4"/>
    <w:rsid w:val="00110730"/>
    <w:rsid w:val="0011117F"/>
    <w:rsid w:val="001112BB"/>
    <w:rsid w:val="001112F1"/>
    <w:rsid w:val="0011151B"/>
    <w:rsid w:val="001115E9"/>
    <w:rsid w:val="001116FB"/>
    <w:rsid w:val="00111883"/>
    <w:rsid w:val="00111CF3"/>
    <w:rsid w:val="00111DCA"/>
    <w:rsid w:val="00111FDA"/>
    <w:rsid w:val="0011222F"/>
    <w:rsid w:val="00112362"/>
    <w:rsid w:val="00112567"/>
    <w:rsid w:val="00112798"/>
    <w:rsid w:val="00112960"/>
    <w:rsid w:val="001129B1"/>
    <w:rsid w:val="00112A7D"/>
    <w:rsid w:val="00112C94"/>
    <w:rsid w:val="00112F0A"/>
    <w:rsid w:val="00112F8A"/>
    <w:rsid w:val="00113004"/>
    <w:rsid w:val="00113099"/>
    <w:rsid w:val="001131B7"/>
    <w:rsid w:val="001131C2"/>
    <w:rsid w:val="00113387"/>
    <w:rsid w:val="0011344E"/>
    <w:rsid w:val="0011347B"/>
    <w:rsid w:val="001134BF"/>
    <w:rsid w:val="001134FC"/>
    <w:rsid w:val="00113713"/>
    <w:rsid w:val="00113864"/>
    <w:rsid w:val="00113B2D"/>
    <w:rsid w:val="00113B4C"/>
    <w:rsid w:val="00113D67"/>
    <w:rsid w:val="00113F10"/>
    <w:rsid w:val="001140A4"/>
    <w:rsid w:val="001140DF"/>
    <w:rsid w:val="0011424D"/>
    <w:rsid w:val="0011479B"/>
    <w:rsid w:val="001147AA"/>
    <w:rsid w:val="00114963"/>
    <w:rsid w:val="001149E0"/>
    <w:rsid w:val="00114B9D"/>
    <w:rsid w:val="00115096"/>
    <w:rsid w:val="00115171"/>
    <w:rsid w:val="0011551F"/>
    <w:rsid w:val="001156A6"/>
    <w:rsid w:val="001156AB"/>
    <w:rsid w:val="00115812"/>
    <w:rsid w:val="00115945"/>
    <w:rsid w:val="00115AEF"/>
    <w:rsid w:val="00115C0C"/>
    <w:rsid w:val="00115C52"/>
    <w:rsid w:val="00115D15"/>
    <w:rsid w:val="001162A0"/>
    <w:rsid w:val="00116698"/>
    <w:rsid w:val="001168D1"/>
    <w:rsid w:val="00116952"/>
    <w:rsid w:val="001169BD"/>
    <w:rsid w:val="00116D20"/>
    <w:rsid w:val="00116DC2"/>
    <w:rsid w:val="00116FB0"/>
    <w:rsid w:val="001170D9"/>
    <w:rsid w:val="001172A6"/>
    <w:rsid w:val="00117388"/>
    <w:rsid w:val="0011752C"/>
    <w:rsid w:val="00117837"/>
    <w:rsid w:val="00117D6C"/>
    <w:rsid w:val="001201D0"/>
    <w:rsid w:val="001202FB"/>
    <w:rsid w:val="0012046C"/>
    <w:rsid w:val="0012067A"/>
    <w:rsid w:val="001206AB"/>
    <w:rsid w:val="00120861"/>
    <w:rsid w:val="00120995"/>
    <w:rsid w:val="00120A2E"/>
    <w:rsid w:val="00120BD3"/>
    <w:rsid w:val="00120C58"/>
    <w:rsid w:val="00120D31"/>
    <w:rsid w:val="00120D9B"/>
    <w:rsid w:val="00121011"/>
    <w:rsid w:val="001211DA"/>
    <w:rsid w:val="0012126A"/>
    <w:rsid w:val="00121340"/>
    <w:rsid w:val="001215F7"/>
    <w:rsid w:val="00121642"/>
    <w:rsid w:val="00121879"/>
    <w:rsid w:val="0012198E"/>
    <w:rsid w:val="00121A95"/>
    <w:rsid w:val="00121BF5"/>
    <w:rsid w:val="00121CEB"/>
    <w:rsid w:val="00122398"/>
    <w:rsid w:val="00122466"/>
    <w:rsid w:val="00122485"/>
    <w:rsid w:val="001225FF"/>
    <w:rsid w:val="0012297D"/>
    <w:rsid w:val="00122B0B"/>
    <w:rsid w:val="00122C33"/>
    <w:rsid w:val="00123200"/>
    <w:rsid w:val="0012353C"/>
    <w:rsid w:val="00123885"/>
    <w:rsid w:val="00123979"/>
    <w:rsid w:val="00123A53"/>
    <w:rsid w:val="00123DA2"/>
    <w:rsid w:val="00123DA5"/>
    <w:rsid w:val="0012448F"/>
    <w:rsid w:val="001246A7"/>
    <w:rsid w:val="0012488E"/>
    <w:rsid w:val="00124C62"/>
    <w:rsid w:val="00124E9D"/>
    <w:rsid w:val="00124F3E"/>
    <w:rsid w:val="00124F48"/>
    <w:rsid w:val="00124FC9"/>
    <w:rsid w:val="00125235"/>
    <w:rsid w:val="00125244"/>
    <w:rsid w:val="0012580B"/>
    <w:rsid w:val="00125937"/>
    <w:rsid w:val="00125B28"/>
    <w:rsid w:val="00125B8E"/>
    <w:rsid w:val="00126350"/>
    <w:rsid w:val="001263EB"/>
    <w:rsid w:val="00126606"/>
    <w:rsid w:val="0012674D"/>
    <w:rsid w:val="00126AFC"/>
    <w:rsid w:val="00126B09"/>
    <w:rsid w:val="00126B14"/>
    <w:rsid w:val="00126D9B"/>
    <w:rsid w:val="00126DC6"/>
    <w:rsid w:val="0012741C"/>
    <w:rsid w:val="00127432"/>
    <w:rsid w:val="00127A67"/>
    <w:rsid w:val="00127C80"/>
    <w:rsid w:val="00127E2B"/>
    <w:rsid w:val="0013012E"/>
    <w:rsid w:val="001304E5"/>
    <w:rsid w:val="00130500"/>
    <w:rsid w:val="0013071C"/>
    <w:rsid w:val="00130AEA"/>
    <w:rsid w:val="00130B76"/>
    <w:rsid w:val="00130B83"/>
    <w:rsid w:val="00130FE8"/>
    <w:rsid w:val="00131137"/>
    <w:rsid w:val="0013118E"/>
    <w:rsid w:val="00131306"/>
    <w:rsid w:val="001313AF"/>
    <w:rsid w:val="00131503"/>
    <w:rsid w:val="00131564"/>
    <w:rsid w:val="00131721"/>
    <w:rsid w:val="00131739"/>
    <w:rsid w:val="00131A08"/>
    <w:rsid w:val="00131AFA"/>
    <w:rsid w:val="00131B06"/>
    <w:rsid w:val="00131BB7"/>
    <w:rsid w:val="00131BCF"/>
    <w:rsid w:val="00131E8E"/>
    <w:rsid w:val="001320A4"/>
    <w:rsid w:val="001322FE"/>
    <w:rsid w:val="00132497"/>
    <w:rsid w:val="001326FF"/>
    <w:rsid w:val="0013279C"/>
    <w:rsid w:val="00132A3B"/>
    <w:rsid w:val="00132B38"/>
    <w:rsid w:val="00132B8E"/>
    <w:rsid w:val="00132C79"/>
    <w:rsid w:val="00132FE0"/>
    <w:rsid w:val="0013327C"/>
    <w:rsid w:val="00133331"/>
    <w:rsid w:val="00133512"/>
    <w:rsid w:val="001335CF"/>
    <w:rsid w:val="00133631"/>
    <w:rsid w:val="00133697"/>
    <w:rsid w:val="001336AF"/>
    <w:rsid w:val="00133962"/>
    <w:rsid w:val="001339D6"/>
    <w:rsid w:val="00133A02"/>
    <w:rsid w:val="00133A8B"/>
    <w:rsid w:val="00133E61"/>
    <w:rsid w:val="00133E71"/>
    <w:rsid w:val="00134270"/>
    <w:rsid w:val="0013436D"/>
    <w:rsid w:val="00134396"/>
    <w:rsid w:val="0013446F"/>
    <w:rsid w:val="001344FA"/>
    <w:rsid w:val="00134509"/>
    <w:rsid w:val="00134753"/>
    <w:rsid w:val="001348BE"/>
    <w:rsid w:val="00134B19"/>
    <w:rsid w:val="00134B39"/>
    <w:rsid w:val="00134C75"/>
    <w:rsid w:val="00134CC4"/>
    <w:rsid w:val="00134DE5"/>
    <w:rsid w:val="00134F83"/>
    <w:rsid w:val="00135022"/>
    <w:rsid w:val="001350F9"/>
    <w:rsid w:val="00135336"/>
    <w:rsid w:val="00135532"/>
    <w:rsid w:val="001358DC"/>
    <w:rsid w:val="001359A6"/>
    <w:rsid w:val="00135C3A"/>
    <w:rsid w:val="00135F37"/>
    <w:rsid w:val="00135FD2"/>
    <w:rsid w:val="00136274"/>
    <w:rsid w:val="00136290"/>
    <w:rsid w:val="00136321"/>
    <w:rsid w:val="00136454"/>
    <w:rsid w:val="00136665"/>
    <w:rsid w:val="00136916"/>
    <w:rsid w:val="00136B1E"/>
    <w:rsid w:val="00137046"/>
    <w:rsid w:val="00137116"/>
    <w:rsid w:val="0013748D"/>
    <w:rsid w:val="001374CB"/>
    <w:rsid w:val="001375D5"/>
    <w:rsid w:val="00137702"/>
    <w:rsid w:val="00137766"/>
    <w:rsid w:val="00137949"/>
    <w:rsid w:val="00137C2D"/>
    <w:rsid w:val="00137DC2"/>
    <w:rsid w:val="00137E83"/>
    <w:rsid w:val="001400BC"/>
    <w:rsid w:val="0014014B"/>
    <w:rsid w:val="00140777"/>
    <w:rsid w:val="001407B1"/>
    <w:rsid w:val="00140D34"/>
    <w:rsid w:val="00140D37"/>
    <w:rsid w:val="00140D9A"/>
    <w:rsid w:val="00140DFE"/>
    <w:rsid w:val="00140EF9"/>
    <w:rsid w:val="001410FE"/>
    <w:rsid w:val="0014115C"/>
    <w:rsid w:val="001411E7"/>
    <w:rsid w:val="001416A2"/>
    <w:rsid w:val="001416C0"/>
    <w:rsid w:val="001418C5"/>
    <w:rsid w:val="00141D70"/>
    <w:rsid w:val="00141DD1"/>
    <w:rsid w:val="00141EDE"/>
    <w:rsid w:val="00141F64"/>
    <w:rsid w:val="00141FA1"/>
    <w:rsid w:val="001422B4"/>
    <w:rsid w:val="0014232C"/>
    <w:rsid w:val="00142567"/>
    <w:rsid w:val="00142651"/>
    <w:rsid w:val="00142B23"/>
    <w:rsid w:val="00142FC9"/>
    <w:rsid w:val="0014326C"/>
    <w:rsid w:val="001432B8"/>
    <w:rsid w:val="0014336B"/>
    <w:rsid w:val="001439AD"/>
    <w:rsid w:val="00143AC8"/>
    <w:rsid w:val="0014401F"/>
    <w:rsid w:val="00144808"/>
    <w:rsid w:val="00144971"/>
    <w:rsid w:val="00144982"/>
    <w:rsid w:val="0014502A"/>
    <w:rsid w:val="001452FF"/>
    <w:rsid w:val="001457D1"/>
    <w:rsid w:val="0014580B"/>
    <w:rsid w:val="00145CCF"/>
    <w:rsid w:val="00145E11"/>
    <w:rsid w:val="00145F0F"/>
    <w:rsid w:val="001460CC"/>
    <w:rsid w:val="00146268"/>
    <w:rsid w:val="001462A6"/>
    <w:rsid w:val="00146359"/>
    <w:rsid w:val="00146526"/>
    <w:rsid w:val="0014681B"/>
    <w:rsid w:val="00146B23"/>
    <w:rsid w:val="00146D3F"/>
    <w:rsid w:val="00146E80"/>
    <w:rsid w:val="00147254"/>
    <w:rsid w:val="00147376"/>
    <w:rsid w:val="001473EB"/>
    <w:rsid w:val="0014768D"/>
    <w:rsid w:val="00147874"/>
    <w:rsid w:val="00147A68"/>
    <w:rsid w:val="00147A9A"/>
    <w:rsid w:val="00147B53"/>
    <w:rsid w:val="00147C1A"/>
    <w:rsid w:val="00147D42"/>
    <w:rsid w:val="00147EC6"/>
    <w:rsid w:val="00150047"/>
    <w:rsid w:val="0015026B"/>
    <w:rsid w:val="00150552"/>
    <w:rsid w:val="00150675"/>
    <w:rsid w:val="001506DB"/>
    <w:rsid w:val="0015083E"/>
    <w:rsid w:val="00150AB9"/>
    <w:rsid w:val="00150B29"/>
    <w:rsid w:val="00151170"/>
    <w:rsid w:val="0015152F"/>
    <w:rsid w:val="0015166E"/>
    <w:rsid w:val="001516E1"/>
    <w:rsid w:val="0015186F"/>
    <w:rsid w:val="00151D2C"/>
    <w:rsid w:val="00151F38"/>
    <w:rsid w:val="00151FED"/>
    <w:rsid w:val="00152062"/>
    <w:rsid w:val="00152341"/>
    <w:rsid w:val="00152396"/>
    <w:rsid w:val="00152684"/>
    <w:rsid w:val="00152814"/>
    <w:rsid w:val="00152B77"/>
    <w:rsid w:val="00152B9E"/>
    <w:rsid w:val="00152D2C"/>
    <w:rsid w:val="00152DA9"/>
    <w:rsid w:val="00152E5A"/>
    <w:rsid w:val="00152ED8"/>
    <w:rsid w:val="00152F7B"/>
    <w:rsid w:val="0015301E"/>
    <w:rsid w:val="00153143"/>
    <w:rsid w:val="00153472"/>
    <w:rsid w:val="00153796"/>
    <w:rsid w:val="001539A4"/>
    <w:rsid w:val="00153B8E"/>
    <w:rsid w:val="00153E13"/>
    <w:rsid w:val="00153E9E"/>
    <w:rsid w:val="00153EA4"/>
    <w:rsid w:val="001540C3"/>
    <w:rsid w:val="00154658"/>
    <w:rsid w:val="00154743"/>
    <w:rsid w:val="001548EE"/>
    <w:rsid w:val="00154B79"/>
    <w:rsid w:val="00154D09"/>
    <w:rsid w:val="00154D18"/>
    <w:rsid w:val="00154F61"/>
    <w:rsid w:val="0015548E"/>
    <w:rsid w:val="00155495"/>
    <w:rsid w:val="001555CA"/>
    <w:rsid w:val="0015575F"/>
    <w:rsid w:val="00155E7C"/>
    <w:rsid w:val="00155EE4"/>
    <w:rsid w:val="00155F2B"/>
    <w:rsid w:val="00156157"/>
    <w:rsid w:val="0015654D"/>
    <w:rsid w:val="0015693B"/>
    <w:rsid w:val="001569AD"/>
    <w:rsid w:val="001569B8"/>
    <w:rsid w:val="00156D3E"/>
    <w:rsid w:val="00156DB8"/>
    <w:rsid w:val="00156ED2"/>
    <w:rsid w:val="00156F94"/>
    <w:rsid w:val="00157107"/>
    <w:rsid w:val="0015724C"/>
    <w:rsid w:val="001573F0"/>
    <w:rsid w:val="0015754A"/>
    <w:rsid w:val="0015773D"/>
    <w:rsid w:val="0015795B"/>
    <w:rsid w:val="00157EB6"/>
    <w:rsid w:val="00157EE1"/>
    <w:rsid w:val="00160318"/>
    <w:rsid w:val="001603BE"/>
    <w:rsid w:val="0016052C"/>
    <w:rsid w:val="00160A10"/>
    <w:rsid w:val="00160CDF"/>
    <w:rsid w:val="00160DE5"/>
    <w:rsid w:val="00161475"/>
    <w:rsid w:val="00161B38"/>
    <w:rsid w:val="00161C66"/>
    <w:rsid w:val="00161C89"/>
    <w:rsid w:val="00161D4A"/>
    <w:rsid w:val="00161F19"/>
    <w:rsid w:val="00162089"/>
    <w:rsid w:val="0016229A"/>
    <w:rsid w:val="001623E5"/>
    <w:rsid w:val="00162759"/>
    <w:rsid w:val="00162A9A"/>
    <w:rsid w:val="001636D5"/>
    <w:rsid w:val="0016389C"/>
    <w:rsid w:val="00163A7E"/>
    <w:rsid w:val="001640BC"/>
    <w:rsid w:val="00164374"/>
    <w:rsid w:val="00164431"/>
    <w:rsid w:val="0016465F"/>
    <w:rsid w:val="001647A6"/>
    <w:rsid w:val="0016496B"/>
    <w:rsid w:val="00164BB5"/>
    <w:rsid w:val="00164BC7"/>
    <w:rsid w:val="00164F31"/>
    <w:rsid w:val="0016506A"/>
    <w:rsid w:val="0016509E"/>
    <w:rsid w:val="001650DE"/>
    <w:rsid w:val="00165497"/>
    <w:rsid w:val="0016553E"/>
    <w:rsid w:val="001657EB"/>
    <w:rsid w:val="0016583A"/>
    <w:rsid w:val="00165EA6"/>
    <w:rsid w:val="00165F59"/>
    <w:rsid w:val="00166004"/>
    <w:rsid w:val="0016613A"/>
    <w:rsid w:val="00166360"/>
    <w:rsid w:val="0016637A"/>
    <w:rsid w:val="001663A6"/>
    <w:rsid w:val="001666B6"/>
    <w:rsid w:val="001667E8"/>
    <w:rsid w:val="00166B5B"/>
    <w:rsid w:val="00166BCD"/>
    <w:rsid w:val="00166CCE"/>
    <w:rsid w:val="00166D3E"/>
    <w:rsid w:val="00167034"/>
    <w:rsid w:val="00167155"/>
    <w:rsid w:val="001671E6"/>
    <w:rsid w:val="0016727A"/>
    <w:rsid w:val="0016756A"/>
    <w:rsid w:val="0016764A"/>
    <w:rsid w:val="0016769B"/>
    <w:rsid w:val="001678DC"/>
    <w:rsid w:val="00167AA8"/>
    <w:rsid w:val="00167CA4"/>
    <w:rsid w:val="00167EF9"/>
    <w:rsid w:val="001700C5"/>
    <w:rsid w:val="0017011B"/>
    <w:rsid w:val="00170309"/>
    <w:rsid w:val="001703A2"/>
    <w:rsid w:val="001703EC"/>
    <w:rsid w:val="00170425"/>
    <w:rsid w:val="00170789"/>
    <w:rsid w:val="00170D09"/>
    <w:rsid w:val="00170D13"/>
    <w:rsid w:val="00170E86"/>
    <w:rsid w:val="00170ED3"/>
    <w:rsid w:val="00170FD1"/>
    <w:rsid w:val="001710E7"/>
    <w:rsid w:val="001711CB"/>
    <w:rsid w:val="001714EF"/>
    <w:rsid w:val="0017157B"/>
    <w:rsid w:val="00171B99"/>
    <w:rsid w:val="00171E77"/>
    <w:rsid w:val="00172178"/>
    <w:rsid w:val="001723B3"/>
    <w:rsid w:val="00172588"/>
    <w:rsid w:val="00172705"/>
    <w:rsid w:val="00172720"/>
    <w:rsid w:val="00172761"/>
    <w:rsid w:val="0017294E"/>
    <w:rsid w:val="0017295C"/>
    <w:rsid w:val="00172D05"/>
    <w:rsid w:val="001732E2"/>
    <w:rsid w:val="0017330F"/>
    <w:rsid w:val="001733D2"/>
    <w:rsid w:val="001736F4"/>
    <w:rsid w:val="001737E2"/>
    <w:rsid w:val="00173898"/>
    <w:rsid w:val="00173A67"/>
    <w:rsid w:val="00173C0C"/>
    <w:rsid w:val="00173D92"/>
    <w:rsid w:val="00173F91"/>
    <w:rsid w:val="00174049"/>
    <w:rsid w:val="00174440"/>
    <w:rsid w:val="00174442"/>
    <w:rsid w:val="00174B3C"/>
    <w:rsid w:val="00174D60"/>
    <w:rsid w:val="00174E48"/>
    <w:rsid w:val="00175168"/>
    <w:rsid w:val="001753E2"/>
    <w:rsid w:val="001756DF"/>
    <w:rsid w:val="00175881"/>
    <w:rsid w:val="00175922"/>
    <w:rsid w:val="00175D74"/>
    <w:rsid w:val="00175FB8"/>
    <w:rsid w:val="00176048"/>
    <w:rsid w:val="0017622D"/>
    <w:rsid w:val="001766D8"/>
    <w:rsid w:val="00176810"/>
    <w:rsid w:val="00176C04"/>
    <w:rsid w:val="00176C2B"/>
    <w:rsid w:val="00176E1D"/>
    <w:rsid w:val="00176FE9"/>
    <w:rsid w:val="0017717F"/>
    <w:rsid w:val="001772DE"/>
    <w:rsid w:val="001772E9"/>
    <w:rsid w:val="00177383"/>
    <w:rsid w:val="001774B5"/>
    <w:rsid w:val="00177656"/>
    <w:rsid w:val="00177688"/>
    <w:rsid w:val="0017785D"/>
    <w:rsid w:val="001778AB"/>
    <w:rsid w:val="00177A1F"/>
    <w:rsid w:val="00177C32"/>
    <w:rsid w:val="00177C6F"/>
    <w:rsid w:val="00177EA7"/>
    <w:rsid w:val="00177F88"/>
    <w:rsid w:val="001801A0"/>
    <w:rsid w:val="00180266"/>
    <w:rsid w:val="001802D4"/>
    <w:rsid w:val="00180536"/>
    <w:rsid w:val="0018062C"/>
    <w:rsid w:val="00180671"/>
    <w:rsid w:val="001806A9"/>
    <w:rsid w:val="00180788"/>
    <w:rsid w:val="00180969"/>
    <w:rsid w:val="00180E31"/>
    <w:rsid w:val="00180E55"/>
    <w:rsid w:val="00180FD4"/>
    <w:rsid w:val="00181238"/>
    <w:rsid w:val="0018133B"/>
    <w:rsid w:val="0018156E"/>
    <w:rsid w:val="00181A5C"/>
    <w:rsid w:val="00181AAC"/>
    <w:rsid w:val="00181BB4"/>
    <w:rsid w:val="00181F32"/>
    <w:rsid w:val="001827B4"/>
    <w:rsid w:val="00182A41"/>
    <w:rsid w:val="00182A76"/>
    <w:rsid w:val="00182BB2"/>
    <w:rsid w:val="001831C2"/>
    <w:rsid w:val="0018327F"/>
    <w:rsid w:val="001832D1"/>
    <w:rsid w:val="00183541"/>
    <w:rsid w:val="00183995"/>
    <w:rsid w:val="001839E6"/>
    <w:rsid w:val="00183DC0"/>
    <w:rsid w:val="00183DCA"/>
    <w:rsid w:val="0018403A"/>
    <w:rsid w:val="001842EC"/>
    <w:rsid w:val="00184350"/>
    <w:rsid w:val="001844D9"/>
    <w:rsid w:val="0018451E"/>
    <w:rsid w:val="00184591"/>
    <w:rsid w:val="001845AA"/>
    <w:rsid w:val="00184683"/>
    <w:rsid w:val="001846CD"/>
    <w:rsid w:val="001849DA"/>
    <w:rsid w:val="00184A71"/>
    <w:rsid w:val="00184F24"/>
    <w:rsid w:val="00184F33"/>
    <w:rsid w:val="001850B9"/>
    <w:rsid w:val="001852C2"/>
    <w:rsid w:val="001853D0"/>
    <w:rsid w:val="00185793"/>
    <w:rsid w:val="001859F7"/>
    <w:rsid w:val="00185A71"/>
    <w:rsid w:val="00185BA2"/>
    <w:rsid w:val="00185F50"/>
    <w:rsid w:val="00186406"/>
    <w:rsid w:val="001864BC"/>
    <w:rsid w:val="001865E6"/>
    <w:rsid w:val="00186851"/>
    <w:rsid w:val="001868F8"/>
    <w:rsid w:val="0018699E"/>
    <w:rsid w:val="001869A8"/>
    <w:rsid w:val="00186AC6"/>
    <w:rsid w:val="00186F40"/>
    <w:rsid w:val="00186F70"/>
    <w:rsid w:val="00187276"/>
    <w:rsid w:val="001872A4"/>
    <w:rsid w:val="00187373"/>
    <w:rsid w:val="0018764E"/>
    <w:rsid w:val="00187825"/>
    <w:rsid w:val="00187C81"/>
    <w:rsid w:val="00187C9A"/>
    <w:rsid w:val="00187E5F"/>
    <w:rsid w:val="00187EAE"/>
    <w:rsid w:val="00190109"/>
    <w:rsid w:val="001901A0"/>
    <w:rsid w:val="00190205"/>
    <w:rsid w:val="00190334"/>
    <w:rsid w:val="00190720"/>
    <w:rsid w:val="001908E3"/>
    <w:rsid w:val="00190A0A"/>
    <w:rsid w:val="00190A6A"/>
    <w:rsid w:val="00190D1A"/>
    <w:rsid w:val="00190F68"/>
    <w:rsid w:val="00191029"/>
    <w:rsid w:val="001910C3"/>
    <w:rsid w:val="00191451"/>
    <w:rsid w:val="00191652"/>
    <w:rsid w:val="0019166A"/>
    <w:rsid w:val="001916B7"/>
    <w:rsid w:val="001918FF"/>
    <w:rsid w:val="0019190C"/>
    <w:rsid w:val="00191934"/>
    <w:rsid w:val="00191F49"/>
    <w:rsid w:val="00192251"/>
    <w:rsid w:val="001922A3"/>
    <w:rsid w:val="0019242A"/>
    <w:rsid w:val="00192641"/>
    <w:rsid w:val="00192757"/>
    <w:rsid w:val="0019296B"/>
    <w:rsid w:val="00192BCE"/>
    <w:rsid w:val="00192C1A"/>
    <w:rsid w:val="00192C73"/>
    <w:rsid w:val="00192F53"/>
    <w:rsid w:val="001930BC"/>
    <w:rsid w:val="0019338C"/>
    <w:rsid w:val="00193520"/>
    <w:rsid w:val="00193603"/>
    <w:rsid w:val="00193837"/>
    <w:rsid w:val="00193A66"/>
    <w:rsid w:val="00193DC8"/>
    <w:rsid w:val="00193E4D"/>
    <w:rsid w:val="00193E72"/>
    <w:rsid w:val="00193EB2"/>
    <w:rsid w:val="00193F5D"/>
    <w:rsid w:val="00193F71"/>
    <w:rsid w:val="00193F98"/>
    <w:rsid w:val="0019418F"/>
    <w:rsid w:val="0019439A"/>
    <w:rsid w:val="001943AE"/>
    <w:rsid w:val="001945E1"/>
    <w:rsid w:val="00194678"/>
    <w:rsid w:val="0019481A"/>
    <w:rsid w:val="001948E6"/>
    <w:rsid w:val="001948EB"/>
    <w:rsid w:val="001949DB"/>
    <w:rsid w:val="00194C9B"/>
    <w:rsid w:val="00194D4D"/>
    <w:rsid w:val="00194E0C"/>
    <w:rsid w:val="00194E8F"/>
    <w:rsid w:val="001951AD"/>
    <w:rsid w:val="00195214"/>
    <w:rsid w:val="0019545E"/>
    <w:rsid w:val="001955BF"/>
    <w:rsid w:val="001956AB"/>
    <w:rsid w:val="001957DA"/>
    <w:rsid w:val="001959BF"/>
    <w:rsid w:val="001959D9"/>
    <w:rsid w:val="00195AE0"/>
    <w:rsid w:val="00195CE6"/>
    <w:rsid w:val="00195F96"/>
    <w:rsid w:val="00196208"/>
    <w:rsid w:val="001963E9"/>
    <w:rsid w:val="00196775"/>
    <w:rsid w:val="00196942"/>
    <w:rsid w:val="00196C72"/>
    <w:rsid w:val="00196E55"/>
    <w:rsid w:val="00196F46"/>
    <w:rsid w:val="00197182"/>
    <w:rsid w:val="00197392"/>
    <w:rsid w:val="0019740A"/>
    <w:rsid w:val="001974BA"/>
    <w:rsid w:val="00197509"/>
    <w:rsid w:val="001976BD"/>
    <w:rsid w:val="0019771A"/>
    <w:rsid w:val="00197775"/>
    <w:rsid w:val="00197968"/>
    <w:rsid w:val="00197F0A"/>
    <w:rsid w:val="00197FAF"/>
    <w:rsid w:val="001A01F5"/>
    <w:rsid w:val="001A0274"/>
    <w:rsid w:val="001A0410"/>
    <w:rsid w:val="001A076F"/>
    <w:rsid w:val="001A0872"/>
    <w:rsid w:val="001A0D59"/>
    <w:rsid w:val="001A0F39"/>
    <w:rsid w:val="001A112E"/>
    <w:rsid w:val="001A122C"/>
    <w:rsid w:val="001A1254"/>
    <w:rsid w:val="001A127D"/>
    <w:rsid w:val="001A17D1"/>
    <w:rsid w:val="001A18FD"/>
    <w:rsid w:val="001A1DE8"/>
    <w:rsid w:val="001A20A0"/>
    <w:rsid w:val="001A2362"/>
    <w:rsid w:val="001A24B0"/>
    <w:rsid w:val="001A24E0"/>
    <w:rsid w:val="001A2E14"/>
    <w:rsid w:val="001A2ED4"/>
    <w:rsid w:val="001A2F62"/>
    <w:rsid w:val="001A316F"/>
    <w:rsid w:val="001A318E"/>
    <w:rsid w:val="001A3526"/>
    <w:rsid w:val="001A36A7"/>
    <w:rsid w:val="001A3958"/>
    <w:rsid w:val="001A3B4A"/>
    <w:rsid w:val="001A3D44"/>
    <w:rsid w:val="001A3FDD"/>
    <w:rsid w:val="001A40F4"/>
    <w:rsid w:val="001A410E"/>
    <w:rsid w:val="001A415B"/>
    <w:rsid w:val="001A4530"/>
    <w:rsid w:val="001A455A"/>
    <w:rsid w:val="001A46FA"/>
    <w:rsid w:val="001A46FD"/>
    <w:rsid w:val="001A471B"/>
    <w:rsid w:val="001A4C50"/>
    <w:rsid w:val="001A4DA2"/>
    <w:rsid w:val="001A4EC3"/>
    <w:rsid w:val="001A51C5"/>
    <w:rsid w:val="001A5232"/>
    <w:rsid w:val="001A5304"/>
    <w:rsid w:val="001A534F"/>
    <w:rsid w:val="001A56A8"/>
    <w:rsid w:val="001A593C"/>
    <w:rsid w:val="001A59FD"/>
    <w:rsid w:val="001A5AFA"/>
    <w:rsid w:val="001A5B13"/>
    <w:rsid w:val="001A5E26"/>
    <w:rsid w:val="001A5EC0"/>
    <w:rsid w:val="001A5FCB"/>
    <w:rsid w:val="001A62ED"/>
    <w:rsid w:val="001A6466"/>
    <w:rsid w:val="001A683A"/>
    <w:rsid w:val="001A68C1"/>
    <w:rsid w:val="001A6995"/>
    <w:rsid w:val="001A6F2E"/>
    <w:rsid w:val="001A7061"/>
    <w:rsid w:val="001A724F"/>
    <w:rsid w:val="001A7A10"/>
    <w:rsid w:val="001A7AA1"/>
    <w:rsid w:val="001A7C99"/>
    <w:rsid w:val="001A7D8E"/>
    <w:rsid w:val="001A7E6F"/>
    <w:rsid w:val="001A7EE8"/>
    <w:rsid w:val="001B022A"/>
    <w:rsid w:val="001B026D"/>
    <w:rsid w:val="001B0507"/>
    <w:rsid w:val="001B050C"/>
    <w:rsid w:val="001B053F"/>
    <w:rsid w:val="001B0621"/>
    <w:rsid w:val="001B06A2"/>
    <w:rsid w:val="001B0934"/>
    <w:rsid w:val="001B0951"/>
    <w:rsid w:val="001B0AD9"/>
    <w:rsid w:val="001B0BB7"/>
    <w:rsid w:val="001B0D89"/>
    <w:rsid w:val="001B0EDA"/>
    <w:rsid w:val="001B0EE4"/>
    <w:rsid w:val="001B10B1"/>
    <w:rsid w:val="001B10CA"/>
    <w:rsid w:val="001B1179"/>
    <w:rsid w:val="001B14B5"/>
    <w:rsid w:val="001B17FA"/>
    <w:rsid w:val="001B19F0"/>
    <w:rsid w:val="001B2282"/>
    <w:rsid w:val="001B261B"/>
    <w:rsid w:val="001B275D"/>
    <w:rsid w:val="001B2878"/>
    <w:rsid w:val="001B2923"/>
    <w:rsid w:val="001B2970"/>
    <w:rsid w:val="001B2ADB"/>
    <w:rsid w:val="001B2B10"/>
    <w:rsid w:val="001B2CF1"/>
    <w:rsid w:val="001B2EB0"/>
    <w:rsid w:val="001B2EEC"/>
    <w:rsid w:val="001B2F4B"/>
    <w:rsid w:val="001B301A"/>
    <w:rsid w:val="001B306D"/>
    <w:rsid w:val="001B311F"/>
    <w:rsid w:val="001B3477"/>
    <w:rsid w:val="001B34C0"/>
    <w:rsid w:val="001B3595"/>
    <w:rsid w:val="001B35E3"/>
    <w:rsid w:val="001B3889"/>
    <w:rsid w:val="001B3C1D"/>
    <w:rsid w:val="001B3DD1"/>
    <w:rsid w:val="001B3E0C"/>
    <w:rsid w:val="001B3FCC"/>
    <w:rsid w:val="001B413B"/>
    <w:rsid w:val="001B43A6"/>
    <w:rsid w:val="001B453C"/>
    <w:rsid w:val="001B45FC"/>
    <w:rsid w:val="001B4606"/>
    <w:rsid w:val="001B482B"/>
    <w:rsid w:val="001B4A71"/>
    <w:rsid w:val="001B5029"/>
    <w:rsid w:val="001B5215"/>
    <w:rsid w:val="001B5A55"/>
    <w:rsid w:val="001B5BD4"/>
    <w:rsid w:val="001B5CC3"/>
    <w:rsid w:val="001B5EC3"/>
    <w:rsid w:val="001B690A"/>
    <w:rsid w:val="001B6B5B"/>
    <w:rsid w:val="001B6BF2"/>
    <w:rsid w:val="001B6CB3"/>
    <w:rsid w:val="001B6F78"/>
    <w:rsid w:val="001B7251"/>
    <w:rsid w:val="001B72D5"/>
    <w:rsid w:val="001B77E1"/>
    <w:rsid w:val="001B7807"/>
    <w:rsid w:val="001B79D4"/>
    <w:rsid w:val="001C00D5"/>
    <w:rsid w:val="001C01EC"/>
    <w:rsid w:val="001C0224"/>
    <w:rsid w:val="001C0927"/>
    <w:rsid w:val="001C0964"/>
    <w:rsid w:val="001C0A7C"/>
    <w:rsid w:val="001C0A98"/>
    <w:rsid w:val="001C0F70"/>
    <w:rsid w:val="001C12B0"/>
    <w:rsid w:val="001C1445"/>
    <w:rsid w:val="001C174D"/>
    <w:rsid w:val="001C1780"/>
    <w:rsid w:val="001C17A9"/>
    <w:rsid w:val="001C195C"/>
    <w:rsid w:val="001C1D17"/>
    <w:rsid w:val="001C1F13"/>
    <w:rsid w:val="001C2156"/>
    <w:rsid w:val="001C2181"/>
    <w:rsid w:val="001C219A"/>
    <w:rsid w:val="001C2565"/>
    <w:rsid w:val="001C2956"/>
    <w:rsid w:val="001C2AE9"/>
    <w:rsid w:val="001C2C94"/>
    <w:rsid w:val="001C2DAA"/>
    <w:rsid w:val="001C2E7D"/>
    <w:rsid w:val="001C2F8E"/>
    <w:rsid w:val="001C3056"/>
    <w:rsid w:val="001C32C3"/>
    <w:rsid w:val="001C3649"/>
    <w:rsid w:val="001C36DA"/>
    <w:rsid w:val="001C37DE"/>
    <w:rsid w:val="001C3849"/>
    <w:rsid w:val="001C38B5"/>
    <w:rsid w:val="001C3CFB"/>
    <w:rsid w:val="001C3EE8"/>
    <w:rsid w:val="001C4172"/>
    <w:rsid w:val="001C4260"/>
    <w:rsid w:val="001C4719"/>
    <w:rsid w:val="001C49AA"/>
    <w:rsid w:val="001C4A78"/>
    <w:rsid w:val="001C4E45"/>
    <w:rsid w:val="001C4EA6"/>
    <w:rsid w:val="001C4F0C"/>
    <w:rsid w:val="001C4F48"/>
    <w:rsid w:val="001C50E7"/>
    <w:rsid w:val="001C5126"/>
    <w:rsid w:val="001C5279"/>
    <w:rsid w:val="001C530B"/>
    <w:rsid w:val="001C591C"/>
    <w:rsid w:val="001C5963"/>
    <w:rsid w:val="001C5D68"/>
    <w:rsid w:val="001C602F"/>
    <w:rsid w:val="001C6110"/>
    <w:rsid w:val="001C627F"/>
    <w:rsid w:val="001C629D"/>
    <w:rsid w:val="001C6454"/>
    <w:rsid w:val="001C6497"/>
    <w:rsid w:val="001C64A3"/>
    <w:rsid w:val="001C6812"/>
    <w:rsid w:val="001C6856"/>
    <w:rsid w:val="001C6A41"/>
    <w:rsid w:val="001C6B4D"/>
    <w:rsid w:val="001C6B5E"/>
    <w:rsid w:val="001C6D62"/>
    <w:rsid w:val="001C6DAD"/>
    <w:rsid w:val="001C6E25"/>
    <w:rsid w:val="001C6E54"/>
    <w:rsid w:val="001C6FFD"/>
    <w:rsid w:val="001C7065"/>
    <w:rsid w:val="001C70E8"/>
    <w:rsid w:val="001C73F2"/>
    <w:rsid w:val="001C760B"/>
    <w:rsid w:val="001C7799"/>
    <w:rsid w:val="001C7D4E"/>
    <w:rsid w:val="001D0043"/>
    <w:rsid w:val="001D05C7"/>
    <w:rsid w:val="001D0B2C"/>
    <w:rsid w:val="001D0B86"/>
    <w:rsid w:val="001D0D93"/>
    <w:rsid w:val="001D0D9A"/>
    <w:rsid w:val="001D11D8"/>
    <w:rsid w:val="001D11FC"/>
    <w:rsid w:val="001D123F"/>
    <w:rsid w:val="001D1A4E"/>
    <w:rsid w:val="001D1AD1"/>
    <w:rsid w:val="001D1B26"/>
    <w:rsid w:val="001D1F14"/>
    <w:rsid w:val="001D1F3F"/>
    <w:rsid w:val="001D1F4A"/>
    <w:rsid w:val="001D2382"/>
    <w:rsid w:val="001D24C2"/>
    <w:rsid w:val="001D259D"/>
    <w:rsid w:val="001D264B"/>
    <w:rsid w:val="001D2A52"/>
    <w:rsid w:val="001D2AC1"/>
    <w:rsid w:val="001D2B10"/>
    <w:rsid w:val="001D2CD3"/>
    <w:rsid w:val="001D2CF3"/>
    <w:rsid w:val="001D2D60"/>
    <w:rsid w:val="001D2DA5"/>
    <w:rsid w:val="001D2F32"/>
    <w:rsid w:val="001D300B"/>
    <w:rsid w:val="001D306C"/>
    <w:rsid w:val="001D3606"/>
    <w:rsid w:val="001D384F"/>
    <w:rsid w:val="001D3D73"/>
    <w:rsid w:val="001D3DF9"/>
    <w:rsid w:val="001D3E93"/>
    <w:rsid w:val="001D44E0"/>
    <w:rsid w:val="001D47DF"/>
    <w:rsid w:val="001D4D31"/>
    <w:rsid w:val="001D4D8E"/>
    <w:rsid w:val="001D4F7C"/>
    <w:rsid w:val="001D5286"/>
    <w:rsid w:val="001D52AE"/>
    <w:rsid w:val="001D53B4"/>
    <w:rsid w:val="001D5713"/>
    <w:rsid w:val="001D59B1"/>
    <w:rsid w:val="001D59DD"/>
    <w:rsid w:val="001D5A3A"/>
    <w:rsid w:val="001D5D61"/>
    <w:rsid w:val="001D5DE7"/>
    <w:rsid w:val="001D5F15"/>
    <w:rsid w:val="001D5F28"/>
    <w:rsid w:val="001D60C2"/>
    <w:rsid w:val="001D60E6"/>
    <w:rsid w:val="001D60FB"/>
    <w:rsid w:val="001D6751"/>
    <w:rsid w:val="001D6792"/>
    <w:rsid w:val="001D68A8"/>
    <w:rsid w:val="001D6A7E"/>
    <w:rsid w:val="001D6EF9"/>
    <w:rsid w:val="001D6FDE"/>
    <w:rsid w:val="001D7439"/>
    <w:rsid w:val="001D76C7"/>
    <w:rsid w:val="001D789A"/>
    <w:rsid w:val="001D7ABA"/>
    <w:rsid w:val="001D7CA6"/>
    <w:rsid w:val="001D7CB2"/>
    <w:rsid w:val="001D7E5A"/>
    <w:rsid w:val="001E0829"/>
    <w:rsid w:val="001E084A"/>
    <w:rsid w:val="001E0852"/>
    <w:rsid w:val="001E0C7E"/>
    <w:rsid w:val="001E0C86"/>
    <w:rsid w:val="001E107E"/>
    <w:rsid w:val="001E127F"/>
    <w:rsid w:val="001E14C1"/>
    <w:rsid w:val="001E1770"/>
    <w:rsid w:val="001E17A9"/>
    <w:rsid w:val="001E181F"/>
    <w:rsid w:val="001E1876"/>
    <w:rsid w:val="001E1984"/>
    <w:rsid w:val="001E1D5F"/>
    <w:rsid w:val="001E1F88"/>
    <w:rsid w:val="001E20B9"/>
    <w:rsid w:val="001E265B"/>
    <w:rsid w:val="001E27F0"/>
    <w:rsid w:val="001E29FE"/>
    <w:rsid w:val="001E2E52"/>
    <w:rsid w:val="001E2E90"/>
    <w:rsid w:val="001E31CF"/>
    <w:rsid w:val="001E31ED"/>
    <w:rsid w:val="001E32E6"/>
    <w:rsid w:val="001E3348"/>
    <w:rsid w:val="001E338A"/>
    <w:rsid w:val="001E38B2"/>
    <w:rsid w:val="001E392D"/>
    <w:rsid w:val="001E3988"/>
    <w:rsid w:val="001E3AD9"/>
    <w:rsid w:val="001E3D24"/>
    <w:rsid w:val="001E3DC6"/>
    <w:rsid w:val="001E403E"/>
    <w:rsid w:val="001E4167"/>
    <w:rsid w:val="001E42A2"/>
    <w:rsid w:val="001E42D5"/>
    <w:rsid w:val="001E45E2"/>
    <w:rsid w:val="001E4960"/>
    <w:rsid w:val="001E4A81"/>
    <w:rsid w:val="001E4B79"/>
    <w:rsid w:val="001E4D00"/>
    <w:rsid w:val="001E4E27"/>
    <w:rsid w:val="001E5116"/>
    <w:rsid w:val="001E542C"/>
    <w:rsid w:val="001E5567"/>
    <w:rsid w:val="001E5690"/>
    <w:rsid w:val="001E56D1"/>
    <w:rsid w:val="001E58F6"/>
    <w:rsid w:val="001E59CF"/>
    <w:rsid w:val="001E5CB0"/>
    <w:rsid w:val="001E5CC1"/>
    <w:rsid w:val="001E5D2E"/>
    <w:rsid w:val="001E605F"/>
    <w:rsid w:val="001E61BE"/>
    <w:rsid w:val="001E641B"/>
    <w:rsid w:val="001E6484"/>
    <w:rsid w:val="001E6AA7"/>
    <w:rsid w:val="001E6AFE"/>
    <w:rsid w:val="001E6B32"/>
    <w:rsid w:val="001E6C8C"/>
    <w:rsid w:val="001E6D82"/>
    <w:rsid w:val="001E70D3"/>
    <w:rsid w:val="001E7172"/>
    <w:rsid w:val="001E7301"/>
    <w:rsid w:val="001E7435"/>
    <w:rsid w:val="001E7633"/>
    <w:rsid w:val="001E7825"/>
    <w:rsid w:val="001E7995"/>
    <w:rsid w:val="001E7AD4"/>
    <w:rsid w:val="001E7B60"/>
    <w:rsid w:val="001E7B9B"/>
    <w:rsid w:val="001E7C03"/>
    <w:rsid w:val="001E7F8E"/>
    <w:rsid w:val="001F02AD"/>
    <w:rsid w:val="001F02D3"/>
    <w:rsid w:val="001F030D"/>
    <w:rsid w:val="001F085C"/>
    <w:rsid w:val="001F08CF"/>
    <w:rsid w:val="001F094F"/>
    <w:rsid w:val="001F0C1A"/>
    <w:rsid w:val="001F0EB7"/>
    <w:rsid w:val="001F11E5"/>
    <w:rsid w:val="001F121A"/>
    <w:rsid w:val="001F1373"/>
    <w:rsid w:val="001F13FA"/>
    <w:rsid w:val="001F154D"/>
    <w:rsid w:val="001F15DF"/>
    <w:rsid w:val="001F16EB"/>
    <w:rsid w:val="001F1923"/>
    <w:rsid w:val="001F1CC0"/>
    <w:rsid w:val="001F1E42"/>
    <w:rsid w:val="001F2118"/>
    <w:rsid w:val="001F2207"/>
    <w:rsid w:val="001F2351"/>
    <w:rsid w:val="001F2369"/>
    <w:rsid w:val="001F257A"/>
    <w:rsid w:val="001F25DF"/>
    <w:rsid w:val="001F2668"/>
    <w:rsid w:val="001F26CE"/>
    <w:rsid w:val="001F26E1"/>
    <w:rsid w:val="001F2B40"/>
    <w:rsid w:val="001F2BC7"/>
    <w:rsid w:val="001F2EAC"/>
    <w:rsid w:val="001F2F7B"/>
    <w:rsid w:val="001F2F84"/>
    <w:rsid w:val="001F2FC4"/>
    <w:rsid w:val="001F3211"/>
    <w:rsid w:val="001F3363"/>
    <w:rsid w:val="001F3698"/>
    <w:rsid w:val="001F38EE"/>
    <w:rsid w:val="001F3990"/>
    <w:rsid w:val="001F3A14"/>
    <w:rsid w:val="001F3A34"/>
    <w:rsid w:val="001F3A95"/>
    <w:rsid w:val="001F3D0A"/>
    <w:rsid w:val="001F3D34"/>
    <w:rsid w:val="001F3DD2"/>
    <w:rsid w:val="001F3F2B"/>
    <w:rsid w:val="001F3FCC"/>
    <w:rsid w:val="001F41D1"/>
    <w:rsid w:val="001F4372"/>
    <w:rsid w:val="001F4E65"/>
    <w:rsid w:val="001F4E71"/>
    <w:rsid w:val="001F50AF"/>
    <w:rsid w:val="001F5138"/>
    <w:rsid w:val="001F52BB"/>
    <w:rsid w:val="001F575C"/>
    <w:rsid w:val="001F57FB"/>
    <w:rsid w:val="001F5A61"/>
    <w:rsid w:val="001F5B72"/>
    <w:rsid w:val="001F5BDB"/>
    <w:rsid w:val="001F5C48"/>
    <w:rsid w:val="001F5C62"/>
    <w:rsid w:val="001F5F66"/>
    <w:rsid w:val="001F6166"/>
    <w:rsid w:val="001F62EA"/>
    <w:rsid w:val="001F6675"/>
    <w:rsid w:val="001F6702"/>
    <w:rsid w:val="001F67C7"/>
    <w:rsid w:val="001F6AFA"/>
    <w:rsid w:val="001F6B8F"/>
    <w:rsid w:val="001F6D63"/>
    <w:rsid w:val="001F6FD8"/>
    <w:rsid w:val="001F710C"/>
    <w:rsid w:val="001F7334"/>
    <w:rsid w:val="001F74CF"/>
    <w:rsid w:val="001F75E5"/>
    <w:rsid w:val="001F7C27"/>
    <w:rsid w:val="001F7C88"/>
    <w:rsid w:val="001F7C99"/>
    <w:rsid w:val="001F7FC4"/>
    <w:rsid w:val="00200174"/>
    <w:rsid w:val="00200181"/>
    <w:rsid w:val="002001F3"/>
    <w:rsid w:val="0020020B"/>
    <w:rsid w:val="002008A1"/>
    <w:rsid w:val="002008A4"/>
    <w:rsid w:val="00200AEF"/>
    <w:rsid w:val="00200C9E"/>
    <w:rsid w:val="00200E50"/>
    <w:rsid w:val="00200EB8"/>
    <w:rsid w:val="00201021"/>
    <w:rsid w:val="00201089"/>
    <w:rsid w:val="002013E0"/>
    <w:rsid w:val="0020149C"/>
    <w:rsid w:val="00201829"/>
    <w:rsid w:val="00201926"/>
    <w:rsid w:val="00201928"/>
    <w:rsid w:val="00201A44"/>
    <w:rsid w:val="00201EA4"/>
    <w:rsid w:val="00201F7A"/>
    <w:rsid w:val="00201FD7"/>
    <w:rsid w:val="00202014"/>
    <w:rsid w:val="002025FB"/>
    <w:rsid w:val="002027C4"/>
    <w:rsid w:val="0020293D"/>
    <w:rsid w:val="002029D3"/>
    <w:rsid w:val="002029E6"/>
    <w:rsid w:val="00202D6C"/>
    <w:rsid w:val="00202DC0"/>
    <w:rsid w:val="00202E2F"/>
    <w:rsid w:val="00202E44"/>
    <w:rsid w:val="00202F04"/>
    <w:rsid w:val="002030FD"/>
    <w:rsid w:val="002035D1"/>
    <w:rsid w:val="002039CF"/>
    <w:rsid w:val="002039E5"/>
    <w:rsid w:val="00203A10"/>
    <w:rsid w:val="00203E0B"/>
    <w:rsid w:val="00203E7E"/>
    <w:rsid w:val="0020407B"/>
    <w:rsid w:val="002045A8"/>
    <w:rsid w:val="002045F8"/>
    <w:rsid w:val="00204674"/>
    <w:rsid w:val="002046A2"/>
    <w:rsid w:val="0020481D"/>
    <w:rsid w:val="002049BC"/>
    <w:rsid w:val="002049F3"/>
    <w:rsid w:val="00204C62"/>
    <w:rsid w:val="00205210"/>
    <w:rsid w:val="00205523"/>
    <w:rsid w:val="0020567C"/>
    <w:rsid w:val="00205900"/>
    <w:rsid w:val="00205A66"/>
    <w:rsid w:val="00205B87"/>
    <w:rsid w:val="00205DA2"/>
    <w:rsid w:val="00205E0E"/>
    <w:rsid w:val="0020602C"/>
    <w:rsid w:val="0020614D"/>
    <w:rsid w:val="002062E6"/>
    <w:rsid w:val="00206523"/>
    <w:rsid w:val="002065FF"/>
    <w:rsid w:val="002067FC"/>
    <w:rsid w:val="0020686A"/>
    <w:rsid w:val="00206C8B"/>
    <w:rsid w:val="00206FD6"/>
    <w:rsid w:val="002070FB"/>
    <w:rsid w:val="002077FE"/>
    <w:rsid w:val="0020780F"/>
    <w:rsid w:val="00207AA4"/>
    <w:rsid w:val="00207AD3"/>
    <w:rsid w:val="00207B58"/>
    <w:rsid w:val="00207B81"/>
    <w:rsid w:val="00207C46"/>
    <w:rsid w:val="00207D2E"/>
    <w:rsid w:val="00207E96"/>
    <w:rsid w:val="0021002C"/>
    <w:rsid w:val="0021030A"/>
    <w:rsid w:val="0021031A"/>
    <w:rsid w:val="00210324"/>
    <w:rsid w:val="002103BE"/>
    <w:rsid w:val="002103F3"/>
    <w:rsid w:val="002104CD"/>
    <w:rsid w:val="00210585"/>
    <w:rsid w:val="0021097B"/>
    <w:rsid w:val="00210A17"/>
    <w:rsid w:val="00210AEF"/>
    <w:rsid w:val="00210B76"/>
    <w:rsid w:val="00210D15"/>
    <w:rsid w:val="00210E01"/>
    <w:rsid w:val="002110C2"/>
    <w:rsid w:val="00211210"/>
    <w:rsid w:val="0021143E"/>
    <w:rsid w:val="0021160C"/>
    <w:rsid w:val="0021162C"/>
    <w:rsid w:val="00211695"/>
    <w:rsid w:val="002116BC"/>
    <w:rsid w:val="00211729"/>
    <w:rsid w:val="0021191C"/>
    <w:rsid w:val="00211AA8"/>
    <w:rsid w:val="00211C44"/>
    <w:rsid w:val="00211D00"/>
    <w:rsid w:val="00211DB7"/>
    <w:rsid w:val="00211DBB"/>
    <w:rsid w:val="00211FA5"/>
    <w:rsid w:val="0021212C"/>
    <w:rsid w:val="00212133"/>
    <w:rsid w:val="002122D6"/>
    <w:rsid w:val="0021232B"/>
    <w:rsid w:val="002123E7"/>
    <w:rsid w:val="00212423"/>
    <w:rsid w:val="002124AB"/>
    <w:rsid w:val="002129C0"/>
    <w:rsid w:val="00212B8D"/>
    <w:rsid w:val="00213215"/>
    <w:rsid w:val="002134B3"/>
    <w:rsid w:val="0021379F"/>
    <w:rsid w:val="0021386F"/>
    <w:rsid w:val="002139E9"/>
    <w:rsid w:val="00213B5F"/>
    <w:rsid w:val="00213BDC"/>
    <w:rsid w:val="00213C89"/>
    <w:rsid w:val="00213F88"/>
    <w:rsid w:val="00213FA8"/>
    <w:rsid w:val="002140CA"/>
    <w:rsid w:val="002146CE"/>
    <w:rsid w:val="00214776"/>
    <w:rsid w:val="00214B82"/>
    <w:rsid w:val="00214BD8"/>
    <w:rsid w:val="00214C76"/>
    <w:rsid w:val="00214D29"/>
    <w:rsid w:val="0021509E"/>
    <w:rsid w:val="002157AF"/>
    <w:rsid w:val="00215C3B"/>
    <w:rsid w:val="00215E1E"/>
    <w:rsid w:val="00215EF1"/>
    <w:rsid w:val="00216107"/>
    <w:rsid w:val="002161CA"/>
    <w:rsid w:val="00216628"/>
    <w:rsid w:val="002166B2"/>
    <w:rsid w:val="00216791"/>
    <w:rsid w:val="0021691A"/>
    <w:rsid w:val="00216C24"/>
    <w:rsid w:val="002173B8"/>
    <w:rsid w:val="00217432"/>
    <w:rsid w:val="0021790D"/>
    <w:rsid w:val="00217A96"/>
    <w:rsid w:val="00220119"/>
    <w:rsid w:val="00220362"/>
    <w:rsid w:val="00220392"/>
    <w:rsid w:val="002205EC"/>
    <w:rsid w:val="00220677"/>
    <w:rsid w:val="00220738"/>
    <w:rsid w:val="00220754"/>
    <w:rsid w:val="00220765"/>
    <w:rsid w:val="00220942"/>
    <w:rsid w:val="00220979"/>
    <w:rsid w:val="00220ABB"/>
    <w:rsid w:val="00220B32"/>
    <w:rsid w:val="00220CDB"/>
    <w:rsid w:val="00221161"/>
    <w:rsid w:val="00221231"/>
    <w:rsid w:val="00221300"/>
    <w:rsid w:val="00221504"/>
    <w:rsid w:val="00221585"/>
    <w:rsid w:val="002216FA"/>
    <w:rsid w:val="0022184A"/>
    <w:rsid w:val="002218C1"/>
    <w:rsid w:val="00221B4C"/>
    <w:rsid w:val="00221C0A"/>
    <w:rsid w:val="00221F26"/>
    <w:rsid w:val="00222218"/>
    <w:rsid w:val="002224A5"/>
    <w:rsid w:val="00222A1C"/>
    <w:rsid w:val="00222C62"/>
    <w:rsid w:val="00222D14"/>
    <w:rsid w:val="00222F7C"/>
    <w:rsid w:val="0022333B"/>
    <w:rsid w:val="002236E1"/>
    <w:rsid w:val="002237B2"/>
    <w:rsid w:val="002237C5"/>
    <w:rsid w:val="00223869"/>
    <w:rsid w:val="00223AD3"/>
    <w:rsid w:val="00223D72"/>
    <w:rsid w:val="00223EE4"/>
    <w:rsid w:val="00223EE9"/>
    <w:rsid w:val="002240BD"/>
    <w:rsid w:val="002240CA"/>
    <w:rsid w:val="0022416B"/>
    <w:rsid w:val="00224269"/>
    <w:rsid w:val="0022463F"/>
    <w:rsid w:val="00224726"/>
    <w:rsid w:val="0022475E"/>
    <w:rsid w:val="002247A4"/>
    <w:rsid w:val="00224B5D"/>
    <w:rsid w:val="00224C66"/>
    <w:rsid w:val="00224C78"/>
    <w:rsid w:val="00224F2B"/>
    <w:rsid w:val="002250D5"/>
    <w:rsid w:val="002250FC"/>
    <w:rsid w:val="00225247"/>
    <w:rsid w:val="002253EE"/>
    <w:rsid w:val="002253F1"/>
    <w:rsid w:val="002254A6"/>
    <w:rsid w:val="00225580"/>
    <w:rsid w:val="00225727"/>
    <w:rsid w:val="0022591D"/>
    <w:rsid w:val="00225930"/>
    <w:rsid w:val="00225AA6"/>
    <w:rsid w:val="002260E5"/>
    <w:rsid w:val="00226111"/>
    <w:rsid w:val="00226557"/>
    <w:rsid w:val="0022659A"/>
    <w:rsid w:val="00226604"/>
    <w:rsid w:val="00226725"/>
    <w:rsid w:val="00226774"/>
    <w:rsid w:val="002268A0"/>
    <w:rsid w:val="00226CB2"/>
    <w:rsid w:val="00226E55"/>
    <w:rsid w:val="00226EDF"/>
    <w:rsid w:val="00226EEE"/>
    <w:rsid w:val="00227280"/>
    <w:rsid w:val="0022733D"/>
    <w:rsid w:val="002277B4"/>
    <w:rsid w:val="00227976"/>
    <w:rsid w:val="00227A5E"/>
    <w:rsid w:val="00227BA8"/>
    <w:rsid w:val="00227BC1"/>
    <w:rsid w:val="00227D8F"/>
    <w:rsid w:val="00227D9E"/>
    <w:rsid w:val="0023017B"/>
    <w:rsid w:val="00230406"/>
    <w:rsid w:val="00230525"/>
    <w:rsid w:val="00230623"/>
    <w:rsid w:val="00230721"/>
    <w:rsid w:val="002307CB"/>
    <w:rsid w:val="00230888"/>
    <w:rsid w:val="002309BD"/>
    <w:rsid w:val="00230B50"/>
    <w:rsid w:val="00230E6C"/>
    <w:rsid w:val="00230EB4"/>
    <w:rsid w:val="0023128B"/>
    <w:rsid w:val="0023135D"/>
    <w:rsid w:val="00231685"/>
    <w:rsid w:val="002316A9"/>
    <w:rsid w:val="00231896"/>
    <w:rsid w:val="00231899"/>
    <w:rsid w:val="00231B47"/>
    <w:rsid w:val="00231C66"/>
    <w:rsid w:val="00231D8C"/>
    <w:rsid w:val="00232104"/>
    <w:rsid w:val="002322E0"/>
    <w:rsid w:val="00232682"/>
    <w:rsid w:val="0023293C"/>
    <w:rsid w:val="00232993"/>
    <w:rsid w:val="00232A83"/>
    <w:rsid w:val="00232D46"/>
    <w:rsid w:val="0023326C"/>
    <w:rsid w:val="0023373F"/>
    <w:rsid w:val="002337B0"/>
    <w:rsid w:val="00233935"/>
    <w:rsid w:val="0023398A"/>
    <w:rsid w:val="00233AC7"/>
    <w:rsid w:val="00233B27"/>
    <w:rsid w:val="00233B9D"/>
    <w:rsid w:val="00233BBC"/>
    <w:rsid w:val="00233C39"/>
    <w:rsid w:val="00233DF3"/>
    <w:rsid w:val="00233E46"/>
    <w:rsid w:val="00233F4C"/>
    <w:rsid w:val="002343E2"/>
    <w:rsid w:val="002346E1"/>
    <w:rsid w:val="0023482F"/>
    <w:rsid w:val="0023497A"/>
    <w:rsid w:val="002349E3"/>
    <w:rsid w:val="00234B1B"/>
    <w:rsid w:val="00234C05"/>
    <w:rsid w:val="00234C74"/>
    <w:rsid w:val="00234F27"/>
    <w:rsid w:val="00235115"/>
    <w:rsid w:val="002352C7"/>
    <w:rsid w:val="00235375"/>
    <w:rsid w:val="00235568"/>
    <w:rsid w:val="002357B6"/>
    <w:rsid w:val="0023583C"/>
    <w:rsid w:val="0023596A"/>
    <w:rsid w:val="00235B6C"/>
    <w:rsid w:val="00235CB6"/>
    <w:rsid w:val="00235CD5"/>
    <w:rsid w:val="00235E14"/>
    <w:rsid w:val="00236163"/>
    <w:rsid w:val="00236850"/>
    <w:rsid w:val="002368F5"/>
    <w:rsid w:val="00236935"/>
    <w:rsid w:val="00236A10"/>
    <w:rsid w:val="00236A51"/>
    <w:rsid w:val="00236C31"/>
    <w:rsid w:val="00236CC0"/>
    <w:rsid w:val="00236CEB"/>
    <w:rsid w:val="00236F4D"/>
    <w:rsid w:val="0023702B"/>
    <w:rsid w:val="0023709A"/>
    <w:rsid w:val="002370CF"/>
    <w:rsid w:val="002372F3"/>
    <w:rsid w:val="00237300"/>
    <w:rsid w:val="002375FC"/>
    <w:rsid w:val="002376BA"/>
    <w:rsid w:val="0023774E"/>
    <w:rsid w:val="00237879"/>
    <w:rsid w:val="0023795B"/>
    <w:rsid w:val="00237A3A"/>
    <w:rsid w:val="00237C3D"/>
    <w:rsid w:val="00237D19"/>
    <w:rsid w:val="0024028E"/>
    <w:rsid w:val="0024035D"/>
    <w:rsid w:val="002404DE"/>
    <w:rsid w:val="002406D2"/>
    <w:rsid w:val="0024076E"/>
    <w:rsid w:val="00240795"/>
    <w:rsid w:val="002408C7"/>
    <w:rsid w:val="00240C30"/>
    <w:rsid w:val="00240C71"/>
    <w:rsid w:val="00240D5A"/>
    <w:rsid w:val="00240E82"/>
    <w:rsid w:val="00240F8F"/>
    <w:rsid w:val="0024103B"/>
    <w:rsid w:val="00241096"/>
    <w:rsid w:val="00241111"/>
    <w:rsid w:val="002416B3"/>
    <w:rsid w:val="00241786"/>
    <w:rsid w:val="00241846"/>
    <w:rsid w:val="00241AE9"/>
    <w:rsid w:val="00241C00"/>
    <w:rsid w:val="00241D5C"/>
    <w:rsid w:val="00241F06"/>
    <w:rsid w:val="00241F33"/>
    <w:rsid w:val="00242157"/>
    <w:rsid w:val="002423DC"/>
    <w:rsid w:val="002424FB"/>
    <w:rsid w:val="00242515"/>
    <w:rsid w:val="00242910"/>
    <w:rsid w:val="00242ADF"/>
    <w:rsid w:val="00242B97"/>
    <w:rsid w:val="00242D41"/>
    <w:rsid w:val="00242E86"/>
    <w:rsid w:val="00242F57"/>
    <w:rsid w:val="00243096"/>
    <w:rsid w:val="002430B8"/>
    <w:rsid w:val="002430F1"/>
    <w:rsid w:val="002430F5"/>
    <w:rsid w:val="00243222"/>
    <w:rsid w:val="00243312"/>
    <w:rsid w:val="002433A9"/>
    <w:rsid w:val="00243CE8"/>
    <w:rsid w:val="002440EC"/>
    <w:rsid w:val="00244384"/>
    <w:rsid w:val="00244526"/>
    <w:rsid w:val="002445AF"/>
    <w:rsid w:val="00244834"/>
    <w:rsid w:val="002449FF"/>
    <w:rsid w:val="00244A63"/>
    <w:rsid w:val="00244BAD"/>
    <w:rsid w:val="00244E59"/>
    <w:rsid w:val="00244EB6"/>
    <w:rsid w:val="0024512B"/>
    <w:rsid w:val="0024522C"/>
    <w:rsid w:val="002453B9"/>
    <w:rsid w:val="002455BA"/>
    <w:rsid w:val="00245A34"/>
    <w:rsid w:val="00245AEC"/>
    <w:rsid w:val="00245B60"/>
    <w:rsid w:val="00245B70"/>
    <w:rsid w:val="00245C98"/>
    <w:rsid w:val="00245E3A"/>
    <w:rsid w:val="00245FB3"/>
    <w:rsid w:val="00245FD9"/>
    <w:rsid w:val="0024646C"/>
    <w:rsid w:val="002464BE"/>
    <w:rsid w:val="002464E3"/>
    <w:rsid w:val="0024662A"/>
    <w:rsid w:val="00246D31"/>
    <w:rsid w:val="00246E36"/>
    <w:rsid w:val="0024710A"/>
    <w:rsid w:val="0024715B"/>
    <w:rsid w:val="00247234"/>
    <w:rsid w:val="0024753F"/>
    <w:rsid w:val="00247742"/>
    <w:rsid w:val="00247E9B"/>
    <w:rsid w:val="00247F13"/>
    <w:rsid w:val="00247F57"/>
    <w:rsid w:val="00250035"/>
    <w:rsid w:val="00250071"/>
    <w:rsid w:val="00250214"/>
    <w:rsid w:val="00250358"/>
    <w:rsid w:val="0025079E"/>
    <w:rsid w:val="002507F0"/>
    <w:rsid w:val="0025098C"/>
    <w:rsid w:val="00250A7D"/>
    <w:rsid w:val="00250DCD"/>
    <w:rsid w:val="00251092"/>
    <w:rsid w:val="00251177"/>
    <w:rsid w:val="002515C1"/>
    <w:rsid w:val="0025166B"/>
    <w:rsid w:val="00251836"/>
    <w:rsid w:val="0025192E"/>
    <w:rsid w:val="00251C29"/>
    <w:rsid w:val="00251D5F"/>
    <w:rsid w:val="00251E26"/>
    <w:rsid w:val="00251E49"/>
    <w:rsid w:val="00251E9D"/>
    <w:rsid w:val="00251FCE"/>
    <w:rsid w:val="002522F1"/>
    <w:rsid w:val="002525F1"/>
    <w:rsid w:val="0025266E"/>
    <w:rsid w:val="002526C9"/>
    <w:rsid w:val="00252A45"/>
    <w:rsid w:val="0025306A"/>
    <w:rsid w:val="00253109"/>
    <w:rsid w:val="00253164"/>
    <w:rsid w:val="002532A5"/>
    <w:rsid w:val="002536E5"/>
    <w:rsid w:val="00253801"/>
    <w:rsid w:val="00253EDD"/>
    <w:rsid w:val="00254142"/>
    <w:rsid w:val="00254871"/>
    <w:rsid w:val="00254BB9"/>
    <w:rsid w:val="00254E6A"/>
    <w:rsid w:val="00255078"/>
    <w:rsid w:val="002550B9"/>
    <w:rsid w:val="0025527E"/>
    <w:rsid w:val="002555E4"/>
    <w:rsid w:val="00255620"/>
    <w:rsid w:val="002557F0"/>
    <w:rsid w:val="00255A8C"/>
    <w:rsid w:val="00255B88"/>
    <w:rsid w:val="00255DDC"/>
    <w:rsid w:val="0025618D"/>
    <w:rsid w:val="002561C1"/>
    <w:rsid w:val="002563C0"/>
    <w:rsid w:val="002563C8"/>
    <w:rsid w:val="0025672B"/>
    <w:rsid w:val="00256739"/>
    <w:rsid w:val="00256964"/>
    <w:rsid w:val="002569FA"/>
    <w:rsid w:val="00256CAD"/>
    <w:rsid w:val="00256D12"/>
    <w:rsid w:val="00256FC1"/>
    <w:rsid w:val="00257008"/>
    <w:rsid w:val="00257099"/>
    <w:rsid w:val="002573F4"/>
    <w:rsid w:val="0025769B"/>
    <w:rsid w:val="00257970"/>
    <w:rsid w:val="00257A4E"/>
    <w:rsid w:val="00257D71"/>
    <w:rsid w:val="00260006"/>
    <w:rsid w:val="00260242"/>
    <w:rsid w:val="002602D8"/>
    <w:rsid w:val="00260312"/>
    <w:rsid w:val="00260697"/>
    <w:rsid w:val="00260BA5"/>
    <w:rsid w:val="00260CA5"/>
    <w:rsid w:val="00260D49"/>
    <w:rsid w:val="00260D92"/>
    <w:rsid w:val="0026135F"/>
    <w:rsid w:val="0026179C"/>
    <w:rsid w:val="0026184E"/>
    <w:rsid w:val="00261B80"/>
    <w:rsid w:val="00261C14"/>
    <w:rsid w:val="00261CD9"/>
    <w:rsid w:val="00261F8D"/>
    <w:rsid w:val="0026205F"/>
    <w:rsid w:val="002620F4"/>
    <w:rsid w:val="002622FF"/>
    <w:rsid w:val="00262385"/>
    <w:rsid w:val="00262582"/>
    <w:rsid w:val="002626A9"/>
    <w:rsid w:val="00262A55"/>
    <w:rsid w:val="00262BDA"/>
    <w:rsid w:val="00262BF2"/>
    <w:rsid w:val="00262C17"/>
    <w:rsid w:val="002631FE"/>
    <w:rsid w:val="00263337"/>
    <w:rsid w:val="002635C0"/>
    <w:rsid w:val="002638BF"/>
    <w:rsid w:val="002638F9"/>
    <w:rsid w:val="0026394B"/>
    <w:rsid w:val="00263C85"/>
    <w:rsid w:val="00263FB4"/>
    <w:rsid w:val="00264063"/>
    <w:rsid w:val="00264172"/>
    <w:rsid w:val="00264616"/>
    <w:rsid w:val="00264A69"/>
    <w:rsid w:val="00264AAD"/>
    <w:rsid w:val="00264AFC"/>
    <w:rsid w:val="00264BBC"/>
    <w:rsid w:val="00264D70"/>
    <w:rsid w:val="002651DA"/>
    <w:rsid w:val="00265BC8"/>
    <w:rsid w:val="00265D02"/>
    <w:rsid w:val="00265DDE"/>
    <w:rsid w:val="00265E53"/>
    <w:rsid w:val="00266084"/>
    <w:rsid w:val="002660C3"/>
    <w:rsid w:val="00266126"/>
    <w:rsid w:val="002662E6"/>
    <w:rsid w:val="00266584"/>
    <w:rsid w:val="002665E7"/>
    <w:rsid w:val="00266645"/>
    <w:rsid w:val="002666A0"/>
    <w:rsid w:val="0026673D"/>
    <w:rsid w:val="002668C3"/>
    <w:rsid w:val="002668DD"/>
    <w:rsid w:val="00266AA8"/>
    <w:rsid w:val="00266F26"/>
    <w:rsid w:val="00266F44"/>
    <w:rsid w:val="00267069"/>
    <w:rsid w:val="0026769C"/>
    <w:rsid w:val="0026784E"/>
    <w:rsid w:val="0026788C"/>
    <w:rsid w:val="00267ACE"/>
    <w:rsid w:val="00267D2D"/>
    <w:rsid w:val="00267F31"/>
    <w:rsid w:val="0027000D"/>
    <w:rsid w:val="00270045"/>
    <w:rsid w:val="0027018F"/>
    <w:rsid w:val="00270364"/>
    <w:rsid w:val="002704DB"/>
    <w:rsid w:val="0027070D"/>
    <w:rsid w:val="002708CC"/>
    <w:rsid w:val="00270A03"/>
    <w:rsid w:val="00270BD2"/>
    <w:rsid w:val="00270D1A"/>
    <w:rsid w:val="00270FFB"/>
    <w:rsid w:val="00271006"/>
    <w:rsid w:val="0027134C"/>
    <w:rsid w:val="002717F7"/>
    <w:rsid w:val="002719F4"/>
    <w:rsid w:val="00271D4B"/>
    <w:rsid w:val="00271ED2"/>
    <w:rsid w:val="0027249B"/>
    <w:rsid w:val="00272576"/>
    <w:rsid w:val="002725AC"/>
    <w:rsid w:val="002725D2"/>
    <w:rsid w:val="0027278B"/>
    <w:rsid w:val="00272851"/>
    <w:rsid w:val="0027295D"/>
    <w:rsid w:val="00272A30"/>
    <w:rsid w:val="00272A75"/>
    <w:rsid w:val="00272AB1"/>
    <w:rsid w:val="00272C2E"/>
    <w:rsid w:val="00272C59"/>
    <w:rsid w:val="00272C93"/>
    <w:rsid w:val="00273135"/>
    <w:rsid w:val="00273405"/>
    <w:rsid w:val="002735DC"/>
    <w:rsid w:val="002735E9"/>
    <w:rsid w:val="00273648"/>
    <w:rsid w:val="00273778"/>
    <w:rsid w:val="0027381A"/>
    <w:rsid w:val="00273842"/>
    <w:rsid w:val="00273917"/>
    <w:rsid w:val="00273CE2"/>
    <w:rsid w:val="00273D84"/>
    <w:rsid w:val="00273EB1"/>
    <w:rsid w:val="0027443D"/>
    <w:rsid w:val="00274471"/>
    <w:rsid w:val="00274F58"/>
    <w:rsid w:val="00275207"/>
    <w:rsid w:val="00275300"/>
    <w:rsid w:val="00275397"/>
    <w:rsid w:val="00275459"/>
    <w:rsid w:val="002756EA"/>
    <w:rsid w:val="00275740"/>
    <w:rsid w:val="00275913"/>
    <w:rsid w:val="00275A41"/>
    <w:rsid w:val="00275A92"/>
    <w:rsid w:val="00275C33"/>
    <w:rsid w:val="00275C6D"/>
    <w:rsid w:val="00275ED1"/>
    <w:rsid w:val="00276026"/>
    <w:rsid w:val="00276390"/>
    <w:rsid w:val="0027679F"/>
    <w:rsid w:val="0027699E"/>
    <w:rsid w:val="00276A03"/>
    <w:rsid w:val="00276AD1"/>
    <w:rsid w:val="00276B4C"/>
    <w:rsid w:val="00276BE4"/>
    <w:rsid w:val="00276FC3"/>
    <w:rsid w:val="00277157"/>
    <w:rsid w:val="00277224"/>
    <w:rsid w:val="00277368"/>
    <w:rsid w:val="002776DB"/>
    <w:rsid w:val="00277927"/>
    <w:rsid w:val="002779A5"/>
    <w:rsid w:val="00277D3C"/>
    <w:rsid w:val="00277DCD"/>
    <w:rsid w:val="00277E29"/>
    <w:rsid w:val="00277E48"/>
    <w:rsid w:val="002801D5"/>
    <w:rsid w:val="002802B2"/>
    <w:rsid w:val="00280586"/>
    <w:rsid w:val="00280778"/>
    <w:rsid w:val="002809BC"/>
    <w:rsid w:val="00280A5D"/>
    <w:rsid w:val="00280F0D"/>
    <w:rsid w:val="00281042"/>
    <w:rsid w:val="0028136C"/>
    <w:rsid w:val="002817B6"/>
    <w:rsid w:val="00281958"/>
    <w:rsid w:val="00281A5F"/>
    <w:rsid w:val="00281B7A"/>
    <w:rsid w:val="00281BCF"/>
    <w:rsid w:val="002826AB"/>
    <w:rsid w:val="002828A6"/>
    <w:rsid w:val="00282B32"/>
    <w:rsid w:val="00282BDC"/>
    <w:rsid w:val="00282D00"/>
    <w:rsid w:val="00282EEB"/>
    <w:rsid w:val="0028302A"/>
    <w:rsid w:val="002830CF"/>
    <w:rsid w:val="002834B2"/>
    <w:rsid w:val="00283542"/>
    <w:rsid w:val="00283978"/>
    <w:rsid w:val="00283A37"/>
    <w:rsid w:val="00283E8F"/>
    <w:rsid w:val="0028423D"/>
    <w:rsid w:val="0028425C"/>
    <w:rsid w:val="002842B8"/>
    <w:rsid w:val="00284448"/>
    <w:rsid w:val="00284546"/>
    <w:rsid w:val="002845A6"/>
    <w:rsid w:val="00284CCC"/>
    <w:rsid w:val="00284E5A"/>
    <w:rsid w:val="00284E7B"/>
    <w:rsid w:val="00284F79"/>
    <w:rsid w:val="00284FDF"/>
    <w:rsid w:val="002852E0"/>
    <w:rsid w:val="0028549F"/>
    <w:rsid w:val="0028556F"/>
    <w:rsid w:val="002855D6"/>
    <w:rsid w:val="00285881"/>
    <w:rsid w:val="00285A3C"/>
    <w:rsid w:val="00286020"/>
    <w:rsid w:val="00286188"/>
    <w:rsid w:val="002861C8"/>
    <w:rsid w:val="0028627C"/>
    <w:rsid w:val="002862A4"/>
    <w:rsid w:val="00286353"/>
    <w:rsid w:val="002864D1"/>
    <w:rsid w:val="00286530"/>
    <w:rsid w:val="002866C9"/>
    <w:rsid w:val="002867A1"/>
    <w:rsid w:val="00286824"/>
    <w:rsid w:val="0028692E"/>
    <w:rsid w:val="0028696C"/>
    <w:rsid w:val="0028699F"/>
    <w:rsid w:val="00286BE3"/>
    <w:rsid w:val="00286C89"/>
    <w:rsid w:val="0028757F"/>
    <w:rsid w:val="00287884"/>
    <w:rsid w:val="002878D5"/>
    <w:rsid w:val="00287A64"/>
    <w:rsid w:val="00287AA7"/>
    <w:rsid w:val="00287D12"/>
    <w:rsid w:val="00290026"/>
    <w:rsid w:val="0029046A"/>
    <w:rsid w:val="0029065E"/>
    <w:rsid w:val="00290724"/>
    <w:rsid w:val="002907AB"/>
    <w:rsid w:val="00290874"/>
    <w:rsid w:val="002908EF"/>
    <w:rsid w:val="00290D1E"/>
    <w:rsid w:val="00291073"/>
    <w:rsid w:val="00291392"/>
    <w:rsid w:val="002916FE"/>
    <w:rsid w:val="002917E6"/>
    <w:rsid w:val="002919A7"/>
    <w:rsid w:val="00291D2F"/>
    <w:rsid w:val="00291E2A"/>
    <w:rsid w:val="00291FDD"/>
    <w:rsid w:val="0029213B"/>
    <w:rsid w:val="002922B5"/>
    <w:rsid w:val="00292730"/>
    <w:rsid w:val="0029296B"/>
    <w:rsid w:val="002929EF"/>
    <w:rsid w:val="00292D5C"/>
    <w:rsid w:val="00292EFE"/>
    <w:rsid w:val="00292F36"/>
    <w:rsid w:val="0029305C"/>
    <w:rsid w:val="002931B9"/>
    <w:rsid w:val="00293261"/>
    <w:rsid w:val="002932B2"/>
    <w:rsid w:val="002932F5"/>
    <w:rsid w:val="00293537"/>
    <w:rsid w:val="00293632"/>
    <w:rsid w:val="002938D7"/>
    <w:rsid w:val="002939BC"/>
    <w:rsid w:val="00293B71"/>
    <w:rsid w:val="00293C4B"/>
    <w:rsid w:val="00293D5D"/>
    <w:rsid w:val="00293E1A"/>
    <w:rsid w:val="002942BC"/>
    <w:rsid w:val="00294352"/>
    <w:rsid w:val="0029436F"/>
    <w:rsid w:val="002943EE"/>
    <w:rsid w:val="0029443D"/>
    <w:rsid w:val="00294542"/>
    <w:rsid w:val="002945CA"/>
    <w:rsid w:val="002945E9"/>
    <w:rsid w:val="00294AF8"/>
    <w:rsid w:val="00294B52"/>
    <w:rsid w:val="00294B68"/>
    <w:rsid w:val="00294D88"/>
    <w:rsid w:val="00294D96"/>
    <w:rsid w:val="00294E21"/>
    <w:rsid w:val="00294FB9"/>
    <w:rsid w:val="002950F4"/>
    <w:rsid w:val="002951C6"/>
    <w:rsid w:val="00295297"/>
    <w:rsid w:val="00295447"/>
    <w:rsid w:val="002958A7"/>
    <w:rsid w:val="002958D7"/>
    <w:rsid w:val="00295B46"/>
    <w:rsid w:val="00295FCF"/>
    <w:rsid w:val="00296147"/>
    <w:rsid w:val="0029648A"/>
    <w:rsid w:val="002964FC"/>
    <w:rsid w:val="002965C2"/>
    <w:rsid w:val="00296A36"/>
    <w:rsid w:val="00296B44"/>
    <w:rsid w:val="00296F1F"/>
    <w:rsid w:val="00296F65"/>
    <w:rsid w:val="00296FB2"/>
    <w:rsid w:val="002971D3"/>
    <w:rsid w:val="00297387"/>
    <w:rsid w:val="00297495"/>
    <w:rsid w:val="00297624"/>
    <w:rsid w:val="00297702"/>
    <w:rsid w:val="00297957"/>
    <w:rsid w:val="00297DA9"/>
    <w:rsid w:val="002A01A1"/>
    <w:rsid w:val="002A0239"/>
    <w:rsid w:val="002A0485"/>
    <w:rsid w:val="002A05E4"/>
    <w:rsid w:val="002A0621"/>
    <w:rsid w:val="002A07A3"/>
    <w:rsid w:val="002A084D"/>
    <w:rsid w:val="002A0AE6"/>
    <w:rsid w:val="002A0B83"/>
    <w:rsid w:val="002A1914"/>
    <w:rsid w:val="002A198B"/>
    <w:rsid w:val="002A1A88"/>
    <w:rsid w:val="002A1AF3"/>
    <w:rsid w:val="002A1F8B"/>
    <w:rsid w:val="002A20AF"/>
    <w:rsid w:val="002A24FD"/>
    <w:rsid w:val="002A27FD"/>
    <w:rsid w:val="002A28B9"/>
    <w:rsid w:val="002A29D0"/>
    <w:rsid w:val="002A2A9C"/>
    <w:rsid w:val="002A2AB7"/>
    <w:rsid w:val="002A2B1E"/>
    <w:rsid w:val="002A2F12"/>
    <w:rsid w:val="002A2FAF"/>
    <w:rsid w:val="002A30A5"/>
    <w:rsid w:val="002A3A6E"/>
    <w:rsid w:val="002A3B3C"/>
    <w:rsid w:val="002A3C48"/>
    <w:rsid w:val="002A3DFC"/>
    <w:rsid w:val="002A3F99"/>
    <w:rsid w:val="002A4166"/>
    <w:rsid w:val="002A4278"/>
    <w:rsid w:val="002A44C3"/>
    <w:rsid w:val="002A4563"/>
    <w:rsid w:val="002A46F6"/>
    <w:rsid w:val="002A4DCC"/>
    <w:rsid w:val="002A5362"/>
    <w:rsid w:val="002A55AC"/>
    <w:rsid w:val="002A56F7"/>
    <w:rsid w:val="002A5797"/>
    <w:rsid w:val="002A5ACD"/>
    <w:rsid w:val="002A5AFC"/>
    <w:rsid w:val="002A5B0E"/>
    <w:rsid w:val="002A5B40"/>
    <w:rsid w:val="002A5C71"/>
    <w:rsid w:val="002A5C87"/>
    <w:rsid w:val="002A5EB1"/>
    <w:rsid w:val="002A5EC0"/>
    <w:rsid w:val="002A6101"/>
    <w:rsid w:val="002A6282"/>
    <w:rsid w:val="002A64E6"/>
    <w:rsid w:val="002A65C1"/>
    <w:rsid w:val="002A6985"/>
    <w:rsid w:val="002A6A38"/>
    <w:rsid w:val="002A6A8A"/>
    <w:rsid w:val="002A6AE8"/>
    <w:rsid w:val="002A6B6F"/>
    <w:rsid w:val="002A72C4"/>
    <w:rsid w:val="002A74C7"/>
    <w:rsid w:val="002A7559"/>
    <w:rsid w:val="002A75F1"/>
    <w:rsid w:val="002A76BB"/>
    <w:rsid w:val="002A7A28"/>
    <w:rsid w:val="002A7BB1"/>
    <w:rsid w:val="002A7D17"/>
    <w:rsid w:val="002A7E33"/>
    <w:rsid w:val="002A7FEB"/>
    <w:rsid w:val="002B02EB"/>
    <w:rsid w:val="002B035B"/>
    <w:rsid w:val="002B0497"/>
    <w:rsid w:val="002B070C"/>
    <w:rsid w:val="002B09EB"/>
    <w:rsid w:val="002B0A9F"/>
    <w:rsid w:val="002B0CAC"/>
    <w:rsid w:val="002B0F35"/>
    <w:rsid w:val="002B1136"/>
    <w:rsid w:val="002B1256"/>
    <w:rsid w:val="002B137E"/>
    <w:rsid w:val="002B144B"/>
    <w:rsid w:val="002B16AE"/>
    <w:rsid w:val="002B17A1"/>
    <w:rsid w:val="002B1835"/>
    <w:rsid w:val="002B1A3F"/>
    <w:rsid w:val="002B1AD8"/>
    <w:rsid w:val="002B1C5D"/>
    <w:rsid w:val="002B1DF1"/>
    <w:rsid w:val="002B1EFA"/>
    <w:rsid w:val="002B2120"/>
    <w:rsid w:val="002B2274"/>
    <w:rsid w:val="002B26ED"/>
    <w:rsid w:val="002B2796"/>
    <w:rsid w:val="002B2A16"/>
    <w:rsid w:val="002B2EB2"/>
    <w:rsid w:val="002B314C"/>
    <w:rsid w:val="002B3609"/>
    <w:rsid w:val="002B36BD"/>
    <w:rsid w:val="002B3B1D"/>
    <w:rsid w:val="002B3E3E"/>
    <w:rsid w:val="002B40ED"/>
    <w:rsid w:val="002B41EB"/>
    <w:rsid w:val="002B4257"/>
    <w:rsid w:val="002B455A"/>
    <w:rsid w:val="002B4709"/>
    <w:rsid w:val="002B493A"/>
    <w:rsid w:val="002B4AA0"/>
    <w:rsid w:val="002B4C18"/>
    <w:rsid w:val="002B4E25"/>
    <w:rsid w:val="002B50E3"/>
    <w:rsid w:val="002B535E"/>
    <w:rsid w:val="002B565D"/>
    <w:rsid w:val="002B57CA"/>
    <w:rsid w:val="002B5824"/>
    <w:rsid w:val="002B5868"/>
    <w:rsid w:val="002B589B"/>
    <w:rsid w:val="002B58DC"/>
    <w:rsid w:val="002B598F"/>
    <w:rsid w:val="002B5C15"/>
    <w:rsid w:val="002B5E2E"/>
    <w:rsid w:val="002B5F6F"/>
    <w:rsid w:val="002B606E"/>
    <w:rsid w:val="002B6098"/>
    <w:rsid w:val="002B6107"/>
    <w:rsid w:val="002B6377"/>
    <w:rsid w:val="002B6492"/>
    <w:rsid w:val="002B6667"/>
    <w:rsid w:val="002B6753"/>
    <w:rsid w:val="002B684F"/>
    <w:rsid w:val="002B6962"/>
    <w:rsid w:val="002B6A32"/>
    <w:rsid w:val="002B6A90"/>
    <w:rsid w:val="002B6AC5"/>
    <w:rsid w:val="002B6BDB"/>
    <w:rsid w:val="002B6D52"/>
    <w:rsid w:val="002B6EB2"/>
    <w:rsid w:val="002B70A0"/>
    <w:rsid w:val="002B7127"/>
    <w:rsid w:val="002B7160"/>
    <w:rsid w:val="002B773B"/>
    <w:rsid w:val="002B7976"/>
    <w:rsid w:val="002B79AF"/>
    <w:rsid w:val="002B7A66"/>
    <w:rsid w:val="002B7B77"/>
    <w:rsid w:val="002B7F64"/>
    <w:rsid w:val="002C0263"/>
    <w:rsid w:val="002C03D9"/>
    <w:rsid w:val="002C04DF"/>
    <w:rsid w:val="002C0621"/>
    <w:rsid w:val="002C07B2"/>
    <w:rsid w:val="002C09F2"/>
    <w:rsid w:val="002C0B9D"/>
    <w:rsid w:val="002C0D7D"/>
    <w:rsid w:val="002C107B"/>
    <w:rsid w:val="002C1718"/>
    <w:rsid w:val="002C1AB6"/>
    <w:rsid w:val="002C1C1D"/>
    <w:rsid w:val="002C1F5A"/>
    <w:rsid w:val="002C2056"/>
    <w:rsid w:val="002C21F9"/>
    <w:rsid w:val="002C2331"/>
    <w:rsid w:val="002C25CA"/>
    <w:rsid w:val="002C26C8"/>
    <w:rsid w:val="002C2A80"/>
    <w:rsid w:val="002C2D5A"/>
    <w:rsid w:val="002C2FEF"/>
    <w:rsid w:val="002C36FF"/>
    <w:rsid w:val="002C37F1"/>
    <w:rsid w:val="002C397F"/>
    <w:rsid w:val="002C3AA1"/>
    <w:rsid w:val="002C3B9C"/>
    <w:rsid w:val="002C412B"/>
    <w:rsid w:val="002C41E1"/>
    <w:rsid w:val="002C44BB"/>
    <w:rsid w:val="002C476A"/>
    <w:rsid w:val="002C47DD"/>
    <w:rsid w:val="002C48F5"/>
    <w:rsid w:val="002C4BB1"/>
    <w:rsid w:val="002C4F67"/>
    <w:rsid w:val="002C4F8C"/>
    <w:rsid w:val="002C4FF5"/>
    <w:rsid w:val="002C5410"/>
    <w:rsid w:val="002C5464"/>
    <w:rsid w:val="002C54BF"/>
    <w:rsid w:val="002C5635"/>
    <w:rsid w:val="002C56FB"/>
    <w:rsid w:val="002C5D87"/>
    <w:rsid w:val="002C5E64"/>
    <w:rsid w:val="002C60FC"/>
    <w:rsid w:val="002C64C6"/>
    <w:rsid w:val="002C6622"/>
    <w:rsid w:val="002C6878"/>
    <w:rsid w:val="002C68E5"/>
    <w:rsid w:val="002C69A4"/>
    <w:rsid w:val="002C7171"/>
    <w:rsid w:val="002C7447"/>
    <w:rsid w:val="002C7464"/>
    <w:rsid w:val="002C7489"/>
    <w:rsid w:val="002C751D"/>
    <w:rsid w:val="002C7562"/>
    <w:rsid w:val="002C7A98"/>
    <w:rsid w:val="002C7CDA"/>
    <w:rsid w:val="002C7D9C"/>
    <w:rsid w:val="002C7DD6"/>
    <w:rsid w:val="002C7E10"/>
    <w:rsid w:val="002C7E72"/>
    <w:rsid w:val="002D00FE"/>
    <w:rsid w:val="002D0177"/>
    <w:rsid w:val="002D01D9"/>
    <w:rsid w:val="002D05B4"/>
    <w:rsid w:val="002D05BC"/>
    <w:rsid w:val="002D088A"/>
    <w:rsid w:val="002D08CA"/>
    <w:rsid w:val="002D0D59"/>
    <w:rsid w:val="002D119B"/>
    <w:rsid w:val="002D12DF"/>
    <w:rsid w:val="002D1495"/>
    <w:rsid w:val="002D14DD"/>
    <w:rsid w:val="002D171B"/>
    <w:rsid w:val="002D17A5"/>
    <w:rsid w:val="002D1AFF"/>
    <w:rsid w:val="002D1CEE"/>
    <w:rsid w:val="002D1D92"/>
    <w:rsid w:val="002D1DDD"/>
    <w:rsid w:val="002D1FF4"/>
    <w:rsid w:val="002D202E"/>
    <w:rsid w:val="002D2606"/>
    <w:rsid w:val="002D29F4"/>
    <w:rsid w:val="002D2B6E"/>
    <w:rsid w:val="002D2C64"/>
    <w:rsid w:val="002D2D64"/>
    <w:rsid w:val="002D2DCF"/>
    <w:rsid w:val="002D30CC"/>
    <w:rsid w:val="002D339E"/>
    <w:rsid w:val="002D369B"/>
    <w:rsid w:val="002D36F2"/>
    <w:rsid w:val="002D37D8"/>
    <w:rsid w:val="002D3842"/>
    <w:rsid w:val="002D3F3B"/>
    <w:rsid w:val="002D40F4"/>
    <w:rsid w:val="002D43FE"/>
    <w:rsid w:val="002D47CA"/>
    <w:rsid w:val="002D4BDD"/>
    <w:rsid w:val="002D4EB4"/>
    <w:rsid w:val="002D5196"/>
    <w:rsid w:val="002D55B6"/>
    <w:rsid w:val="002D56B6"/>
    <w:rsid w:val="002D58C8"/>
    <w:rsid w:val="002D5A4F"/>
    <w:rsid w:val="002D5D79"/>
    <w:rsid w:val="002D5DCC"/>
    <w:rsid w:val="002D5EE3"/>
    <w:rsid w:val="002D5F9C"/>
    <w:rsid w:val="002D60B0"/>
    <w:rsid w:val="002D6137"/>
    <w:rsid w:val="002D63B8"/>
    <w:rsid w:val="002D63FB"/>
    <w:rsid w:val="002D6520"/>
    <w:rsid w:val="002D662C"/>
    <w:rsid w:val="002D6C40"/>
    <w:rsid w:val="002D6E02"/>
    <w:rsid w:val="002D70B1"/>
    <w:rsid w:val="002D7229"/>
    <w:rsid w:val="002D74D1"/>
    <w:rsid w:val="002D7705"/>
    <w:rsid w:val="002D794E"/>
    <w:rsid w:val="002D7E08"/>
    <w:rsid w:val="002E0097"/>
    <w:rsid w:val="002E01DB"/>
    <w:rsid w:val="002E02CB"/>
    <w:rsid w:val="002E0516"/>
    <w:rsid w:val="002E06A4"/>
    <w:rsid w:val="002E080B"/>
    <w:rsid w:val="002E08CD"/>
    <w:rsid w:val="002E0B36"/>
    <w:rsid w:val="002E0BF5"/>
    <w:rsid w:val="002E0D60"/>
    <w:rsid w:val="002E0E76"/>
    <w:rsid w:val="002E1020"/>
    <w:rsid w:val="002E13AE"/>
    <w:rsid w:val="002E13EA"/>
    <w:rsid w:val="002E16C5"/>
    <w:rsid w:val="002E1761"/>
    <w:rsid w:val="002E1867"/>
    <w:rsid w:val="002E194A"/>
    <w:rsid w:val="002E1DC6"/>
    <w:rsid w:val="002E218B"/>
    <w:rsid w:val="002E2392"/>
    <w:rsid w:val="002E23D7"/>
    <w:rsid w:val="002E23DC"/>
    <w:rsid w:val="002E290A"/>
    <w:rsid w:val="002E2FAA"/>
    <w:rsid w:val="002E30FD"/>
    <w:rsid w:val="002E32AA"/>
    <w:rsid w:val="002E3413"/>
    <w:rsid w:val="002E3414"/>
    <w:rsid w:val="002E34C1"/>
    <w:rsid w:val="002E35DE"/>
    <w:rsid w:val="002E373B"/>
    <w:rsid w:val="002E39F8"/>
    <w:rsid w:val="002E3A33"/>
    <w:rsid w:val="002E3DCD"/>
    <w:rsid w:val="002E3E31"/>
    <w:rsid w:val="002E423D"/>
    <w:rsid w:val="002E4270"/>
    <w:rsid w:val="002E4287"/>
    <w:rsid w:val="002E43CF"/>
    <w:rsid w:val="002E442F"/>
    <w:rsid w:val="002E4603"/>
    <w:rsid w:val="002E4716"/>
    <w:rsid w:val="002E47F7"/>
    <w:rsid w:val="002E4AFD"/>
    <w:rsid w:val="002E517E"/>
    <w:rsid w:val="002E5373"/>
    <w:rsid w:val="002E5386"/>
    <w:rsid w:val="002E540B"/>
    <w:rsid w:val="002E57F5"/>
    <w:rsid w:val="002E57F7"/>
    <w:rsid w:val="002E5818"/>
    <w:rsid w:val="002E5878"/>
    <w:rsid w:val="002E5932"/>
    <w:rsid w:val="002E5CEC"/>
    <w:rsid w:val="002E5D1A"/>
    <w:rsid w:val="002E5FA7"/>
    <w:rsid w:val="002E6140"/>
    <w:rsid w:val="002E64D7"/>
    <w:rsid w:val="002E68A8"/>
    <w:rsid w:val="002E6993"/>
    <w:rsid w:val="002E69C8"/>
    <w:rsid w:val="002E6B1C"/>
    <w:rsid w:val="002E6C4F"/>
    <w:rsid w:val="002E6DD2"/>
    <w:rsid w:val="002E6E09"/>
    <w:rsid w:val="002E6E5B"/>
    <w:rsid w:val="002E6EFB"/>
    <w:rsid w:val="002E7050"/>
    <w:rsid w:val="002E7375"/>
    <w:rsid w:val="002E7CBC"/>
    <w:rsid w:val="002E7D7C"/>
    <w:rsid w:val="002E7DAB"/>
    <w:rsid w:val="002E7EA8"/>
    <w:rsid w:val="002E7EF8"/>
    <w:rsid w:val="002E7F33"/>
    <w:rsid w:val="002F03D0"/>
    <w:rsid w:val="002F0510"/>
    <w:rsid w:val="002F0527"/>
    <w:rsid w:val="002F0653"/>
    <w:rsid w:val="002F0659"/>
    <w:rsid w:val="002F0B20"/>
    <w:rsid w:val="002F0C0E"/>
    <w:rsid w:val="002F0CDB"/>
    <w:rsid w:val="002F0ECB"/>
    <w:rsid w:val="002F103C"/>
    <w:rsid w:val="002F10FB"/>
    <w:rsid w:val="002F1132"/>
    <w:rsid w:val="002F1171"/>
    <w:rsid w:val="002F1BCE"/>
    <w:rsid w:val="002F1C22"/>
    <w:rsid w:val="002F1C71"/>
    <w:rsid w:val="002F1C96"/>
    <w:rsid w:val="002F1DE2"/>
    <w:rsid w:val="002F2129"/>
    <w:rsid w:val="002F2199"/>
    <w:rsid w:val="002F219C"/>
    <w:rsid w:val="002F22A0"/>
    <w:rsid w:val="002F2327"/>
    <w:rsid w:val="002F2978"/>
    <w:rsid w:val="002F299D"/>
    <w:rsid w:val="002F2F80"/>
    <w:rsid w:val="002F301B"/>
    <w:rsid w:val="002F3028"/>
    <w:rsid w:val="002F310A"/>
    <w:rsid w:val="002F323C"/>
    <w:rsid w:val="002F3308"/>
    <w:rsid w:val="002F34EF"/>
    <w:rsid w:val="002F3805"/>
    <w:rsid w:val="002F3D53"/>
    <w:rsid w:val="002F4137"/>
    <w:rsid w:val="002F44D4"/>
    <w:rsid w:val="002F45DD"/>
    <w:rsid w:val="002F49AA"/>
    <w:rsid w:val="002F4BE0"/>
    <w:rsid w:val="002F54FE"/>
    <w:rsid w:val="002F579A"/>
    <w:rsid w:val="002F64D5"/>
    <w:rsid w:val="002F64F4"/>
    <w:rsid w:val="002F65BD"/>
    <w:rsid w:val="002F686A"/>
    <w:rsid w:val="002F6B7E"/>
    <w:rsid w:val="002F6F67"/>
    <w:rsid w:val="002F72CB"/>
    <w:rsid w:val="002F77A5"/>
    <w:rsid w:val="002F7BA9"/>
    <w:rsid w:val="002F7BE7"/>
    <w:rsid w:val="002F7C59"/>
    <w:rsid w:val="002F7DC9"/>
    <w:rsid w:val="002F7DE2"/>
    <w:rsid w:val="002F7E9D"/>
    <w:rsid w:val="003000A4"/>
    <w:rsid w:val="003000EF"/>
    <w:rsid w:val="00300298"/>
    <w:rsid w:val="00300334"/>
    <w:rsid w:val="00300440"/>
    <w:rsid w:val="0030045A"/>
    <w:rsid w:val="00300767"/>
    <w:rsid w:val="003009A9"/>
    <w:rsid w:val="00300A9C"/>
    <w:rsid w:val="00300B4F"/>
    <w:rsid w:val="00301330"/>
    <w:rsid w:val="003013AC"/>
    <w:rsid w:val="0030162C"/>
    <w:rsid w:val="00301919"/>
    <w:rsid w:val="00301980"/>
    <w:rsid w:val="00301A7F"/>
    <w:rsid w:val="00301B09"/>
    <w:rsid w:val="00301B94"/>
    <w:rsid w:val="00301C62"/>
    <w:rsid w:val="00301CFC"/>
    <w:rsid w:val="003020A8"/>
    <w:rsid w:val="003023C2"/>
    <w:rsid w:val="003024BC"/>
    <w:rsid w:val="00302590"/>
    <w:rsid w:val="0030289A"/>
    <w:rsid w:val="00302A94"/>
    <w:rsid w:val="00302C71"/>
    <w:rsid w:val="003031FB"/>
    <w:rsid w:val="003033B9"/>
    <w:rsid w:val="0030342A"/>
    <w:rsid w:val="003036DC"/>
    <w:rsid w:val="003038B5"/>
    <w:rsid w:val="00303AE8"/>
    <w:rsid w:val="00303C43"/>
    <w:rsid w:val="00303CFF"/>
    <w:rsid w:val="00303E01"/>
    <w:rsid w:val="00304244"/>
    <w:rsid w:val="0030442C"/>
    <w:rsid w:val="00304722"/>
    <w:rsid w:val="00304A81"/>
    <w:rsid w:val="00304DA5"/>
    <w:rsid w:val="00304DAF"/>
    <w:rsid w:val="00304ECD"/>
    <w:rsid w:val="00304F14"/>
    <w:rsid w:val="003050BE"/>
    <w:rsid w:val="0030540B"/>
    <w:rsid w:val="0030553F"/>
    <w:rsid w:val="0030563C"/>
    <w:rsid w:val="00305666"/>
    <w:rsid w:val="0030567A"/>
    <w:rsid w:val="003057B8"/>
    <w:rsid w:val="003058AD"/>
    <w:rsid w:val="00305A8F"/>
    <w:rsid w:val="00305B21"/>
    <w:rsid w:val="00305D8D"/>
    <w:rsid w:val="003061B7"/>
    <w:rsid w:val="00306294"/>
    <w:rsid w:val="00306455"/>
    <w:rsid w:val="003066BE"/>
    <w:rsid w:val="003068A4"/>
    <w:rsid w:val="0030692F"/>
    <w:rsid w:val="00306AE4"/>
    <w:rsid w:val="00306D2A"/>
    <w:rsid w:val="00306F58"/>
    <w:rsid w:val="0030706E"/>
    <w:rsid w:val="003073AC"/>
    <w:rsid w:val="00307545"/>
    <w:rsid w:val="003076EA"/>
    <w:rsid w:val="003077E7"/>
    <w:rsid w:val="00307B69"/>
    <w:rsid w:val="00307D77"/>
    <w:rsid w:val="00307FBB"/>
    <w:rsid w:val="003101A9"/>
    <w:rsid w:val="00310248"/>
    <w:rsid w:val="0031026D"/>
    <w:rsid w:val="0031039B"/>
    <w:rsid w:val="0031055C"/>
    <w:rsid w:val="00310B9A"/>
    <w:rsid w:val="00310DA3"/>
    <w:rsid w:val="00310E4B"/>
    <w:rsid w:val="00310F7B"/>
    <w:rsid w:val="003110F0"/>
    <w:rsid w:val="003112D0"/>
    <w:rsid w:val="003113BF"/>
    <w:rsid w:val="00311683"/>
    <w:rsid w:val="003116BB"/>
    <w:rsid w:val="003123AE"/>
    <w:rsid w:val="003123D5"/>
    <w:rsid w:val="00312447"/>
    <w:rsid w:val="00312651"/>
    <w:rsid w:val="003126AB"/>
    <w:rsid w:val="003127EC"/>
    <w:rsid w:val="0031287A"/>
    <w:rsid w:val="0031293A"/>
    <w:rsid w:val="003129C2"/>
    <w:rsid w:val="00312AD4"/>
    <w:rsid w:val="00312B24"/>
    <w:rsid w:val="00312E44"/>
    <w:rsid w:val="00312FEA"/>
    <w:rsid w:val="003131C0"/>
    <w:rsid w:val="0031350C"/>
    <w:rsid w:val="00313572"/>
    <w:rsid w:val="00313679"/>
    <w:rsid w:val="003137E2"/>
    <w:rsid w:val="003137FD"/>
    <w:rsid w:val="003137FF"/>
    <w:rsid w:val="00313B83"/>
    <w:rsid w:val="00314033"/>
    <w:rsid w:val="003140EA"/>
    <w:rsid w:val="003140F5"/>
    <w:rsid w:val="0031410F"/>
    <w:rsid w:val="00314191"/>
    <w:rsid w:val="003142F5"/>
    <w:rsid w:val="00314C76"/>
    <w:rsid w:val="00314CEF"/>
    <w:rsid w:val="00314F2A"/>
    <w:rsid w:val="003151A7"/>
    <w:rsid w:val="0031549D"/>
    <w:rsid w:val="0031558D"/>
    <w:rsid w:val="0031558E"/>
    <w:rsid w:val="00315F0C"/>
    <w:rsid w:val="00316070"/>
    <w:rsid w:val="00316098"/>
    <w:rsid w:val="00316099"/>
    <w:rsid w:val="003160BE"/>
    <w:rsid w:val="00316307"/>
    <w:rsid w:val="00316CB9"/>
    <w:rsid w:val="00316E15"/>
    <w:rsid w:val="00316FF4"/>
    <w:rsid w:val="0031703C"/>
    <w:rsid w:val="00317075"/>
    <w:rsid w:val="003174F6"/>
    <w:rsid w:val="0031760F"/>
    <w:rsid w:val="00317880"/>
    <w:rsid w:val="00317A62"/>
    <w:rsid w:val="00317AF5"/>
    <w:rsid w:val="00317B06"/>
    <w:rsid w:val="00317B8B"/>
    <w:rsid w:val="00317BBE"/>
    <w:rsid w:val="00317D6E"/>
    <w:rsid w:val="00317F02"/>
    <w:rsid w:val="003200DB"/>
    <w:rsid w:val="003206CA"/>
    <w:rsid w:val="003206D0"/>
    <w:rsid w:val="003207E9"/>
    <w:rsid w:val="00320D23"/>
    <w:rsid w:val="00320DC4"/>
    <w:rsid w:val="00320DFB"/>
    <w:rsid w:val="00320F49"/>
    <w:rsid w:val="003212BB"/>
    <w:rsid w:val="003214B7"/>
    <w:rsid w:val="003216D0"/>
    <w:rsid w:val="003218EC"/>
    <w:rsid w:val="00321CCB"/>
    <w:rsid w:val="00321EBA"/>
    <w:rsid w:val="00322078"/>
    <w:rsid w:val="00322080"/>
    <w:rsid w:val="003221A0"/>
    <w:rsid w:val="003222F8"/>
    <w:rsid w:val="00322368"/>
    <w:rsid w:val="00322590"/>
    <w:rsid w:val="0032264D"/>
    <w:rsid w:val="003226AD"/>
    <w:rsid w:val="003228ED"/>
    <w:rsid w:val="00322B72"/>
    <w:rsid w:val="00322F37"/>
    <w:rsid w:val="00323042"/>
    <w:rsid w:val="003231CA"/>
    <w:rsid w:val="00323266"/>
    <w:rsid w:val="0032339A"/>
    <w:rsid w:val="00323571"/>
    <w:rsid w:val="00323658"/>
    <w:rsid w:val="003236AF"/>
    <w:rsid w:val="003239EE"/>
    <w:rsid w:val="00323AD5"/>
    <w:rsid w:val="00323B64"/>
    <w:rsid w:val="00323F6F"/>
    <w:rsid w:val="00324019"/>
    <w:rsid w:val="003240AB"/>
    <w:rsid w:val="003243AF"/>
    <w:rsid w:val="0032491C"/>
    <w:rsid w:val="00324D28"/>
    <w:rsid w:val="00325423"/>
    <w:rsid w:val="00325741"/>
    <w:rsid w:val="00325B79"/>
    <w:rsid w:val="00325F31"/>
    <w:rsid w:val="00325FBE"/>
    <w:rsid w:val="003266FB"/>
    <w:rsid w:val="003268C1"/>
    <w:rsid w:val="00326BBF"/>
    <w:rsid w:val="00326D13"/>
    <w:rsid w:val="00326E93"/>
    <w:rsid w:val="00326FA5"/>
    <w:rsid w:val="00327240"/>
    <w:rsid w:val="003274CA"/>
    <w:rsid w:val="00327827"/>
    <w:rsid w:val="00327ABE"/>
    <w:rsid w:val="00327BF5"/>
    <w:rsid w:val="00327D67"/>
    <w:rsid w:val="00330295"/>
    <w:rsid w:val="003302D5"/>
    <w:rsid w:val="00330482"/>
    <w:rsid w:val="0033068D"/>
    <w:rsid w:val="00330969"/>
    <w:rsid w:val="00330C38"/>
    <w:rsid w:val="00330C9A"/>
    <w:rsid w:val="00330D97"/>
    <w:rsid w:val="00330DE3"/>
    <w:rsid w:val="00330DE8"/>
    <w:rsid w:val="00330E34"/>
    <w:rsid w:val="00331179"/>
    <w:rsid w:val="0033126F"/>
    <w:rsid w:val="003313AD"/>
    <w:rsid w:val="0033140A"/>
    <w:rsid w:val="0033167C"/>
    <w:rsid w:val="0033197C"/>
    <w:rsid w:val="00331D27"/>
    <w:rsid w:val="00331E65"/>
    <w:rsid w:val="0033215D"/>
    <w:rsid w:val="0033224A"/>
    <w:rsid w:val="00332343"/>
    <w:rsid w:val="00332615"/>
    <w:rsid w:val="00332655"/>
    <w:rsid w:val="00332834"/>
    <w:rsid w:val="003328C4"/>
    <w:rsid w:val="00332960"/>
    <w:rsid w:val="00332989"/>
    <w:rsid w:val="00332C26"/>
    <w:rsid w:val="00332D31"/>
    <w:rsid w:val="00332F2A"/>
    <w:rsid w:val="003331A6"/>
    <w:rsid w:val="0033382A"/>
    <w:rsid w:val="0033405F"/>
    <w:rsid w:val="003341C9"/>
    <w:rsid w:val="0033422B"/>
    <w:rsid w:val="003344D7"/>
    <w:rsid w:val="00334689"/>
    <w:rsid w:val="00334780"/>
    <w:rsid w:val="0033482C"/>
    <w:rsid w:val="003348F5"/>
    <w:rsid w:val="00334F99"/>
    <w:rsid w:val="00335169"/>
    <w:rsid w:val="00335226"/>
    <w:rsid w:val="003352CE"/>
    <w:rsid w:val="00335382"/>
    <w:rsid w:val="00335425"/>
    <w:rsid w:val="00335646"/>
    <w:rsid w:val="003359BC"/>
    <w:rsid w:val="00335AC8"/>
    <w:rsid w:val="00335EAB"/>
    <w:rsid w:val="00335FF3"/>
    <w:rsid w:val="003364DE"/>
    <w:rsid w:val="0033650E"/>
    <w:rsid w:val="0033680E"/>
    <w:rsid w:val="003369A9"/>
    <w:rsid w:val="00336E85"/>
    <w:rsid w:val="0033701A"/>
    <w:rsid w:val="003372A2"/>
    <w:rsid w:val="003374E5"/>
    <w:rsid w:val="00337590"/>
    <w:rsid w:val="003375A7"/>
    <w:rsid w:val="003376C4"/>
    <w:rsid w:val="003377C6"/>
    <w:rsid w:val="00337E36"/>
    <w:rsid w:val="00337E60"/>
    <w:rsid w:val="00337EB2"/>
    <w:rsid w:val="00337EC6"/>
    <w:rsid w:val="0034002E"/>
    <w:rsid w:val="00340465"/>
    <w:rsid w:val="0034047A"/>
    <w:rsid w:val="003404BD"/>
    <w:rsid w:val="003406FD"/>
    <w:rsid w:val="00340943"/>
    <w:rsid w:val="00340CFE"/>
    <w:rsid w:val="00340D85"/>
    <w:rsid w:val="00340E57"/>
    <w:rsid w:val="00340F54"/>
    <w:rsid w:val="00340F79"/>
    <w:rsid w:val="00341016"/>
    <w:rsid w:val="003413C9"/>
    <w:rsid w:val="0034151C"/>
    <w:rsid w:val="00341522"/>
    <w:rsid w:val="0034163B"/>
    <w:rsid w:val="0034186F"/>
    <w:rsid w:val="00341B1E"/>
    <w:rsid w:val="00341E00"/>
    <w:rsid w:val="00341F60"/>
    <w:rsid w:val="003422EE"/>
    <w:rsid w:val="00342678"/>
    <w:rsid w:val="00342E40"/>
    <w:rsid w:val="00342F99"/>
    <w:rsid w:val="00343009"/>
    <w:rsid w:val="00343039"/>
    <w:rsid w:val="0034340E"/>
    <w:rsid w:val="0034345B"/>
    <w:rsid w:val="00343987"/>
    <w:rsid w:val="00343D23"/>
    <w:rsid w:val="00343D7C"/>
    <w:rsid w:val="00343F5B"/>
    <w:rsid w:val="0034438E"/>
    <w:rsid w:val="0034441A"/>
    <w:rsid w:val="0034464F"/>
    <w:rsid w:val="003449BA"/>
    <w:rsid w:val="003449FB"/>
    <w:rsid w:val="00344AB4"/>
    <w:rsid w:val="00344B69"/>
    <w:rsid w:val="00344CFF"/>
    <w:rsid w:val="00344ED7"/>
    <w:rsid w:val="00344FA8"/>
    <w:rsid w:val="00344FCE"/>
    <w:rsid w:val="003451AF"/>
    <w:rsid w:val="00345357"/>
    <w:rsid w:val="00345541"/>
    <w:rsid w:val="00345582"/>
    <w:rsid w:val="00345805"/>
    <w:rsid w:val="00345922"/>
    <w:rsid w:val="00345C83"/>
    <w:rsid w:val="00345D05"/>
    <w:rsid w:val="00345D32"/>
    <w:rsid w:val="003460AA"/>
    <w:rsid w:val="003464BB"/>
    <w:rsid w:val="0034660B"/>
    <w:rsid w:val="00346772"/>
    <w:rsid w:val="003467F2"/>
    <w:rsid w:val="00346CD1"/>
    <w:rsid w:val="00346D39"/>
    <w:rsid w:val="00346D5B"/>
    <w:rsid w:val="003471B4"/>
    <w:rsid w:val="003471DA"/>
    <w:rsid w:val="00347206"/>
    <w:rsid w:val="0034727B"/>
    <w:rsid w:val="003475AD"/>
    <w:rsid w:val="003478BF"/>
    <w:rsid w:val="003478FD"/>
    <w:rsid w:val="003479B2"/>
    <w:rsid w:val="00347F56"/>
    <w:rsid w:val="00347FD8"/>
    <w:rsid w:val="0035039A"/>
    <w:rsid w:val="003506EB"/>
    <w:rsid w:val="00350C8E"/>
    <w:rsid w:val="00350E91"/>
    <w:rsid w:val="00350F30"/>
    <w:rsid w:val="00350FB2"/>
    <w:rsid w:val="0035130F"/>
    <w:rsid w:val="0035135D"/>
    <w:rsid w:val="0035162D"/>
    <w:rsid w:val="003516CF"/>
    <w:rsid w:val="003519C2"/>
    <w:rsid w:val="00351A5B"/>
    <w:rsid w:val="00351A63"/>
    <w:rsid w:val="00351B0F"/>
    <w:rsid w:val="00351BF8"/>
    <w:rsid w:val="00351C3E"/>
    <w:rsid w:val="003524BF"/>
    <w:rsid w:val="00352577"/>
    <w:rsid w:val="003526E5"/>
    <w:rsid w:val="00352AC5"/>
    <w:rsid w:val="00352B21"/>
    <w:rsid w:val="00352BF4"/>
    <w:rsid w:val="00352CFE"/>
    <w:rsid w:val="00352F1D"/>
    <w:rsid w:val="003531A4"/>
    <w:rsid w:val="00353242"/>
    <w:rsid w:val="00353488"/>
    <w:rsid w:val="00353498"/>
    <w:rsid w:val="0035350B"/>
    <w:rsid w:val="00353645"/>
    <w:rsid w:val="00353678"/>
    <w:rsid w:val="0035377E"/>
    <w:rsid w:val="003537AD"/>
    <w:rsid w:val="00353992"/>
    <w:rsid w:val="00353B2F"/>
    <w:rsid w:val="00353B80"/>
    <w:rsid w:val="00353E5C"/>
    <w:rsid w:val="00353FCA"/>
    <w:rsid w:val="00354841"/>
    <w:rsid w:val="003548CF"/>
    <w:rsid w:val="00354BA3"/>
    <w:rsid w:val="00354D24"/>
    <w:rsid w:val="00354D7A"/>
    <w:rsid w:val="00354E1F"/>
    <w:rsid w:val="00354F79"/>
    <w:rsid w:val="0035502F"/>
    <w:rsid w:val="0035534C"/>
    <w:rsid w:val="0035552E"/>
    <w:rsid w:val="003558C3"/>
    <w:rsid w:val="0035597C"/>
    <w:rsid w:val="00355BF3"/>
    <w:rsid w:val="00355C01"/>
    <w:rsid w:val="00355C7D"/>
    <w:rsid w:val="00355F61"/>
    <w:rsid w:val="0035609B"/>
    <w:rsid w:val="003562F8"/>
    <w:rsid w:val="0035639A"/>
    <w:rsid w:val="0035662C"/>
    <w:rsid w:val="0035676E"/>
    <w:rsid w:val="003569E7"/>
    <w:rsid w:val="00356A70"/>
    <w:rsid w:val="00356BB7"/>
    <w:rsid w:val="00356D72"/>
    <w:rsid w:val="00356DC5"/>
    <w:rsid w:val="00357132"/>
    <w:rsid w:val="00357348"/>
    <w:rsid w:val="00357411"/>
    <w:rsid w:val="00357459"/>
    <w:rsid w:val="0035750C"/>
    <w:rsid w:val="003578F4"/>
    <w:rsid w:val="0035791D"/>
    <w:rsid w:val="00357F9C"/>
    <w:rsid w:val="00357FC5"/>
    <w:rsid w:val="003600B6"/>
    <w:rsid w:val="00360497"/>
    <w:rsid w:val="00360567"/>
    <w:rsid w:val="0036089C"/>
    <w:rsid w:val="003608CB"/>
    <w:rsid w:val="00361400"/>
    <w:rsid w:val="0036147E"/>
    <w:rsid w:val="00361ABA"/>
    <w:rsid w:val="003620DC"/>
    <w:rsid w:val="00362253"/>
    <w:rsid w:val="00362311"/>
    <w:rsid w:val="00362537"/>
    <w:rsid w:val="00362909"/>
    <w:rsid w:val="003629CC"/>
    <w:rsid w:val="00362A53"/>
    <w:rsid w:val="00362D9C"/>
    <w:rsid w:val="00362E69"/>
    <w:rsid w:val="00363000"/>
    <w:rsid w:val="003631D4"/>
    <w:rsid w:val="00363372"/>
    <w:rsid w:val="003634E0"/>
    <w:rsid w:val="00363808"/>
    <w:rsid w:val="0036398E"/>
    <w:rsid w:val="00363EC1"/>
    <w:rsid w:val="00364020"/>
    <w:rsid w:val="00364197"/>
    <w:rsid w:val="00364339"/>
    <w:rsid w:val="00364535"/>
    <w:rsid w:val="00364555"/>
    <w:rsid w:val="0036467E"/>
    <w:rsid w:val="0036476B"/>
    <w:rsid w:val="00364843"/>
    <w:rsid w:val="00364963"/>
    <w:rsid w:val="00364976"/>
    <w:rsid w:val="00364AC2"/>
    <w:rsid w:val="00364B9B"/>
    <w:rsid w:val="00364B9C"/>
    <w:rsid w:val="00364BCC"/>
    <w:rsid w:val="00364BD3"/>
    <w:rsid w:val="00364C48"/>
    <w:rsid w:val="00364D44"/>
    <w:rsid w:val="00364DB8"/>
    <w:rsid w:val="00364DBB"/>
    <w:rsid w:val="00364F3E"/>
    <w:rsid w:val="00365004"/>
    <w:rsid w:val="00365126"/>
    <w:rsid w:val="00365161"/>
    <w:rsid w:val="00365245"/>
    <w:rsid w:val="003652BD"/>
    <w:rsid w:val="0036556D"/>
    <w:rsid w:val="003656EE"/>
    <w:rsid w:val="00365798"/>
    <w:rsid w:val="0036596C"/>
    <w:rsid w:val="00365AE0"/>
    <w:rsid w:val="00365BFB"/>
    <w:rsid w:val="00365C34"/>
    <w:rsid w:val="00365E4C"/>
    <w:rsid w:val="00365E78"/>
    <w:rsid w:val="00365E8F"/>
    <w:rsid w:val="00365F10"/>
    <w:rsid w:val="00366116"/>
    <w:rsid w:val="00366503"/>
    <w:rsid w:val="00366737"/>
    <w:rsid w:val="00366E4D"/>
    <w:rsid w:val="00366E75"/>
    <w:rsid w:val="00366ECC"/>
    <w:rsid w:val="00366FB9"/>
    <w:rsid w:val="00366FED"/>
    <w:rsid w:val="00367101"/>
    <w:rsid w:val="00367258"/>
    <w:rsid w:val="003672D7"/>
    <w:rsid w:val="00367403"/>
    <w:rsid w:val="00367461"/>
    <w:rsid w:val="003674CC"/>
    <w:rsid w:val="0036755A"/>
    <w:rsid w:val="003675AD"/>
    <w:rsid w:val="00367A4D"/>
    <w:rsid w:val="00367BCA"/>
    <w:rsid w:val="00367E08"/>
    <w:rsid w:val="00367F45"/>
    <w:rsid w:val="00367FC7"/>
    <w:rsid w:val="003702BE"/>
    <w:rsid w:val="003702C4"/>
    <w:rsid w:val="00370380"/>
    <w:rsid w:val="003704AD"/>
    <w:rsid w:val="00370509"/>
    <w:rsid w:val="00370582"/>
    <w:rsid w:val="00370607"/>
    <w:rsid w:val="0037085A"/>
    <w:rsid w:val="00370A38"/>
    <w:rsid w:val="00370B7B"/>
    <w:rsid w:val="00370D43"/>
    <w:rsid w:val="00371AF7"/>
    <w:rsid w:val="00371C2F"/>
    <w:rsid w:val="00371C5F"/>
    <w:rsid w:val="00371D86"/>
    <w:rsid w:val="003720E7"/>
    <w:rsid w:val="00372155"/>
    <w:rsid w:val="0037217C"/>
    <w:rsid w:val="003723E2"/>
    <w:rsid w:val="003723EF"/>
    <w:rsid w:val="003726B5"/>
    <w:rsid w:val="003727D7"/>
    <w:rsid w:val="00372A48"/>
    <w:rsid w:val="00372ADF"/>
    <w:rsid w:val="00372BFA"/>
    <w:rsid w:val="00372CDC"/>
    <w:rsid w:val="00372D01"/>
    <w:rsid w:val="00372E20"/>
    <w:rsid w:val="00372F8B"/>
    <w:rsid w:val="0037323F"/>
    <w:rsid w:val="0037325A"/>
    <w:rsid w:val="0037325C"/>
    <w:rsid w:val="00373295"/>
    <w:rsid w:val="0037333E"/>
    <w:rsid w:val="0037334C"/>
    <w:rsid w:val="003733D4"/>
    <w:rsid w:val="00373437"/>
    <w:rsid w:val="003738B4"/>
    <w:rsid w:val="003738D6"/>
    <w:rsid w:val="0037393C"/>
    <w:rsid w:val="00373A8A"/>
    <w:rsid w:val="00373B82"/>
    <w:rsid w:val="00373C7B"/>
    <w:rsid w:val="00373CDF"/>
    <w:rsid w:val="00373D07"/>
    <w:rsid w:val="00373F5F"/>
    <w:rsid w:val="0037410C"/>
    <w:rsid w:val="00374161"/>
    <w:rsid w:val="003742B6"/>
    <w:rsid w:val="00374D4E"/>
    <w:rsid w:val="00374DBF"/>
    <w:rsid w:val="003751F0"/>
    <w:rsid w:val="00375312"/>
    <w:rsid w:val="00375478"/>
    <w:rsid w:val="003754CE"/>
    <w:rsid w:val="00375637"/>
    <w:rsid w:val="00375B21"/>
    <w:rsid w:val="00375DB9"/>
    <w:rsid w:val="003764C6"/>
    <w:rsid w:val="003765A1"/>
    <w:rsid w:val="0037668D"/>
    <w:rsid w:val="00376AA3"/>
    <w:rsid w:val="00376AC4"/>
    <w:rsid w:val="00376BCB"/>
    <w:rsid w:val="00376CF1"/>
    <w:rsid w:val="00376EE3"/>
    <w:rsid w:val="00376FEB"/>
    <w:rsid w:val="003770CC"/>
    <w:rsid w:val="00377129"/>
    <w:rsid w:val="00377149"/>
    <w:rsid w:val="00377186"/>
    <w:rsid w:val="0037732B"/>
    <w:rsid w:val="00377874"/>
    <w:rsid w:val="003779E2"/>
    <w:rsid w:val="003779F8"/>
    <w:rsid w:val="00377C24"/>
    <w:rsid w:val="00377DED"/>
    <w:rsid w:val="00377F6A"/>
    <w:rsid w:val="00380047"/>
    <w:rsid w:val="00380155"/>
    <w:rsid w:val="00380203"/>
    <w:rsid w:val="00380236"/>
    <w:rsid w:val="0038045B"/>
    <w:rsid w:val="0038054F"/>
    <w:rsid w:val="00380633"/>
    <w:rsid w:val="00380651"/>
    <w:rsid w:val="00380FA5"/>
    <w:rsid w:val="0038124F"/>
    <w:rsid w:val="0038136A"/>
    <w:rsid w:val="0038146B"/>
    <w:rsid w:val="003815E5"/>
    <w:rsid w:val="00381743"/>
    <w:rsid w:val="00381869"/>
    <w:rsid w:val="00381943"/>
    <w:rsid w:val="003819D6"/>
    <w:rsid w:val="00381B77"/>
    <w:rsid w:val="00381C48"/>
    <w:rsid w:val="00381FB4"/>
    <w:rsid w:val="00382126"/>
    <w:rsid w:val="003826CF"/>
    <w:rsid w:val="0038271F"/>
    <w:rsid w:val="003829FA"/>
    <w:rsid w:val="00382B37"/>
    <w:rsid w:val="00382B4F"/>
    <w:rsid w:val="00382CB2"/>
    <w:rsid w:val="00382FCC"/>
    <w:rsid w:val="00383359"/>
    <w:rsid w:val="0038341A"/>
    <w:rsid w:val="00383547"/>
    <w:rsid w:val="003835BD"/>
    <w:rsid w:val="00383925"/>
    <w:rsid w:val="0038394F"/>
    <w:rsid w:val="00383A77"/>
    <w:rsid w:val="00384031"/>
    <w:rsid w:val="003840F2"/>
    <w:rsid w:val="0038410B"/>
    <w:rsid w:val="00384340"/>
    <w:rsid w:val="003843EB"/>
    <w:rsid w:val="0038473C"/>
    <w:rsid w:val="003847C3"/>
    <w:rsid w:val="003848ED"/>
    <w:rsid w:val="0038492A"/>
    <w:rsid w:val="00384C0E"/>
    <w:rsid w:val="003850C4"/>
    <w:rsid w:val="003850CE"/>
    <w:rsid w:val="00385182"/>
    <w:rsid w:val="003851C1"/>
    <w:rsid w:val="00385422"/>
    <w:rsid w:val="0038554B"/>
    <w:rsid w:val="003856A4"/>
    <w:rsid w:val="0038581E"/>
    <w:rsid w:val="00385946"/>
    <w:rsid w:val="003859C0"/>
    <w:rsid w:val="00385CE3"/>
    <w:rsid w:val="00385D19"/>
    <w:rsid w:val="00385D7B"/>
    <w:rsid w:val="00385F00"/>
    <w:rsid w:val="00385F4F"/>
    <w:rsid w:val="00386248"/>
    <w:rsid w:val="00386622"/>
    <w:rsid w:val="00386AF1"/>
    <w:rsid w:val="00386D36"/>
    <w:rsid w:val="00386F7F"/>
    <w:rsid w:val="00387E4C"/>
    <w:rsid w:val="003905E7"/>
    <w:rsid w:val="003907BF"/>
    <w:rsid w:val="00390AF2"/>
    <w:rsid w:val="00390BF8"/>
    <w:rsid w:val="00390C41"/>
    <w:rsid w:val="00390FB7"/>
    <w:rsid w:val="0039108E"/>
    <w:rsid w:val="003910C5"/>
    <w:rsid w:val="003911E6"/>
    <w:rsid w:val="0039151A"/>
    <w:rsid w:val="0039159A"/>
    <w:rsid w:val="00391787"/>
    <w:rsid w:val="00391AAB"/>
    <w:rsid w:val="00391DBF"/>
    <w:rsid w:val="00391E5B"/>
    <w:rsid w:val="00391FFC"/>
    <w:rsid w:val="0039207A"/>
    <w:rsid w:val="0039246F"/>
    <w:rsid w:val="003925EC"/>
    <w:rsid w:val="00392627"/>
    <w:rsid w:val="003927B2"/>
    <w:rsid w:val="0039290D"/>
    <w:rsid w:val="00392915"/>
    <w:rsid w:val="00392A64"/>
    <w:rsid w:val="00392AA1"/>
    <w:rsid w:val="00392B05"/>
    <w:rsid w:val="00392D15"/>
    <w:rsid w:val="00392F6F"/>
    <w:rsid w:val="00392FDF"/>
    <w:rsid w:val="0039303B"/>
    <w:rsid w:val="003930E4"/>
    <w:rsid w:val="0039311D"/>
    <w:rsid w:val="00393455"/>
    <w:rsid w:val="003937A2"/>
    <w:rsid w:val="00393990"/>
    <w:rsid w:val="00393ABA"/>
    <w:rsid w:val="00393ADE"/>
    <w:rsid w:val="00393D5B"/>
    <w:rsid w:val="00393E72"/>
    <w:rsid w:val="0039411D"/>
    <w:rsid w:val="0039474C"/>
    <w:rsid w:val="00394A42"/>
    <w:rsid w:val="00394DB4"/>
    <w:rsid w:val="00394E0D"/>
    <w:rsid w:val="0039509F"/>
    <w:rsid w:val="00395526"/>
    <w:rsid w:val="0039571F"/>
    <w:rsid w:val="0039599A"/>
    <w:rsid w:val="003961C4"/>
    <w:rsid w:val="00396247"/>
    <w:rsid w:val="00396332"/>
    <w:rsid w:val="003964C7"/>
    <w:rsid w:val="00396975"/>
    <w:rsid w:val="00396F97"/>
    <w:rsid w:val="003971EB"/>
    <w:rsid w:val="003972D5"/>
    <w:rsid w:val="003973CD"/>
    <w:rsid w:val="00397513"/>
    <w:rsid w:val="0039798E"/>
    <w:rsid w:val="00397CA7"/>
    <w:rsid w:val="00397FA0"/>
    <w:rsid w:val="003A01A7"/>
    <w:rsid w:val="003A0358"/>
    <w:rsid w:val="003A03AC"/>
    <w:rsid w:val="003A0501"/>
    <w:rsid w:val="003A06BD"/>
    <w:rsid w:val="003A0B0C"/>
    <w:rsid w:val="003A0B64"/>
    <w:rsid w:val="003A0D20"/>
    <w:rsid w:val="003A151D"/>
    <w:rsid w:val="003A1707"/>
    <w:rsid w:val="003A17EF"/>
    <w:rsid w:val="003A182B"/>
    <w:rsid w:val="003A1C7A"/>
    <w:rsid w:val="003A1CBA"/>
    <w:rsid w:val="003A1E62"/>
    <w:rsid w:val="003A1F07"/>
    <w:rsid w:val="003A2077"/>
    <w:rsid w:val="003A2122"/>
    <w:rsid w:val="003A244B"/>
    <w:rsid w:val="003A25B7"/>
    <w:rsid w:val="003A2876"/>
    <w:rsid w:val="003A2C50"/>
    <w:rsid w:val="003A2DCB"/>
    <w:rsid w:val="003A3045"/>
    <w:rsid w:val="003A3368"/>
    <w:rsid w:val="003A338B"/>
    <w:rsid w:val="003A340F"/>
    <w:rsid w:val="003A34B4"/>
    <w:rsid w:val="003A35F0"/>
    <w:rsid w:val="003A37AE"/>
    <w:rsid w:val="003A3C4B"/>
    <w:rsid w:val="003A3DB6"/>
    <w:rsid w:val="003A3DD6"/>
    <w:rsid w:val="003A3EC0"/>
    <w:rsid w:val="003A4007"/>
    <w:rsid w:val="003A4128"/>
    <w:rsid w:val="003A414A"/>
    <w:rsid w:val="003A431B"/>
    <w:rsid w:val="003A4751"/>
    <w:rsid w:val="003A4B73"/>
    <w:rsid w:val="003A4DCD"/>
    <w:rsid w:val="003A4E4A"/>
    <w:rsid w:val="003A51AF"/>
    <w:rsid w:val="003A561D"/>
    <w:rsid w:val="003A5CFB"/>
    <w:rsid w:val="003A631B"/>
    <w:rsid w:val="003A68B0"/>
    <w:rsid w:val="003A6B44"/>
    <w:rsid w:val="003A6B9A"/>
    <w:rsid w:val="003A6C60"/>
    <w:rsid w:val="003A6CB6"/>
    <w:rsid w:val="003A6CC6"/>
    <w:rsid w:val="003A6CE3"/>
    <w:rsid w:val="003A6D1A"/>
    <w:rsid w:val="003A6D7F"/>
    <w:rsid w:val="003A6F69"/>
    <w:rsid w:val="003A6F80"/>
    <w:rsid w:val="003A705C"/>
    <w:rsid w:val="003A70F7"/>
    <w:rsid w:val="003A748B"/>
    <w:rsid w:val="003A7563"/>
    <w:rsid w:val="003A75A7"/>
    <w:rsid w:val="003A75AD"/>
    <w:rsid w:val="003A7B71"/>
    <w:rsid w:val="003A7BAE"/>
    <w:rsid w:val="003A7FFE"/>
    <w:rsid w:val="003B01A3"/>
    <w:rsid w:val="003B0483"/>
    <w:rsid w:val="003B06DE"/>
    <w:rsid w:val="003B09E8"/>
    <w:rsid w:val="003B0F29"/>
    <w:rsid w:val="003B0F5D"/>
    <w:rsid w:val="003B117D"/>
    <w:rsid w:val="003B166B"/>
    <w:rsid w:val="003B1DF9"/>
    <w:rsid w:val="003B224D"/>
    <w:rsid w:val="003B24DC"/>
    <w:rsid w:val="003B2579"/>
    <w:rsid w:val="003B275A"/>
    <w:rsid w:val="003B290A"/>
    <w:rsid w:val="003B2A60"/>
    <w:rsid w:val="003B2D75"/>
    <w:rsid w:val="003B2E20"/>
    <w:rsid w:val="003B2EFD"/>
    <w:rsid w:val="003B2FE7"/>
    <w:rsid w:val="003B302B"/>
    <w:rsid w:val="003B30C3"/>
    <w:rsid w:val="003B332E"/>
    <w:rsid w:val="003B34D8"/>
    <w:rsid w:val="003B3756"/>
    <w:rsid w:val="003B3896"/>
    <w:rsid w:val="003B3922"/>
    <w:rsid w:val="003B3ECE"/>
    <w:rsid w:val="003B4018"/>
    <w:rsid w:val="003B4340"/>
    <w:rsid w:val="003B45E8"/>
    <w:rsid w:val="003B47F5"/>
    <w:rsid w:val="003B4A9D"/>
    <w:rsid w:val="003B4B1C"/>
    <w:rsid w:val="003B4B66"/>
    <w:rsid w:val="003B4BA5"/>
    <w:rsid w:val="003B4C1E"/>
    <w:rsid w:val="003B4C6B"/>
    <w:rsid w:val="003B52E4"/>
    <w:rsid w:val="003B5455"/>
    <w:rsid w:val="003B5582"/>
    <w:rsid w:val="003B58C8"/>
    <w:rsid w:val="003B5AE2"/>
    <w:rsid w:val="003B5B2B"/>
    <w:rsid w:val="003B5C9F"/>
    <w:rsid w:val="003B61CA"/>
    <w:rsid w:val="003B62B2"/>
    <w:rsid w:val="003B632D"/>
    <w:rsid w:val="003B64F4"/>
    <w:rsid w:val="003B65D8"/>
    <w:rsid w:val="003B66FB"/>
    <w:rsid w:val="003B6774"/>
    <w:rsid w:val="003B6935"/>
    <w:rsid w:val="003B6C20"/>
    <w:rsid w:val="003B6CAF"/>
    <w:rsid w:val="003B702A"/>
    <w:rsid w:val="003B7151"/>
    <w:rsid w:val="003B7214"/>
    <w:rsid w:val="003B7250"/>
    <w:rsid w:val="003B7289"/>
    <w:rsid w:val="003B752F"/>
    <w:rsid w:val="003B759E"/>
    <w:rsid w:val="003B775A"/>
    <w:rsid w:val="003B782A"/>
    <w:rsid w:val="003B787A"/>
    <w:rsid w:val="003B7889"/>
    <w:rsid w:val="003B78A5"/>
    <w:rsid w:val="003B79BE"/>
    <w:rsid w:val="003B7CFC"/>
    <w:rsid w:val="003C0014"/>
    <w:rsid w:val="003C006E"/>
    <w:rsid w:val="003C0112"/>
    <w:rsid w:val="003C018B"/>
    <w:rsid w:val="003C01A4"/>
    <w:rsid w:val="003C0256"/>
    <w:rsid w:val="003C06C0"/>
    <w:rsid w:val="003C071C"/>
    <w:rsid w:val="003C09D3"/>
    <w:rsid w:val="003C0A35"/>
    <w:rsid w:val="003C0B5F"/>
    <w:rsid w:val="003C0D7B"/>
    <w:rsid w:val="003C0FE6"/>
    <w:rsid w:val="003C1688"/>
    <w:rsid w:val="003C16E6"/>
    <w:rsid w:val="003C16F0"/>
    <w:rsid w:val="003C1822"/>
    <w:rsid w:val="003C18B4"/>
    <w:rsid w:val="003C1A8B"/>
    <w:rsid w:val="003C1ACA"/>
    <w:rsid w:val="003C21CE"/>
    <w:rsid w:val="003C229D"/>
    <w:rsid w:val="003C2754"/>
    <w:rsid w:val="003C29AC"/>
    <w:rsid w:val="003C2DFF"/>
    <w:rsid w:val="003C2E32"/>
    <w:rsid w:val="003C2F31"/>
    <w:rsid w:val="003C34B2"/>
    <w:rsid w:val="003C354E"/>
    <w:rsid w:val="003C395C"/>
    <w:rsid w:val="003C3A84"/>
    <w:rsid w:val="003C3DBD"/>
    <w:rsid w:val="003C3E27"/>
    <w:rsid w:val="003C3F8A"/>
    <w:rsid w:val="003C4105"/>
    <w:rsid w:val="003C4127"/>
    <w:rsid w:val="003C41EA"/>
    <w:rsid w:val="003C44E7"/>
    <w:rsid w:val="003C4CD5"/>
    <w:rsid w:val="003C4F07"/>
    <w:rsid w:val="003C4F17"/>
    <w:rsid w:val="003C513E"/>
    <w:rsid w:val="003C530B"/>
    <w:rsid w:val="003C54F4"/>
    <w:rsid w:val="003C550C"/>
    <w:rsid w:val="003C5541"/>
    <w:rsid w:val="003C556C"/>
    <w:rsid w:val="003C5655"/>
    <w:rsid w:val="003C5672"/>
    <w:rsid w:val="003C5CCB"/>
    <w:rsid w:val="003C5CE0"/>
    <w:rsid w:val="003C5EE3"/>
    <w:rsid w:val="003C6057"/>
    <w:rsid w:val="003C60E9"/>
    <w:rsid w:val="003C62C9"/>
    <w:rsid w:val="003C63DE"/>
    <w:rsid w:val="003C6463"/>
    <w:rsid w:val="003C6516"/>
    <w:rsid w:val="003C6581"/>
    <w:rsid w:val="003C667A"/>
    <w:rsid w:val="003C67A1"/>
    <w:rsid w:val="003C6829"/>
    <w:rsid w:val="003C6A90"/>
    <w:rsid w:val="003C6B26"/>
    <w:rsid w:val="003C6B84"/>
    <w:rsid w:val="003C6DBC"/>
    <w:rsid w:val="003C6E17"/>
    <w:rsid w:val="003C6E59"/>
    <w:rsid w:val="003C6EB4"/>
    <w:rsid w:val="003C6F7C"/>
    <w:rsid w:val="003C744A"/>
    <w:rsid w:val="003C7586"/>
    <w:rsid w:val="003C759F"/>
    <w:rsid w:val="003C76E8"/>
    <w:rsid w:val="003C7B16"/>
    <w:rsid w:val="003C7CF9"/>
    <w:rsid w:val="003C7DC2"/>
    <w:rsid w:val="003C7EF8"/>
    <w:rsid w:val="003D014B"/>
    <w:rsid w:val="003D0227"/>
    <w:rsid w:val="003D0513"/>
    <w:rsid w:val="003D05E4"/>
    <w:rsid w:val="003D0946"/>
    <w:rsid w:val="003D0A96"/>
    <w:rsid w:val="003D0FE3"/>
    <w:rsid w:val="003D1075"/>
    <w:rsid w:val="003D10E5"/>
    <w:rsid w:val="003D12BC"/>
    <w:rsid w:val="003D148A"/>
    <w:rsid w:val="003D1551"/>
    <w:rsid w:val="003D15E7"/>
    <w:rsid w:val="003D178D"/>
    <w:rsid w:val="003D1ACC"/>
    <w:rsid w:val="003D1E26"/>
    <w:rsid w:val="003D1F40"/>
    <w:rsid w:val="003D1FA4"/>
    <w:rsid w:val="003D2114"/>
    <w:rsid w:val="003D26F3"/>
    <w:rsid w:val="003D2737"/>
    <w:rsid w:val="003D276D"/>
    <w:rsid w:val="003D2A76"/>
    <w:rsid w:val="003D2BB8"/>
    <w:rsid w:val="003D2CCC"/>
    <w:rsid w:val="003D3445"/>
    <w:rsid w:val="003D34DE"/>
    <w:rsid w:val="003D3808"/>
    <w:rsid w:val="003D391B"/>
    <w:rsid w:val="003D3941"/>
    <w:rsid w:val="003D3BD1"/>
    <w:rsid w:val="003D3C81"/>
    <w:rsid w:val="003D3E51"/>
    <w:rsid w:val="003D3F86"/>
    <w:rsid w:val="003D3FC0"/>
    <w:rsid w:val="003D4110"/>
    <w:rsid w:val="003D4213"/>
    <w:rsid w:val="003D442C"/>
    <w:rsid w:val="003D4451"/>
    <w:rsid w:val="003D4736"/>
    <w:rsid w:val="003D4771"/>
    <w:rsid w:val="003D47EE"/>
    <w:rsid w:val="003D48F6"/>
    <w:rsid w:val="003D4CB3"/>
    <w:rsid w:val="003D4D5C"/>
    <w:rsid w:val="003D5098"/>
    <w:rsid w:val="003D530C"/>
    <w:rsid w:val="003D5324"/>
    <w:rsid w:val="003D554D"/>
    <w:rsid w:val="003D5F03"/>
    <w:rsid w:val="003D6014"/>
    <w:rsid w:val="003D62BA"/>
    <w:rsid w:val="003D6409"/>
    <w:rsid w:val="003D64F9"/>
    <w:rsid w:val="003D65AC"/>
    <w:rsid w:val="003D65C5"/>
    <w:rsid w:val="003D6941"/>
    <w:rsid w:val="003D6949"/>
    <w:rsid w:val="003D69B8"/>
    <w:rsid w:val="003D69EB"/>
    <w:rsid w:val="003D6BC0"/>
    <w:rsid w:val="003D6D1F"/>
    <w:rsid w:val="003D6D48"/>
    <w:rsid w:val="003D6F29"/>
    <w:rsid w:val="003D6F55"/>
    <w:rsid w:val="003D7119"/>
    <w:rsid w:val="003D72E3"/>
    <w:rsid w:val="003D72E5"/>
    <w:rsid w:val="003D751B"/>
    <w:rsid w:val="003D7582"/>
    <w:rsid w:val="003D7896"/>
    <w:rsid w:val="003D7915"/>
    <w:rsid w:val="003D7CE4"/>
    <w:rsid w:val="003D7EAF"/>
    <w:rsid w:val="003E02B2"/>
    <w:rsid w:val="003E02C1"/>
    <w:rsid w:val="003E0436"/>
    <w:rsid w:val="003E0684"/>
    <w:rsid w:val="003E0968"/>
    <w:rsid w:val="003E09CC"/>
    <w:rsid w:val="003E09FE"/>
    <w:rsid w:val="003E0C14"/>
    <w:rsid w:val="003E0CEB"/>
    <w:rsid w:val="003E0D1B"/>
    <w:rsid w:val="003E0FD3"/>
    <w:rsid w:val="003E10A4"/>
    <w:rsid w:val="003E10FE"/>
    <w:rsid w:val="003E1195"/>
    <w:rsid w:val="003E1A0D"/>
    <w:rsid w:val="003E1B45"/>
    <w:rsid w:val="003E2072"/>
    <w:rsid w:val="003E2175"/>
    <w:rsid w:val="003E21B6"/>
    <w:rsid w:val="003E290F"/>
    <w:rsid w:val="003E29D0"/>
    <w:rsid w:val="003E2B14"/>
    <w:rsid w:val="003E2D23"/>
    <w:rsid w:val="003E2DD6"/>
    <w:rsid w:val="003E2EE4"/>
    <w:rsid w:val="003E3060"/>
    <w:rsid w:val="003E30B1"/>
    <w:rsid w:val="003E3146"/>
    <w:rsid w:val="003E3637"/>
    <w:rsid w:val="003E36A2"/>
    <w:rsid w:val="003E37CC"/>
    <w:rsid w:val="003E39D3"/>
    <w:rsid w:val="003E3BB7"/>
    <w:rsid w:val="003E3EA5"/>
    <w:rsid w:val="003E446D"/>
    <w:rsid w:val="003E4604"/>
    <w:rsid w:val="003E47CE"/>
    <w:rsid w:val="003E4963"/>
    <w:rsid w:val="003E49E6"/>
    <w:rsid w:val="003E504A"/>
    <w:rsid w:val="003E508F"/>
    <w:rsid w:val="003E50FC"/>
    <w:rsid w:val="003E5169"/>
    <w:rsid w:val="003E535F"/>
    <w:rsid w:val="003E5704"/>
    <w:rsid w:val="003E5740"/>
    <w:rsid w:val="003E577C"/>
    <w:rsid w:val="003E580C"/>
    <w:rsid w:val="003E5960"/>
    <w:rsid w:val="003E5AD7"/>
    <w:rsid w:val="003E5D1C"/>
    <w:rsid w:val="003E5E43"/>
    <w:rsid w:val="003E5EE5"/>
    <w:rsid w:val="003E5FB7"/>
    <w:rsid w:val="003E6240"/>
    <w:rsid w:val="003E6295"/>
    <w:rsid w:val="003E6766"/>
    <w:rsid w:val="003E677B"/>
    <w:rsid w:val="003E679C"/>
    <w:rsid w:val="003E69D5"/>
    <w:rsid w:val="003E6DBC"/>
    <w:rsid w:val="003E6E2B"/>
    <w:rsid w:val="003E6FD5"/>
    <w:rsid w:val="003E7307"/>
    <w:rsid w:val="003E75E5"/>
    <w:rsid w:val="003E79B1"/>
    <w:rsid w:val="003E7B7E"/>
    <w:rsid w:val="003E7BA2"/>
    <w:rsid w:val="003E7C73"/>
    <w:rsid w:val="003F00FC"/>
    <w:rsid w:val="003F013A"/>
    <w:rsid w:val="003F0624"/>
    <w:rsid w:val="003F098F"/>
    <w:rsid w:val="003F09CE"/>
    <w:rsid w:val="003F0CD2"/>
    <w:rsid w:val="003F0DF5"/>
    <w:rsid w:val="003F0ECD"/>
    <w:rsid w:val="003F1886"/>
    <w:rsid w:val="003F1977"/>
    <w:rsid w:val="003F19C8"/>
    <w:rsid w:val="003F1BF9"/>
    <w:rsid w:val="003F1E2A"/>
    <w:rsid w:val="003F1F6E"/>
    <w:rsid w:val="003F206B"/>
    <w:rsid w:val="003F2260"/>
    <w:rsid w:val="003F24E2"/>
    <w:rsid w:val="003F2541"/>
    <w:rsid w:val="003F28FA"/>
    <w:rsid w:val="003F2B61"/>
    <w:rsid w:val="003F3023"/>
    <w:rsid w:val="003F302D"/>
    <w:rsid w:val="003F3089"/>
    <w:rsid w:val="003F31C8"/>
    <w:rsid w:val="003F31CE"/>
    <w:rsid w:val="003F333F"/>
    <w:rsid w:val="003F33C0"/>
    <w:rsid w:val="003F3545"/>
    <w:rsid w:val="003F37B6"/>
    <w:rsid w:val="003F385F"/>
    <w:rsid w:val="003F3A74"/>
    <w:rsid w:val="003F3B05"/>
    <w:rsid w:val="003F3F0B"/>
    <w:rsid w:val="003F3FD5"/>
    <w:rsid w:val="003F4067"/>
    <w:rsid w:val="003F4680"/>
    <w:rsid w:val="003F4900"/>
    <w:rsid w:val="003F4D73"/>
    <w:rsid w:val="003F4DAC"/>
    <w:rsid w:val="003F4DC6"/>
    <w:rsid w:val="003F4ED3"/>
    <w:rsid w:val="003F4EEB"/>
    <w:rsid w:val="003F503C"/>
    <w:rsid w:val="003F50E2"/>
    <w:rsid w:val="003F5128"/>
    <w:rsid w:val="003F5242"/>
    <w:rsid w:val="003F56A6"/>
    <w:rsid w:val="003F5859"/>
    <w:rsid w:val="003F596C"/>
    <w:rsid w:val="003F5D10"/>
    <w:rsid w:val="003F5D6D"/>
    <w:rsid w:val="003F5DC8"/>
    <w:rsid w:val="003F602A"/>
    <w:rsid w:val="003F60A7"/>
    <w:rsid w:val="003F6358"/>
    <w:rsid w:val="003F6457"/>
    <w:rsid w:val="003F68C8"/>
    <w:rsid w:val="003F6915"/>
    <w:rsid w:val="003F6CF9"/>
    <w:rsid w:val="003F6E49"/>
    <w:rsid w:val="003F6FAB"/>
    <w:rsid w:val="003F70A1"/>
    <w:rsid w:val="003F70E7"/>
    <w:rsid w:val="003F7215"/>
    <w:rsid w:val="003F7218"/>
    <w:rsid w:val="003F72E2"/>
    <w:rsid w:val="003F7461"/>
    <w:rsid w:val="003F7759"/>
    <w:rsid w:val="003F787F"/>
    <w:rsid w:val="003F78C7"/>
    <w:rsid w:val="003F7A29"/>
    <w:rsid w:val="003F7B07"/>
    <w:rsid w:val="003F7C93"/>
    <w:rsid w:val="00400231"/>
    <w:rsid w:val="00400285"/>
    <w:rsid w:val="00400352"/>
    <w:rsid w:val="0040048B"/>
    <w:rsid w:val="00400549"/>
    <w:rsid w:val="00400625"/>
    <w:rsid w:val="00400C46"/>
    <w:rsid w:val="00400C70"/>
    <w:rsid w:val="00400F4C"/>
    <w:rsid w:val="0040114B"/>
    <w:rsid w:val="0040154A"/>
    <w:rsid w:val="00401586"/>
    <w:rsid w:val="004015DD"/>
    <w:rsid w:val="0040162A"/>
    <w:rsid w:val="0040187C"/>
    <w:rsid w:val="00401978"/>
    <w:rsid w:val="00401CB6"/>
    <w:rsid w:val="00401E4E"/>
    <w:rsid w:val="00401F91"/>
    <w:rsid w:val="00401FAD"/>
    <w:rsid w:val="00402176"/>
    <w:rsid w:val="0040229A"/>
    <w:rsid w:val="004026BF"/>
    <w:rsid w:val="004027C3"/>
    <w:rsid w:val="00402AD4"/>
    <w:rsid w:val="00402BBA"/>
    <w:rsid w:val="00402F49"/>
    <w:rsid w:val="004030D6"/>
    <w:rsid w:val="004033AC"/>
    <w:rsid w:val="004033F0"/>
    <w:rsid w:val="004033FC"/>
    <w:rsid w:val="00403841"/>
    <w:rsid w:val="004039C8"/>
    <w:rsid w:val="00403CA5"/>
    <w:rsid w:val="00403D99"/>
    <w:rsid w:val="00403E20"/>
    <w:rsid w:val="00403E8E"/>
    <w:rsid w:val="004040AF"/>
    <w:rsid w:val="00404181"/>
    <w:rsid w:val="0040438A"/>
    <w:rsid w:val="004043DA"/>
    <w:rsid w:val="00404530"/>
    <w:rsid w:val="004045E1"/>
    <w:rsid w:val="004045F9"/>
    <w:rsid w:val="004046A7"/>
    <w:rsid w:val="00404811"/>
    <w:rsid w:val="0040487D"/>
    <w:rsid w:val="00404954"/>
    <w:rsid w:val="00404987"/>
    <w:rsid w:val="00404B54"/>
    <w:rsid w:val="00404F3E"/>
    <w:rsid w:val="0040519C"/>
    <w:rsid w:val="004053AA"/>
    <w:rsid w:val="00405536"/>
    <w:rsid w:val="004056DC"/>
    <w:rsid w:val="0040575B"/>
    <w:rsid w:val="004057F0"/>
    <w:rsid w:val="00405A96"/>
    <w:rsid w:val="00405AD5"/>
    <w:rsid w:val="00405F51"/>
    <w:rsid w:val="004060F7"/>
    <w:rsid w:val="00406526"/>
    <w:rsid w:val="004066E1"/>
    <w:rsid w:val="00406D57"/>
    <w:rsid w:val="00406FAD"/>
    <w:rsid w:val="00407020"/>
    <w:rsid w:val="004073FF"/>
    <w:rsid w:val="0040778E"/>
    <w:rsid w:val="00407A14"/>
    <w:rsid w:val="00407A9B"/>
    <w:rsid w:val="00407E37"/>
    <w:rsid w:val="0041004E"/>
    <w:rsid w:val="004101AD"/>
    <w:rsid w:val="004102DA"/>
    <w:rsid w:val="0041030C"/>
    <w:rsid w:val="0041052F"/>
    <w:rsid w:val="004107BD"/>
    <w:rsid w:val="00410824"/>
    <w:rsid w:val="0041088E"/>
    <w:rsid w:val="0041097E"/>
    <w:rsid w:val="00410B21"/>
    <w:rsid w:val="00410C8A"/>
    <w:rsid w:val="00410D21"/>
    <w:rsid w:val="00411094"/>
    <w:rsid w:val="00411241"/>
    <w:rsid w:val="0041132A"/>
    <w:rsid w:val="00411488"/>
    <w:rsid w:val="004117FD"/>
    <w:rsid w:val="004121A3"/>
    <w:rsid w:val="004121AB"/>
    <w:rsid w:val="00412301"/>
    <w:rsid w:val="00412425"/>
    <w:rsid w:val="00412441"/>
    <w:rsid w:val="00412542"/>
    <w:rsid w:val="0041263C"/>
    <w:rsid w:val="004127D9"/>
    <w:rsid w:val="00412D4E"/>
    <w:rsid w:val="00412EC1"/>
    <w:rsid w:val="004130D4"/>
    <w:rsid w:val="0041342C"/>
    <w:rsid w:val="004135CA"/>
    <w:rsid w:val="004135CF"/>
    <w:rsid w:val="004136BB"/>
    <w:rsid w:val="0041371A"/>
    <w:rsid w:val="004137BB"/>
    <w:rsid w:val="00413AE9"/>
    <w:rsid w:val="00413BFE"/>
    <w:rsid w:val="00413D34"/>
    <w:rsid w:val="00413E44"/>
    <w:rsid w:val="00413EDD"/>
    <w:rsid w:val="0041430A"/>
    <w:rsid w:val="0041446F"/>
    <w:rsid w:val="00414571"/>
    <w:rsid w:val="004145C7"/>
    <w:rsid w:val="004145DD"/>
    <w:rsid w:val="004145E0"/>
    <w:rsid w:val="0041461B"/>
    <w:rsid w:val="00414AB2"/>
    <w:rsid w:val="00414AC0"/>
    <w:rsid w:val="00414BF7"/>
    <w:rsid w:val="00414E92"/>
    <w:rsid w:val="00414F9F"/>
    <w:rsid w:val="004151DC"/>
    <w:rsid w:val="004152C5"/>
    <w:rsid w:val="00415336"/>
    <w:rsid w:val="00415437"/>
    <w:rsid w:val="00415875"/>
    <w:rsid w:val="00415B55"/>
    <w:rsid w:val="00415E01"/>
    <w:rsid w:val="00415FA5"/>
    <w:rsid w:val="004160AE"/>
    <w:rsid w:val="00416BF3"/>
    <w:rsid w:val="00416CF6"/>
    <w:rsid w:val="00416D84"/>
    <w:rsid w:val="00416FFD"/>
    <w:rsid w:val="0041712D"/>
    <w:rsid w:val="0041755E"/>
    <w:rsid w:val="004175A1"/>
    <w:rsid w:val="004175BA"/>
    <w:rsid w:val="004176C3"/>
    <w:rsid w:val="0041772D"/>
    <w:rsid w:val="004177C9"/>
    <w:rsid w:val="0041789E"/>
    <w:rsid w:val="00417AAC"/>
    <w:rsid w:val="00417B4F"/>
    <w:rsid w:val="004200D6"/>
    <w:rsid w:val="0042010C"/>
    <w:rsid w:val="004202D1"/>
    <w:rsid w:val="00420363"/>
    <w:rsid w:val="0042039E"/>
    <w:rsid w:val="004204C9"/>
    <w:rsid w:val="00420727"/>
    <w:rsid w:val="00420BCD"/>
    <w:rsid w:val="00420BDA"/>
    <w:rsid w:val="00420C22"/>
    <w:rsid w:val="00420CE9"/>
    <w:rsid w:val="00420EBF"/>
    <w:rsid w:val="00420F6F"/>
    <w:rsid w:val="004211AE"/>
    <w:rsid w:val="00421239"/>
    <w:rsid w:val="0042131A"/>
    <w:rsid w:val="0042145B"/>
    <w:rsid w:val="004215DD"/>
    <w:rsid w:val="004218ED"/>
    <w:rsid w:val="00421976"/>
    <w:rsid w:val="00421C86"/>
    <w:rsid w:val="00421DDE"/>
    <w:rsid w:val="00422189"/>
    <w:rsid w:val="0042260B"/>
    <w:rsid w:val="0042298D"/>
    <w:rsid w:val="00422AEE"/>
    <w:rsid w:val="00422B5B"/>
    <w:rsid w:val="00422FEA"/>
    <w:rsid w:val="0042305F"/>
    <w:rsid w:val="0042317B"/>
    <w:rsid w:val="00423191"/>
    <w:rsid w:val="004231BA"/>
    <w:rsid w:val="004235EC"/>
    <w:rsid w:val="00423A17"/>
    <w:rsid w:val="00423C42"/>
    <w:rsid w:val="00423E50"/>
    <w:rsid w:val="00423ED6"/>
    <w:rsid w:val="0042415D"/>
    <w:rsid w:val="0042436E"/>
    <w:rsid w:val="00424478"/>
    <w:rsid w:val="004244BD"/>
    <w:rsid w:val="00424778"/>
    <w:rsid w:val="00424813"/>
    <w:rsid w:val="00424A51"/>
    <w:rsid w:val="00424B05"/>
    <w:rsid w:val="00424EA7"/>
    <w:rsid w:val="00425242"/>
    <w:rsid w:val="0042528C"/>
    <w:rsid w:val="00425448"/>
    <w:rsid w:val="00425F73"/>
    <w:rsid w:val="00426073"/>
    <w:rsid w:val="00426344"/>
    <w:rsid w:val="00426493"/>
    <w:rsid w:val="0042650B"/>
    <w:rsid w:val="00426654"/>
    <w:rsid w:val="00426737"/>
    <w:rsid w:val="0042674B"/>
    <w:rsid w:val="0042674F"/>
    <w:rsid w:val="004267E1"/>
    <w:rsid w:val="00426D0A"/>
    <w:rsid w:val="00426FCF"/>
    <w:rsid w:val="00427006"/>
    <w:rsid w:val="0042700B"/>
    <w:rsid w:val="00427025"/>
    <w:rsid w:val="0042709F"/>
    <w:rsid w:val="00427385"/>
    <w:rsid w:val="0042763C"/>
    <w:rsid w:val="004277CB"/>
    <w:rsid w:val="004277E8"/>
    <w:rsid w:val="00427A61"/>
    <w:rsid w:val="00427C9E"/>
    <w:rsid w:val="00427E25"/>
    <w:rsid w:val="00427EE8"/>
    <w:rsid w:val="00430251"/>
    <w:rsid w:val="00430396"/>
    <w:rsid w:val="004303DC"/>
    <w:rsid w:val="0043052E"/>
    <w:rsid w:val="00430655"/>
    <w:rsid w:val="00430889"/>
    <w:rsid w:val="00430957"/>
    <w:rsid w:val="004309CD"/>
    <w:rsid w:val="00430CF1"/>
    <w:rsid w:val="00430F1E"/>
    <w:rsid w:val="00430F29"/>
    <w:rsid w:val="00431324"/>
    <w:rsid w:val="0043150E"/>
    <w:rsid w:val="00431637"/>
    <w:rsid w:val="0043174D"/>
    <w:rsid w:val="004319BD"/>
    <w:rsid w:val="00431B69"/>
    <w:rsid w:val="00431FE2"/>
    <w:rsid w:val="004322EA"/>
    <w:rsid w:val="00432389"/>
    <w:rsid w:val="004328B7"/>
    <w:rsid w:val="00432998"/>
    <w:rsid w:val="004329A7"/>
    <w:rsid w:val="004329EB"/>
    <w:rsid w:val="00432A34"/>
    <w:rsid w:val="00432A86"/>
    <w:rsid w:val="00432CB7"/>
    <w:rsid w:val="00432D5B"/>
    <w:rsid w:val="00432DE2"/>
    <w:rsid w:val="004330C6"/>
    <w:rsid w:val="004330E1"/>
    <w:rsid w:val="004331C1"/>
    <w:rsid w:val="0043347D"/>
    <w:rsid w:val="00433499"/>
    <w:rsid w:val="00433662"/>
    <w:rsid w:val="004338EA"/>
    <w:rsid w:val="00433CC3"/>
    <w:rsid w:val="00433D4C"/>
    <w:rsid w:val="00433E1F"/>
    <w:rsid w:val="00433F93"/>
    <w:rsid w:val="00433F9B"/>
    <w:rsid w:val="00434241"/>
    <w:rsid w:val="004342D3"/>
    <w:rsid w:val="00434831"/>
    <w:rsid w:val="00434A22"/>
    <w:rsid w:val="00434B2C"/>
    <w:rsid w:val="00434D38"/>
    <w:rsid w:val="00434DBE"/>
    <w:rsid w:val="004350EE"/>
    <w:rsid w:val="004353B1"/>
    <w:rsid w:val="00435C2C"/>
    <w:rsid w:val="00435E6E"/>
    <w:rsid w:val="00436019"/>
    <w:rsid w:val="00436597"/>
    <w:rsid w:val="004367EE"/>
    <w:rsid w:val="004370A7"/>
    <w:rsid w:val="004372D1"/>
    <w:rsid w:val="00437348"/>
    <w:rsid w:val="00437513"/>
    <w:rsid w:val="00437586"/>
    <w:rsid w:val="0043762E"/>
    <w:rsid w:val="00437737"/>
    <w:rsid w:val="0043774A"/>
    <w:rsid w:val="00437BB3"/>
    <w:rsid w:val="00437C77"/>
    <w:rsid w:val="00437E92"/>
    <w:rsid w:val="00437EEC"/>
    <w:rsid w:val="00437FC6"/>
    <w:rsid w:val="004400D6"/>
    <w:rsid w:val="00440192"/>
    <w:rsid w:val="00440226"/>
    <w:rsid w:val="0044029C"/>
    <w:rsid w:val="004402E4"/>
    <w:rsid w:val="00440432"/>
    <w:rsid w:val="004404CF"/>
    <w:rsid w:val="00440854"/>
    <w:rsid w:val="0044091A"/>
    <w:rsid w:val="004410C6"/>
    <w:rsid w:val="0044136D"/>
    <w:rsid w:val="00441462"/>
    <w:rsid w:val="00441876"/>
    <w:rsid w:val="00441AEB"/>
    <w:rsid w:val="00441C2C"/>
    <w:rsid w:val="00441EB4"/>
    <w:rsid w:val="0044201D"/>
    <w:rsid w:val="0044211A"/>
    <w:rsid w:val="00442394"/>
    <w:rsid w:val="004426EC"/>
    <w:rsid w:val="00442AEE"/>
    <w:rsid w:val="00442FA5"/>
    <w:rsid w:val="0044310E"/>
    <w:rsid w:val="004431B7"/>
    <w:rsid w:val="0044353B"/>
    <w:rsid w:val="004435EB"/>
    <w:rsid w:val="004437C6"/>
    <w:rsid w:val="00443C5C"/>
    <w:rsid w:val="00443CEB"/>
    <w:rsid w:val="00443E31"/>
    <w:rsid w:val="00443E37"/>
    <w:rsid w:val="00443FF2"/>
    <w:rsid w:val="0044401B"/>
    <w:rsid w:val="004441B7"/>
    <w:rsid w:val="00444380"/>
    <w:rsid w:val="0044441F"/>
    <w:rsid w:val="004446F1"/>
    <w:rsid w:val="0044473A"/>
    <w:rsid w:val="004448D6"/>
    <w:rsid w:val="0044490B"/>
    <w:rsid w:val="00444B12"/>
    <w:rsid w:val="00444C26"/>
    <w:rsid w:val="00444F93"/>
    <w:rsid w:val="0044524C"/>
    <w:rsid w:val="004452A6"/>
    <w:rsid w:val="004455BC"/>
    <w:rsid w:val="004455CB"/>
    <w:rsid w:val="0044566A"/>
    <w:rsid w:val="00445A7A"/>
    <w:rsid w:val="00445A8A"/>
    <w:rsid w:val="00445C4E"/>
    <w:rsid w:val="00445CD9"/>
    <w:rsid w:val="00445F43"/>
    <w:rsid w:val="00446029"/>
    <w:rsid w:val="00446043"/>
    <w:rsid w:val="00446046"/>
    <w:rsid w:val="004461B7"/>
    <w:rsid w:val="00446268"/>
    <w:rsid w:val="004464EF"/>
    <w:rsid w:val="004465FC"/>
    <w:rsid w:val="00446CD7"/>
    <w:rsid w:val="00446D9F"/>
    <w:rsid w:val="00447048"/>
    <w:rsid w:val="0044714A"/>
    <w:rsid w:val="0044730E"/>
    <w:rsid w:val="00447477"/>
    <w:rsid w:val="0044747A"/>
    <w:rsid w:val="0044792A"/>
    <w:rsid w:val="004479E0"/>
    <w:rsid w:val="00447B0D"/>
    <w:rsid w:val="00447EDC"/>
    <w:rsid w:val="00450612"/>
    <w:rsid w:val="0045064A"/>
    <w:rsid w:val="00450A20"/>
    <w:rsid w:val="00450BCE"/>
    <w:rsid w:val="00450D56"/>
    <w:rsid w:val="00451196"/>
    <w:rsid w:val="0045150E"/>
    <w:rsid w:val="004515E0"/>
    <w:rsid w:val="0045176F"/>
    <w:rsid w:val="004519DB"/>
    <w:rsid w:val="00451C6F"/>
    <w:rsid w:val="00451CAA"/>
    <w:rsid w:val="00451EAA"/>
    <w:rsid w:val="00451FF6"/>
    <w:rsid w:val="00452252"/>
    <w:rsid w:val="004522C0"/>
    <w:rsid w:val="0045265C"/>
    <w:rsid w:val="004529D6"/>
    <w:rsid w:val="00452ABA"/>
    <w:rsid w:val="00452B3F"/>
    <w:rsid w:val="00452BFE"/>
    <w:rsid w:val="00452C35"/>
    <w:rsid w:val="00452CCA"/>
    <w:rsid w:val="00453087"/>
    <w:rsid w:val="0045312C"/>
    <w:rsid w:val="0045319B"/>
    <w:rsid w:val="004536DF"/>
    <w:rsid w:val="00453702"/>
    <w:rsid w:val="00453895"/>
    <w:rsid w:val="0045392C"/>
    <w:rsid w:val="00453D07"/>
    <w:rsid w:val="00453DBA"/>
    <w:rsid w:val="00453E9B"/>
    <w:rsid w:val="00453F9B"/>
    <w:rsid w:val="00454137"/>
    <w:rsid w:val="00454200"/>
    <w:rsid w:val="0045436B"/>
    <w:rsid w:val="004543AF"/>
    <w:rsid w:val="0045450D"/>
    <w:rsid w:val="004545C2"/>
    <w:rsid w:val="004547F8"/>
    <w:rsid w:val="004549B5"/>
    <w:rsid w:val="00454A07"/>
    <w:rsid w:val="00454AD2"/>
    <w:rsid w:val="00454BBD"/>
    <w:rsid w:val="0045506D"/>
    <w:rsid w:val="0045511D"/>
    <w:rsid w:val="004551F2"/>
    <w:rsid w:val="00455431"/>
    <w:rsid w:val="00455558"/>
    <w:rsid w:val="004555B6"/>
    <w:rsid w:val="0045576F"/>
    <w:rsid w:val="0045599E"/>
    <w:rsid w:val="00455A63"/>
    <w:rsid w:val="0045623A"/>
    <w:rsid w:val="004563EC"/>
    <w:rsid w:val="00456621"/>
    <w:rsid w:val="0045669E"/>
    <w:rsid w:val="0045692F"/>
    <w:rsid w:val="004569E3"/>
    <w:rsid w:val="00456A96"/>
    <w:rsid w:val="00456C47"/>
    <w:rsid w:val="00456D6E"/>
    <w:rsid w:val="00456E6E"/>
    <w:rsid w:val="00457436"/>
    <w:rsid w:val="004574A1"/>
    <w:rsid w:val="0045768A"/>
    <w:rsid w:val="00457814"/>
    <w:rsid w:val="00457856"/>
    <w:rsid w:val="004578A2"/>
    <w:rsid w:val="0045794D"/>
    <w:rsid w:val="00457A09"/>
    <w:rsid w:val="00457FF5"/>
    <w:rsid w:val="004604AD"/>
    <w:rsid w:val="004604E7"/>
    <w:rsid w:val="0046058D"/>
    <w:rsid w:val="0046094C"/>
    <w:rsid w:val="004609D0"/>
    <w:rsid w:val="00460DA0"/>
    <w:rsid w:val="00460EB0"/>
    <w:rsid w:val="00461130"/>
    <w:rsid w:val="0046116B"/>
    <w:rsid w:val="0046136D"/>
    <w:rsid w:val="00461459"/>
    <w:rsid w:val="004614D2"/>
    <w:rsid w:val="00461888"/>
    <w:rsid w:val="00461899"/>
    <w:rsid w:val="004619E7"/>
    <w:rsid w:val="00461D8E"/>
    <w:rsid w:val="00461F50"/>
    <w:rsid w:val="004622D2"/>
    <w:rsid w:val="00462329"/>
    <w:rsid w:val="00462357"/>
    <w:rsid w:val="0046280F"/>
    <w:rsid w:val="00462B22"/>
    <w:rsid w:val="00462B66"/>
    <w:rsid w:val="00462D2C"/>
    <w:rsid w:val="00462E0D"/>
    <w:rsid w:val="00462EF6"/>
    <w:rsid w:val="00463005"/>
    <w:rsid w:val="004632C0"/>
    <w:rsid w:val="0046335A"/>
    <w:rsid w:val="0046338D"/>
    <w:rsid w:val="004639F7"/>
    <w:rsid w:val="0046416F"/>
    <w:rsid w:val="0046456E"/>
    <w:rsid w:val="004645BB"/>
    <w:rsid w:val="004646F5"/>
    <w:rsid w:val="00464CE8"/>
    <w:rsid w:val="00464D93"/>
    <w:rsid w:val="00464E48"/>
    <w:rsid w:val="00464F0B"/>
    <w:rsid w:val="004655DF"/>
    <w:rsid w:val="004656C4"/>
    <w:rsid w:val="0046587A"/>
    <w:rsid w:val="00465BC9"/>
    <w:rsid w:val="00465C90"/>
    <w:rsid w:val="00465DAD"/>
    <w:rsid w:val="00465F43"/>
    <w:rsid w:val="004664C2"/>
    <w:rsid w:val="0046650F"/>
    <w:rsid w:val="00466639"/>
    <w:rsid w:val="00466675"/>
    <w:rsid w:val="00466978"/>
    <w:rsid w:val="004669C5"/>
    <w:rsid w:val="00466CF4"/>
    <w:rsid w:val="00466D36"/>
    <w:rsid w:val="00466DE7"/>
    <w:rsid w:val="00466F3D"/>
    <w:rsid w:val="00467143"/>
    <w:rsid w:val="004671F2"/>
    <w:rsid w:val="00467321"/>
    <w:rsid w:val="00467556"/>
    <w:rsid w:val="004679FD"/>
    <w:rsid w:val="00467ABC"/>
    <w:rsid w:val="00467D07"/>
    <w:rsid w:val="00467ECA"/>
    <w:rsid w:val="0047016F"/>
    <w:rsid w:val="004702C8"/>
    <w:rsid w:val="0047043B"/>
    <w:rsid w:val="004707D0"/>
    <w:rsid w:val="0047088A"/>
    <w:rsid w:val="00470978"/>
    <w:rsid w:val="00470A09"/>
    <w:rsid w:val="00470BF2"/>
    <w:rsid w:val="00470CAE"/>
    <w:rsid w:val="00470DBF"/>
    <w:rsid w:val="004711B6"/>
    <w:rsid w:val="004711F2"/>
    <w:rsid w:val="00471204"/>
    <w:rsid w:val="004717BC"/>
    <w:rsid w:val="004719BA"/>
    <w:rsid w:val="00471D72"/>
    <w:rsid w:val="00471E0D"/>
    <w:rsid w:val="00471E8A"/>
    <w:rsid w:val="00471EE5"/>
    <w:rsid w:val="00471FDF"/>
    <w:rsid w:val="00472113"/>
    <w:rsid w:val="00472735"/>
    <w:rsid w:val="00472964"/>
    <w:rsid w:val="004729A3"/>
    <w:rsid w:val="00472A84"/>
    <w:rsid w:val="00472B21"/>
    <w:rsid w:val="00472CC7"/>
    <w:rsid w:val="00472E1D"/>
    <w:rsid w:val="00472E59"/>
    <w:rsid w:val="0047306C"/>
    <w:rsid w:val="00473089"/>
    <w:rsid w:val="00473105"/>
    <w:rsid w:val="004732A6"/>
    <w:rsid w:val="00473311"/>
    <w:rsid w:val="00473321"/>
    <w:rsid w:val="00473408"/>
    <w:rsid w:val="00473477"/>
    <w:rsid w:val="00473691"/>
    <w:rsid w:val="00473775"/>
    <w:rsid w:val="00473804"/>
    <w:rsid w:val="00473882"/>
    <w:rsid w:val="00473A94"/>
    <w:rsid w:val="00473A95"/>
    <w:rsid w:val="00473BFF"/>
    <w:rsid w:val="00473C45"/>
    <w:rsid w:val="00473EE0"/>
    <w:rsid w:val="00473F7B"/>
    <w:rsid w:val="004743D4"/>
    <w:rsid w:val="0047453B"/>
    <w:rsid w:val="0047463C"/>
    <w:rsid w:val="0047481F"/>
    <w:rsid w:val="00474A34"/>
    <w:rsid w:val="00474C2A"/>
    <w:rsid w:val="00474D8F"/>
    <w:rsid w:val="004750B3"/>
    <w:rsid w:val="004751F5"/>
    <w:rsid w:val="0047532A"/>
    <w:rsid w:val="00475462"/>
    <w:rsid w:val="004756D8"/>
    <w:rsid w:val="0047579E"/>
    <w:rsid w:val="00475C90"/>
    <w:rsid w:val="00475D28"/>
    <w:rsid w:val="00476537"/>
    <w:rsid w:val="004767D1"/>
    <w:rsid w:val="00476E5D"/>
    <w:rsid w:val="00476E8B"/>
    <w:rsid w:val="00477026"/>
    <w:rsid w:val="00477058"/>
    <w:rsid w:val="004772A0"/>
    <w:rsid w:val="0047752F"/>
    <w:rsid w:val="00477542"/>
    <w:rsid w:val="0047768D"/>
    <w:rsid w:val="0047782E"/>
    <w:rsid w:val="004778F4"/>
    <w:rsid w:val="00477E34"/>
    <w:rsid w:val="00477E3F"/>
    <w:rsid w:val="00477F19"/>
    <w:rsid w:val="0048015E"/>
    <w:rsid w:val="0048028D"/>
    <w:rsid w:val="0048068F"/>
    <w:rsid w:val="004807F9"/>
    <w:rsid w:val="00480863"/>
    <w:rsid w:val="00480C11"/>
    <w:rsid w:val="00480F48"/>
    <w:rsid w:val="00480F6E"/>
    <w:rsid w:val="004811B8"/>
    <w:rsid w:val="00481307"/>
    <w:rsid w:val="0048134D"/>
    <w:rsid w:val="0048159B"/>
    <w:rsid w:val="004816A3"/>
    <w:rsid w:val="00481ABA"/>
    <w:rsid w:val="00481C50"/>
    <w:rsid w:val="00481DA5"/>
    <w:rsid w:val="00481E71"/>
    <w:rsid w:val="00481EE2"/>
    <w:rsid w:val="004820B2"/>
    <w:rsid w:val="00482207"/>
    <w:rsid w:val="00482AA4"/>
    <w:rsid w:val="00482FB0"/>
    <w:rsid w:val="00482FE6"/>
    <w:rsid w:val="0048321B"/>
    <w:rsid w:val="0048323C"/>
    <w:rsid w:val="004835E6"/>
    <w:rsid w:val="004837A1"/>
    <w:rsid w:val="00483BAD"/>
    <w:rsid w:val="00483C4E"/>
    <w:rsid w:val="00483D56"/>
    <w:rsid w:val="00483E29"/>
    <w:rsid w:val="00483E34"/>
    <w:rsid w:val="00483E7A"/>
    <w:rsid w:val="0048400A"/>
    <w:rsid w:val="00484015"/>
    <w:rsid w:val="0048423F"/>
    <w:rsid w:val="0048427B"/>
    <w:rsid w:val="004843D9"/>
    <w:rsid w:val="00484648"/>
    <w:rsid w:val="0048486A"/>
    <w:rsid w:val="0048498E"/>
    <w:rsid w:val="004849F0"/>
    <w:rsid w:val="00484CB6"/>
    <w:rsid w:val="00484FA8"/>
    <w:rsid w:val="00485204"/>
    <w:rsid w:val="0048523C"/>
    <w:rsid w:val="004852F8"/>
    <w:rsid w:val="00485306"/>
    <w:rsid w:val="004855C9"/>
    <w:rsid w:val="0048560C"/>
    <w:rsid w:val="004857CB"/>
    <w:rsid w:val="00485BB6"/>
    <w:rsid w:val="00485CA6"/>
    <w:rsid w:val="00485D74"/>
    <w:rsid w:val="00485E41"/>
    <w:rsid w:val="004862E0"/>
    <w:rsid w:val="0048635B"/>
    <w:rsid w:val="004863C1"/>
    <w:rsid w:val="004865E1"/>
    <w:rsid w:val="004866CC"/>
    <w:rsid w:val="004866E6"/>
    <w:rsid w:val="004867F6"/>
    <w:rsid w:val="004869C4"/>
    <w:rsid w:val="00486A47"/>
    <w:rsid w:val="00486A67"/>
    <w:rsid w:val="00486C30"/>
    <w:rsid w:val="00486C92"/>
    <w:rsid w:val="00487019"/>
    <w:rsid w:val="004870C1"/>
    <w:rsid w:val="00487540"/>
    <w:rsid w:val="0048766A"/>
    <w:rsid w:val="00487769"/>
    <w:rsid w:val="0048799D"/>
    <w:rsid w:val="00487ABA"/>
    <w:rsid w:val="00487AD1"/>
    <w:rsid w:val="00487C15"/>
    <w:rsid w:val="00487CB6"/>
    <w:rsid w:val="00487E6D"/>
    <w:rsid w:val="00490182"/>
    <w:rsid w:val="00490245"/>
    <w:rsid w:val="004903D2"/>
    <w:rsid w:val="00490408"/>
    <w:rsid w:val="0049045B"/>
    <w:rsid w:val="00490509"/>
    <w:rsid w:val="004905F2"/>
    <w:rsid w:val="0049085C"/>
    <w:rsid w:val="004909C9"/>
    <w:rsid w:val="00490AE1"/>
    <w:rsid w:val="00490B0F"/>
    <w:rsid w:val="00491076"/>
    <w:rsid w:val="0049142E"/>
    <w:rsid w:val="004916FF"/>
    <w:rsid w:val="0049174A"/>
    <w:rsid w:val="00491813"/>
    <w:rsid w:val="0049192D"/>
    <w:rsid w:val="004919C6"/>
    <w:rsid w:val="00491AA6"/>
    <w:rsid w:val="00491D77"/>
    <w:rsid w:val="00491E2A"/>
    <w:rsid w:val="00491EE7"/>
    <w:rsid w:val="00491F01"/>
    <w:rsid w:val="00491F55"/>
    <w:rsid w:val="00492141"/>
    <w:rsid w:val="004921E8"/>
    <w:rsid w:val="00492226"/>
    <w:rsid w:val="004922E4"/>
    <w:rsid w:val="0049233F"/>
    <w:rsid w:val="00492430"/>
    <w:rsid w:val="00492560"/>
    <w:rsid w:val="004926C1"/>
    <w:rsid w:val="004927CF"/>
    <w:rsid w:val="0049285E"/>
    <w:rsid w:val="00492BB8"/>
    <w:rsid w:val="00493382"/>
    <w:rsid w:val="00493580"/>
    <w:rsid w:val="00493657"/>
    <w:rsid w:val="00493780"/>
    <w:rsid w:val="004939C9"/>
    <w:rsid w:val="00493AC7"/>
    <w:rsid w:val="00493B35"/>
    <w:rsid w:val="00493B97"/>
    <w:rsid w:val="00493D16"/>
    <w:rsid w:val="0049417B"/>
    <w:rsid w:val="004944EE"/>
    <w:rsid w:val="0049456C"/>
    <w:rsid w:val="004946EB"/>
    <w:rsid w:val="00494CC9"/>
    <w:rsid w:val="00494CED"/>
    <w:rsid w:val="00495064"/>
    <w:rsid w:val="0049519B"/>
    <w:rsid w:val="004951D0"/>
    <w:rsid w:val="00495548"/>
    <w:rsid w:val="00495828"/>
    <w:rsid w:val="00495AF1"/>
    <w:rsid w:val="00495B12"/>
    <w:rsid w:val="00496205"/>
    <w:rsid w:val="00496283"/>
    <w:rsid w:val="004962F4"/>
    <w:rsid w:val="0049649C"/>
    <w:rsid w:val="00496580"/>
    <w:rsid w:val="00496897"/>
    <w:rsid w:val="00496EB1"/>
    <w:rsid w:val="00496F06"/>
    <w:rsid w:val="00497035"/>
    <w:rsid w:val="0049734C"/>
    <w:rsid w:val="0049738E"/>
    <w:rsid w:val="00497AD2"/>
    <w:rsid w:val="00497B2B"/>
    <w:rsid w:val="00497BA0"/>
    <w:rsid w:val="00497E35"/>
    <w:rsid w:val="004A01AB"/>
    <w:rsid w:val="004A0421"/>
    <w:rsid w:val="004A05F4"/>
    <w:rsid w:val="004A079C"/>
    <w:rsid w:val="004A0AB8"/>
    <w:rsid w:val="004A0AFE"/>
    <w:rsid w:val="004A0D06"/>
    <w:rsid w:val="004A0FDE"/>
    <w:rsid w:val="004A1340"/>
    <w:rsid w:val="004A134C"/>
    <w:rsid w:val="004A145B"/>
    <w:rsid w:val="004A17FC"/>
    <w:rsid w:val="004A1810"/>
    <w:rsid w:val="004A18B7"/>
    <w:rsid w:val="004A1C47"/>
    <w:rsid w:val="004A1C56"/>
    <w:rsid w:val="004A1D08"/>
    <w:rsid w:val="004A1D45"/>
    <w:rsid w:val="004A1DEF"/>
    <w:rsid w:val="004A20D0"/>
    <w:rsid w:val="004A213B"/>
    <w:rsid w:val="004A214A"/>
    <w:rsid w:val="004A2214"/>
    <w:rsid w:val="004A22B8"/>
    <w:rsid w:val="004A2348"/>
    <w:rsid w:val="004A268C"/>
    <w:rsid w:val="004A2789"/>
    <w:rsid w:val="004A291C"/>
    <w:rsid w:val="004A2BA9"/>
    <w:rsid w:val="004A2C94"/>
    <w:rsid w:val="004A32CF"/>
    <w:rsid w:val="004A37AB"/>
    <w:rsid w:val="004A3E95"/>
    <w:rsid w:val="004A3EBF"/>
    <w:rsid w:val="004A3FE0"/>
    <w:rsid w:val="004A4257"/>
    <w:rsid w:val="004A4596"/>
    <w:rsid w:val="004A47B4"/>
    <w:rsid w:val="004A4CBA"/>
    <w:rsid w:val="004A4D27"/>
    <w:rsid w:val="004A4E91"/>
    <w:rsid w:val="004A50CB"/>
    <w:rsid w:val="004A56EC"/>
    <w:rsid w:val="004A58AF"/>
    <w:rsid w:val="004A59F8"/>
    <w:rsid w:val="004A5D02"/>
    <w:rsid w:val="004A60D8"/>
    <w:rsid w:val="004A6167"/>
    <w:rsid w:val="004A61A8"/>
    <w:rsid w:val="004A64E7"/>
    <w:rsid w:val="004A651F"/>
    <w:rsid w:val="004A6543"/>
    <w:rsid w:val="004A6627"/>
    <w:rsid w:val="004A6A96"/>
    <w:rsid w:val="004A6BC4"/>
    <w:rsid w:val="004A6BFB"/>
    <w:rsid w:val="004A6D1B"/>
    <w:rsid w:val="004A6D62"/>
    <w:rsid w:val="004A6DA9"/>
    <w:rsid w:val="004A6ECE"/>
    <w:rsid w:val="004A6FA1"/>
    <w:rsid w:val="004A6FE6"/>
    <w:rsid w:val="004A7154"/>
    <w:rsid w:val="004A7237"/>
    <w:rsid w:val="004A7349"/>
    <w:rsid w:val="004A73AD"/>
    <w:rsid w:val="004A7539"/>
    <w:rsid w:val="004A7907"/>
    <w:rsid w:val="004A793A"/>
    <w:rsid w:val="004A7BDD"/>
    <w:rsid w:val="004A7F39"/>
    <w:rsid w:val="004A7F4B"/>
    <w:rsid w:val="004B00AB"/>
    <w:rsid w:val="004B018F"/>
    <w:rsid w:val="004B03C5"/>
    <w:rsid w:val="004B0476"/>
    <w:rsid w:val="004B0766"/>
    <w:rsid w:val="004B07FA"/>
    <w:rsid w:val="004B08F1"/>
    <w:rsid w:val="004B0CFE"/>
    <w:rsid w:val="004B0D7F"/>
    <w:rsid w:val="004B1068"/>
    <w:rsid w:val="004B1096"/>
    <w:rsid w:val="004B10DF"/>
    <w:rsid w:val="004B11B8"/>
    <w:rsid w:val="004B1494"/>
    <w:rsid w:val="004B157E"/>
    <w:rsid w:val="004B17F5"/>
    <w:rsid w:val="004B1D49"/>
    <w:rsid w:val="004B1E0D"/>
    <w:rsid w:val="004B1F0D"/>
    <w:rsid w:val="004B1F28"/>
    <w:rsid w:val="004B2499"/>
    <w:rsid w:val="004B25F7"/>
    <w:rsid w:val="004B2B9A"/>
    <w:rsid w:val="004B2EBD"/>
    <w:rsid w:val="004B2FC8"/>
    <w:rsid w:val="004B31F7"/>
    <w:rsid w:val="004B3293"/>
    <w:rsid w:val="004B32ED"/>
    <w:rsid w:val="004B3307"/>
    <w:rsid w:val="004B38A8"/>
    <w:rsid w:val="004B3F45"/>
    <w:rsid w:val="004B40AB"/>
    <w:rsid w:val="004B40D9"/>
    <w:rsid w:val="004B4179"/>
    <w:rsid w:val="004B4630"/>
    <w:rsid w:val="004B47BA"/>
    <w:rsid w:val="004B4807"/>
    <w:rsid w:val="004B4A70"/>
    <w:rsid w:val="004B4CE2"/>
    <w:rsid w:val="004B523D"/>
    <w:rsid w:val="004B534C"/>
    <w:rsid w:val="004B5358"/>
    <w:rsid w:val="004B53AF"/>
    <w:rsid w:val="004B5400"/>
    <w:rsid w:val="004B596B"/>
    <w:rsid w:val="004B5B06"/>
    <w:rsid w:val="004B6258"/>
    <w:rsid w:val="004B6580"/>
    <w:rsid w:val="004B66D8"/>
    <w:rsid w:val="004B680E"/>
    <w:rsid w:val="004B6920"/>
    <w:rsid w:val="004B6C14"/>
    <w:rsid w:val="004B6C21"/>
    <w:rsid w:val="004B6D68"/>
    <w:rsid w:val="004B703A"/>
    <w:rsid w:val="004B7165"/>
    <w:rsid w:val="004B753E"/>
    <w:rsid w:val="004B75DC"/>
    <w:rsid w:val="004B7945"/>
    <w:rsid w:val="004B7B91"/>
    <w:rsid w:val="004B7B9A"/>
    <w:rsid w:val="004B7BB4"/>
    <w:rsid w:val="004B7C79"/>
    <w:rsid w:val="004B7C86"/>
    <w:rsid w:val="004B7E35"/>
    <w:rsid w:val="004B7E3A"/>
    <w:rsid w:val="004B7E72"/>
    <w:rsid w:val="004C00E0"/>
    <w:rsid w:val="004C0172"/>
    <w:rsid w:val="004C01F8"/>
    <w:rsid w:val="004C0267"/>
    <w:rsid w:val="004C0447"/>
    <w:rsid w:val="004C0489"/>
    <w:rsid w:val="004C0ADB"/>
    <w:rsid w:val="004C1A4E"/>
    <w:rsid w:val="004C1A93"/>
    <w:rsid w:val="004C1B0E"/>
    <w:rsid w:val="004C1B85"/>
    <w:rsid w:val="004C1DED"/>
    <w:rsid w:val="004C20AE"/>
    <w:rsid w:val="004C2118"/>
    <w:rsid w:val="004C2242"/>
    <w:rsid w:val="004C233A"/>
    <w:rsid w:val="004C280D"/>
    <w:rsid w:val="004C28E6"/>
    <w:rsid w:val="004C2A07"/>
    <w:rsid w:val="004C2E82"/>
    <w:rsid w:val="004C3065"/>
    <w:rsid w:val="004C3228"/>
    <w:rsid w:val="004C38EA"/>
    <w:rsid w:val="004C3A0A"/>
    <w:rsid w:val="004C3A0D"/>
    <w:rsid w:val="004C3CAD"/>
    <w:rsid w:val="004C3D4B"/>
    <w:rsid w:val="004C4140"/>
    <w:rsid w:val="004C4188"/>
    <w:rsid w:val="004C4257"/>
    <w:rsid w:val="004C451C"/>
    <w:rsid w:val="004C452F"/>
    <w:rsid w:val="004C474F"/>
    <w:rsid w:val="004C47BE"/>
    <w:rsid w:val="004C49F7"/>
    <w:rsid w:val="004C4E7D"/>
    <w:rsid w:val="004C4EA9"/>
    <w:rsid w:val="004C5118"/>
    <w:rsid w:val="004C5247"/>
    <w:rsid w:val="004C526B"/>
    <w:rsid w:val="004C52B3"/>
    <w:rsid w:val="004C53C6"/>
    <w:rsid w:val="004C55AE"/>
    <w:rsid w:val="004C5B8B"/>
    <w:rsid w:val="004C5DB3"/>
    <w:rsid w:val="004C5F17"/>
    <w:rsid w:val="004C5F6C"/>
    <w:rsid w:val="004C62BA"/>
    <w:rsid w:val="004C6621"/>
    <w:rsid w:val="004C68CB"/>
    <w:rsid w:val="004C6AEA"/>
    <w:rsid w:val="004C6AFA"/>
    <w:rsid w:val="004C6C41"/>
    <w:rsid w:val="004C6EDA"/>
    <w:rsid w:val="004C711B"/>
    <w:rsid w:val="004C72D5"/>
    <w:rsid w:val="004C7345"/>
    <w:rsid w:val="004C7559"/>
    <w:rsid w:val="004C757A"/>
    <w:rsid w:val="004C779D"/>
    <w:rsid w:val="004C7A7B"/>
    <w:rsid w:val="004C7A8D"/>
    <w:rsid w:val="004C7B81"/>
    <w:rsid w:val="004C7C35"/>
    <w:rsid w:val="004C7D44"/>
    <w:rsid w:val="004C7E48"/>
    <w:rsid w:val="004C7E9F"/>
    <w:rsid w:val="004C7EAC"/>
    <w:rsid w:val="004C7F2B"/>
    <w:rsid w:val="004D001E"/>
    <w:rsid w:val="004D0421"/>
    <w:rsid w:val="004D06A0"/>
    <w:rsid w:val="004D06C2"/>
    <w:rsid w:val="004D06C8"/>
    <w:rsid w:val="004D077B"/>
    <w:rsid w:val="004D09D1"/>
    <w:rsid w:val="004D0C00"/>
    <w:rsid w:val="004D0C5A"/>
    <w:rsid w:val="004D1520"/>
    <w:rsid w:val="004D1876"/>
    <w:rsid w:val="004D18EA"/>
    <w:rsid w:val="004D1A38"/>
    <w:rsid w:val="004D1AE9"/>
    <w:rsid w:val="004D1C00"/>
    <w:rsid w:val="004D1C15"/>
    <w:rsid w:val="004D1C6A"/>
    <w:rsid w:val="004D1E83"/>
    <w:rsid w:val="004D20AF"/>
    <w:rsid w:val="004D21CE"/>
    <w:rsid w:val="004D2219"/>
    <w:rsid w:val="004D2437"/>
    <w:rsid w:val="004D250D"/>
    <w:rsid w:val="004D2646"/>
    <w:rsid w:val="004D26DC"/>
    <w:rsid w:val="004D2708"/>
    <w:rsid w:val="004D27B9"/>
    <w:rsid w:val="004D299D"/>
    <w:rsid w:val="004D2D2B"/>
    <w:rsid w:val="004D2DBD"/>
    <w:rsid w:val="004D324E"/>
    <w:rsid w:val="004D328F"/>
    <w:rsid w:val="004D3A47"/>
    <w:rsid w:val="004D3BCC"/>
    <w:rsid w:val="004D3D35"/>
    <w:rsid w:val="004D4450"/>
    <w:rsid w:val="004D45FD"/>
    <w:rsid w:val="004D46C2"/>
    <w:rsid w:val="004D4CEB"/>
    <w:rsid w:val="004D4E9E"/>
    <w:rsid w:val="004D4EC5"/>
    <w:rsid w:val="004D55D8"/>
    <w:rsid w:val="004D56D1"/>
    <w:rsid w:val="004D5E45"/>
    <w:rsid w:val="004D62A6"/>
    <w:rsid w:val="004D632D"/>
    <w:rsid w:val="004D6345"/>
    <w:rsid w:val="004D639F"/>
    <w:rsid w:val="004D6857"/>
    <w:rsid w:val="004D6AFB"/>
    <w:rsid w:val="004D6B40"/>
    <w:rsid w:val="004D6B49"/>
    <w:rsid w:val="004D6D24"/>
    <w:rsid w:val="004D6EC5"/>
    <w:rsid w:val="004D6F14"/>
    <w:rsid w:val="004D7029"/>
    <w:rsid w:val="004D71C5"/>
    <w:rsid w:val="004D7224"/>
    <w:rsid w:val="004D73A4"/>
    <w:rsid w:val="004D7714"/>
    <w:rsid w:val="004D773D"/>
    <w:rsid w:val="004D77F1"/>
    <w:rsid w:val="004D7862"/>
    <w:rsid w:val="004D7C61"/>
    <w:rsid w:val="004D7D8F"/>
    <w:rsid w:val="004D7F9F"/>
    <w:rsid w:val="004D7FA8"/>
    <w:rsid w:val="004E04AE"/>
    <w:rsid w:val="004E050E"/>
    <w:rsid w:val="004E0610"/>
    <w:rsid w:val="004E0673"/>
    <w:rsid w:val="004E06C7"/>
    <w:rsid w:val="004E08F4"/>
    <w:rsid w:val="004E0934"/>
    <w:rsid w:val="004E099F"/>
    <w:rsid w:val="004E0A7D"/>
    <w:rsid w:val="004E0A7F"/>
    <w:rsid w:val="004E0B04"/>
    <w:rsid w:val="004E0CA7"/>
    <w:rsid w:val="004E1066"/>
    <w:rsid w:val="004E1070"/>
    <w:rsid w:val="004E115C"/>
    <w:rsid w:val="004E11F4"/>
    <w:rsid w:val="004E13C3"/>
    <w:rsid w:val="004E15EF"/>
    <w:rsid w:val="004E160C"/>
    <w:rsid w:val="004E1632"/>
    <w:rsid w:val="004E17B3"/>
    <w:rsid w:val="004E1912"/>
    <w:rsid w:val="004E1BC7"/>
    <w:rsid w:val="004E1C1B"/>
    <w:rsid w:val="004E1C71"/>
    <w:rsid w:val="004E1FC7"/>
    <w:rsid w:val="004E1FEE"/>
    <w:rsid w:val="004E2245"/>
    <w:rsid w:val="004E2303"/>
    <w:rsid w:val="004E2865"/>
    <w:rsid w:val="004E29EC"/>
    <w:rsid w:val="004E2A8F"/>
    <w:rsid w:val="004E2B65"/>
    <w:rsid w:val="004E2CBC"/>
    <w:rsid w:val="004E2D53"/>
    <w:rsid w:val="004E2E36"/>
    <w:rsid w:val="004E2E38"/>
    <w:rsid w:val="004E2E57"/>
    <w:rsid w:val="004E32C4"/>
    <w:rsid w:val="004E33E5"/>
    <w:rsid w:val="004E3406"/>
    <w:rsid w:val="004E3630"/>
    <w:rsid w:val="004E367E"/>
    <w:rsid w:val="004E370B"/>
    <w:rsid w:val="004E38DD"/>
    <w:rsid w:val="004E3AC7"/>
    <w:rsid w:val="004E3C12"/>
    <w:rsid w:val="004E3CD2"/>
    <w:rsid w:val="004E3D87"/>
    <w:rsid w:val="004E3EC4"/>
    <w:rsid w:val="004E40E5"/>
    <w:rsid w:val="004E411C"/>
    <w:rsid w:val="004E4924"/>
    <w:rsid w:val="004E4A31"/>
    <w:rsid w:val="004E4AAE"/>
    <w:rsid w:val="004E4C6E"/>
    <w:rsid w:val="004E4DC6"/>
    <w:rsid w:val="004E4EDE"/>
    <w:rsid w:val="004E51B7"/>
    <w:rsid w:val="004E5356"/>
    <w:rsid w:val="004E546C"/>
    <w:rsid w:val="004E54CE"/>
    <w:rsid w:val="004E5819"/>
    <w:rsid w:val="004E5A0F"/>
    <w:rsid w:val="004E5C72"/>
    <w:rsid w:val="004E6012"/>
    <w:rsid w:val="004E609A"/>
    <w:rsid w:val="004E64B6"/>
    <w:rsid w:val="004E667B"/>
    <w:rsid w:val="004E69EA"/>
    <w:rsid w:val="004E6A0E"/>
    <w:rsid w:val="004E6D11"/>
    <w:rsid w:val="004E6D4B"/>
    <w:rsid w:val="004E7038"/>
    <w:rsid w:val="004E7058"/>
    <w:rsid w:val="004E71F0"/>
    <w:rsid w:val="004E74F0"/>
    <w:rsid w:val="004E7A48"/>
    <w:rsid w:val="004E7C08"/>
    <w:rsid w:val="004E7CEB"/>
    <w:rsid w:val="004E7CF0"/>
    <w:rsid w:val="004E7D0E"/>
    <w:rsid w:val="004E7E38"/>
    <w:rsid w:val="004F0086"/>
    <w:rsid w:val="004F00F7"/>
    <w:rsid w:val="004F0265"/>
    <w:rsid w:val="004F06B7"/>
    <w:rsid w:val="004F0812"/>
    <w:rsid w:val="004F082D"/>
    <w:rsid w:val="004F0848"/>
    <w:rsid w:val="004F0890"/>
    <w:rsid w:val="004F0C24"/>
    <w:rsid w:val="004F0D5B"/>
    <w:rsid w:val="004F0F96"/>
    <w:rsid w:val="004F107C"/>
    <w:rsid w:val="004F11A9"/>
    <w:rsid w:val="004F1260"/>
    <w:rsid w:val="004F12C0"/>
    <w:rsid w:val="004F195A"/>
    <w:rsid w:val="004F1AB2"/>
    <w:rsid w:val="004F1BD9"/>
    <w:rsid w:val="004F1DDE"/>
    <w:rsid w:val="004F1E26"/>
    <w:rsid w:val="004F1E4F"/>
    <w:rsid w:val="004F1F0E"/>
    <w:rsid w:val="004F2277"/>
    <w:rsid w:val="004F247A"/>
    <w:rsid w:val="004F25FC"/>
    <w:rsid w:val="004F2A21"/>
    <w:rsid w:val="004F2C03"/>
    <w:rsid w:val="004F2E0A"/>
    <w:rsid w:val="004F2F34"/>
    <w:rsid w:val="004F34F6"/>
    <w:rsid w:val="004F369D"/>
    <w:rsid w:val="004F37AA"/>
    <w:rsid w:val="004F3C30"/>
    <w:rsid w:val="004F3F35"/>
    <w:rsid w:val="004F41FD"/>
    <w:rsid w:val="004F427D"/>
    <w:rsid w:val="004F44E3"/>
    <w:rsid w:val="004F450F"/>
    <w:rsid w:val="004F451B"/>
    <w:rsid w:val="004F457B"/>
    <w:rsid w:val="004F465F"/>
    <w:rsid w:val="004F46BE"/>
    <w:rsid w:val="004F4C4C"/>
    <w:rsid w:val="004F4C4D"/>
    <w:rsid w:val="004F4E43"/>
    <w:rsid w:val="004F4F7B"/>
    <w:rsid w:val="004F4FDD"/>
    <w:rsid w:val="004F52FE"/>
    <w:rsid w:val="004F5409"/>
    <w:rsid w:val="004F5568"/>
    <w:rsid w:val="004F55F6"/>
    <w:rsid w:val="004F563B"/>
    <w:rsid w:val="004F5960"/>
    <w:rsid w:val="004F59DE"/>
    <w:rsid w:val="004F61FA"/>
    <w:rsid w:val="004F6486"/>
    <w:rsid w:val="004F64EB"/>
    <w:rsid w:val="004F657E"/>
    <w:rsid w:val="004F6CAB"/>
    <w:rsid w:val="004F72A7"/>
    <w:rsid w:val="004F7490"/>
    <w:rsid w:val="004F7509"/>
    <w:rsid w:val="004F76D4"/>
    <w:rsid w:val="004F77F5"/>
    <w:rsid w:val="004F7B67"/>
    <w:rsid w:val="004F7B81"/>
    <w:rsid w:val="004F7E2D"/>
    <w:rsid w:val="00500028"/>
    <w:rsid w:val="00500172"/>
    <w:rsid w:val="00500254"/>
    <w:rsid w:val="005004A5"/>
    <w:rsid w:val="0050058C"/>
    <w:rsid w:val="00500AFA"/>
    <w:rsid w:val="00500B05"/>
    <w:rsid w:val="00500DDF"/>
    <w:rsid w:val="00500E21"/>
    <w:rsid w:val="00500E7E"/>
    <w:rsid w:val="0050115C"/>
    <w:rsid w:val="00501401"/>
    <w:rsid w:val="005014B7"/>
    <w:rsid w:val="005016A1"/>
    <w:rsid w:val="00501723"/>
    <w:rsid w:val="0050177C"/>
    <w:rsid w:val="005017CB"/>
    <w:rsid w:val="00501901"/>
    <w:rsid w:val="00501A71"/>
    <w:rsid w:val="00501C0E"/>
    <w:rsid w:val="00502200"/>
    <w:rsid w:val="0050252B"/>
    <w:rsid w:val="00502613"/>
    <w:rsid w:val="0050273A"/>
    <w:rsid w:val="00502A90"/>
    <w:rsid w:val="00502CCE"/>
    <w:rsid w:val="00502D4E"/>
    <w:rsid w:val="00502F32"/>
    <w:rsid w:val="005031B1"/>
    <w:rsid w:val="005033A6"/>
    <w:rsid w:val="005034C7"/>
    <w:rsid w:val="00503538"/>
    <w:rsid w:val="00503542"/>
    <w:rsid w:val="00503841"/>
    <w:rsid w:val="00503846"/>
    <w:rsid w:val="0050399B"/>
    <w:rsid w:val="005039FA"/>
    <w:rsid w:val="00503B59"/>
    <w:rsid w:val="00503C18"/>
    <w:rsid w:val="00503D2B"/>
    <w:rsid w:val="00503EE2"/>
    <w:rsid w:val="00504404"/>
    <w:rsid w:val="00504709"/>
    <w:rsid w:val="00504F21"/>
    <w:rsid w:val="005050E2"/>
    <w:rsid w:val="005055FF"/>
    <w:rsid w:val="00505681"/>
    <w:rsid w:val="00505C56"/>
    <w:rsid w:val="00505E64"/>
    <w:rsid w:val="005060E0"/>
    <w:rsid w:val="005061AE"/>
    <w:rsid w:val="00506476"/>
    <w:rsid w:val="005065A0"/>
    <w:rsid w:val="00506887"/>
    <w:rsid w:val="005071F2"/>
    <w:rsid w:val="005072D5"/>
    <w:rsid w:val="0050732D"/>
    <w:rsid w:val="005074A0"/>
    <w:rsid w:val="00507B30"/>
    <w:rsid w:val="00507E46"/>
    <w:rsid w:val="00510543"/>
    <w:rsid w:val="005105A0"/>
    <w:rsid w:val="00510A87"/>
    <w:rsid w:val="00510DAC"/>
    <w:rsid w:val="00510FC1"/>
    <w:rsid w:val="00511055"/>
    <w:rsid w:val="0051124B"/>
    <w:rsid w:val="00511433"/>
    <w:rsid w:val="00511462"/>
    <w:rsid w:val="00511655"/>
    <w:rsid w:val="00511659"/>
    <w:rsid w:val="0051198D"/>
    <w:rsid w:val="00511C16"/>
    <w:rsid w:val="00512204"/>
    <w:rsid w:val="005125E4"/>
    <w:rsid w:val="005128E8"/>
    <w:rsid w:val="00512B44"/>
    <w:rsid w:val="00512C1A"/>
    <w:rsid w:val="00512E0F"/>
    <w:rsid w:val="0051306B"/>
    <w:rsid w:val="00513272"/>
    <w:rsid w:val="00513327"/>
    <w:rsid w:val="00513594"/>
    <w:rsid w:val="005135CF"/>
    <w:rsid w:val="00513619"/>
    <w:rsid w:val="00513674"/>
    <w:rsid w:val="00513789"/>
    <w:rsid w:val="00513969"/>
    <w:rsid w:val="00513C8B"/>
    <w:rsid w:val="00513D9A"/>
    <w:rsid w:val="00513E77"/>
    <w:rsid w:val="0051407D"/>
    <w:rsid w:val="00514123"/>
    <w:rsid w:val="00514377"/>
    <w:rsid w:val="005143D5"/>
    <w:rsid w:val="00514685"/>
    <w:rsid w:val="0051477F"/>
    <w:rsid w:val="00514A43"/>
    <w:rsid w:val="00514A58"/>
    <w:rsid w:val="00514B28"/>
    <w:rsid w:val="00514BAD"/>
    <w:rsid w:val="00514C52"/>
    <w:rsid w:val="00514FDD"/>
    <w:rsid w:val="00514FFC"/>
    <w:rsid w:val="0051509F"/>
    <w:rsid w:val="0051515E"/>
    <w:rsid w:val="005152E5"/>
    <w:rsid w:val="00515427"/>
    <w:rsid w:val="0051573F"/>
    <w:rsid w:val="00515826"/>
    <w:rsid w:val="00515918"/>
    <w:rsid w:val="00515975"/>
    <w:rsid w:val="0051597A"/>
    <w:rsid w:val="00515D6B"/>
    <w:rsid w:val="00516060"/>
    <w:rsid w:val="00516080"/>
    <w:rsid w:val="00516368"/>
    <w:rsid w:val="0051638E"/>
    <w:rsid w:val="005163B4"/>
    <w:rsid w:val="005164B5"/>
    <w:rsid w:val="00516806"/>
    <w:rsid w:val="005168DD"/>
    <w:rsid w:val="00516A13"/>
    <w:rsid w:val="00516B29"/>
    <w:rsid w:val="00516BDD"/>
    <w:rsid w:val="00516CCC"/>
    <w:rsid w:val="00516E54"/>
    <w:rsid w:val="00516F2E"/>
    <w:rsid w:val="00517146"/>
    <w:rsid w:val="005173F7"/>
    <w:rsid w:val="00517494"/>
    <w:rsid w:val="0051760B"/>
    <w:rsid w:val="00517858"/>
    <w:rsid w:val="00517C0E"/>
    <w:rsid w:val="00517E08"/>
    <w:rsid w:val="00517EA7"/>
    <w:rsid w:val="00517F9D"/>
    <w:rsid w:val="00517FF8"/>
    <w:rsid w:val="00520151"/>
    <w:rsid w:val="005201CA"/>
    <w:rsid w:val="0052028E"/>
    <w:rsid w:val="0052034F"/>
    <w:rsid w:val="0052046E"/>
    <w:rsid w:val="00520867"/>
    <w:rsid w:val="005208C4"/>
    <w:rsid w:val="00521102"/>
    <w:rsid w:val="005211B9"/>
    <w:rsid w:val="00521319"/>
    <w:rsid w:val="0052145D"/>
    <w:rsid w:val="005214B7"/>
    <w:rsid w:val="005214C3"/>
    <w:rsid w:val="0052158F"/>
    <w:rsid w:val="0052163C"/>
    <w:rsid w:val="005216EF"/>
    <w:rsid w:val="00521930"/>
    <w:rsid w:val="00521A02"/>
    <w:rsid w:val="00521A96"/>
    <w:rsid w:val="00521EFC"/>
    <w:rsid w:val="0052246A"/>
    <w:rsid w:val="00522715"/>
    <w:rsid w:val="00522722"/>
    <w:rsid w:val="00522BAE"/>
    <w:rsid w:val="005231C2"/>
    <w:rsid w:val="005232B3"/>
    <w:rsid w:val="0052339F"/>
    <w:rsid w:val="005234E0"/>
    <w:rsid w:val="005237F3"/>
    <w:rsid w:val="00523991"/>
    <w:rsid w:val="005239B8"/>
    <w:rsid w:val="00523A28"/>
    <w:rsid w:val="00523B13"/>
    <w:rsid w:val="00523C65"/>
    <w:rsid w:val="00523DA1"/>
    <w:rsid w:val="00523E0B"/>
    <w:rsid w:val="00523F31"/>
    <w:rsid w:val="005240C6"/>
    <w:rsid w:val="0052464D"/>
    <w:rsid w:val="00524806"/>
    <w:rsid w:val="0052498B"/>
    <w:rsid w:val="005249B3"/>
    <w:rsid w:val="00524A3C"/>
    <w:rsid w:val="00524A6E"/>
    <w:rsid w:val="00524F69"/>
    <w:rsid w:val="0052516B"/>
    <w:rsid w:val="005252F9"/>
    <w:rsid w:val="005253FD"/>
    <w:rsid w:val="00525599"/>
    <w:rsid w:val="005255CB"/>
    <w:rsid w:val="00525C99"/>
    <w:rsid w:val="00525EAD"/>
    <w:rsid w:val="00525FB5"/>
    <w:rsid w:val="00526238"/>
    <w:rsid w:val="00526447"/>
    <w:rsid w:val="005264C7"/>
    <w:rsid w:val="005264CD"/>
    <w:rsid w:val="00526670"/>
    <w:rsid w:val="0052674D"/>
    <w:rsid w:val="0052686C"/>
    <w:rsid w:val="00526B87"/>
    <w:rsid w:val="00526DA4"/>
    <w:rsid w:val="00526DDA"/>
    <w:rsid w:val="00526F67"/>
    <w:rsid w:val="00526FC4"/>
    <w:rsid w:val="005271F6"/>
    <w:rsid w:val="005273E3"/>
    <w:rsid w:val="0052762D"/>
    <w:rsid w:val="00527906"/>
    <w:rsid w:val="00527E02"/>
    <w:rsid w:val="00527E0D"/>
    <w:rsid w:val="00527E24"/>
    <w:rsid w:val="00527FAF"/>
    <w:rsid w:val="005301C2"/>
    <w:rsid w:val="0053040C"/>
    <w:rsid w:val="0053056E"/>
    <w:rsid w:val="00530736"/>
    <w:rsid w:val="00530865"/>
    <w:rsid w:val="005309C8"/>
    <w:rsid w:val="00530A72"/>
    <w:rsid w:val="00530A8C"/>
    <w:rsid w:val="00530D74"/>
    <w:rsid w:val="00531539"/>
    <w:rsid w:val="005315B4"/>
    <w:rsid w:val="00531659"/>
    <w:rsid w:val="00531715"/>
    <w:rsid w:val="00531799"/>
    <w:rsid w:val="0053189A"/>
    <w:rsid w:val="00531924"/>
    <w:rsid w:val="00531A81"/>
    <w:rsid w:val="00531AF8"/>
    <w:rsid w:val="00531BFF"/>
    <w:rsid w:val="00531D28"/>
    <w:rsid w:val="00531D7D"/>
    <w:rsid w:val="005320F0"/>
    <w:rsid w:val="00532145"/>
    <w:rsid w:val="00532291"/>
    <w:rsid w:val="00532541"/>
    <w:rsid w:val="00532583"/>
    <w:rsid w:val="00532748"/>
    <w:rsid w:val="00532759"/>
    <w:rsid w:val="005327FF"/>
    <w:rsid w:val="00532BEE"/>
    <w:rsid w:val="00532D53"/>
    <w:rsid w:val="00532E66"/>
    <w:rsid w:val="00532F31"/>
    <w:rsid w:val="005330EA"/>
    <w:rsid w:val="005330F9"/>
    <w:rsid w:val="0053311C"/>
    <w:rsid w:val="0053324D"/>
    <w:rsid w:val="00533746"/>
    <w:rsid w:val="0053379E"/>
    <w:rsid w:val="005338E5"/>
    <w:rsid w:val="00533A59"/>
    <w:rsid w:val="00533C34"/>
    <w:rsid w:val="00533D34"/>
    <w:rsid w:val="00533E32"/>
    <w:rsid w:val="00533E72"/>
    <w:rsid w:val="00534519"/>
    <w:rsid w:val="0053468B"/>
    <w:rsid w:val="005346B7"/>
    <w:rsid w:val="005349BB"/>
    <w:rsid w:val="00534D2B"/>
    <w:rsid w:val="00534D39"/>
    <w:rsid w:val="00534DE5"/>
    <w:rsid w:val="005350B6"/>
    <w:rsid w:val="00535342"/>
    <w:rsid w:val="0053550B"/>
    <w:rsid w:val="0053561C"/>
    <w:rsid w:val="0053567E"/>
    <w:rsid w:val="00535A4E"/>
    <w:rsid w:val="00535EF1"/>
    <w:rsid w:val="005361C7"/>
    <w:rsid w:val="005365DD"/>
    <w:rsid w:val="0053664F"/>
    <w:rsid w:val="00536991"/>
    <w:rsid w:val="00536BB7"/>
    <w:rsid w:val="00536CE1"/>
    <w:rsid w:val="00536FA5"/>
    <w:rsid w:val="00537056"/>
    <w:rsid w:val="00537172"/>
    <w:rsid w:val="0053727A"/>
    <w:rsid w:val="0053745D"/>
    <w:rsid w:val="00537701"/>
    <w:rsid w:val="00537AE5"/>
    <w:rsid w:val="00537BC7"/>
    <w:rsid w:val="00540002"/>
    <w:rsid w:val="00540049"/>
    <w:rsid w:val="005406A8"/>
    <w:rsid w:val="0054080B"/>
    <w:rsid w:val="005408B1"/>
    <w:rsid w:val="00540B39"/>
    <w:rsid w:val="00540C57"/>
    <w:rsid w:val="00540D41"/>
    <w:rsid w:val="00540F12"/>
    <w:rsid w:val="00541031"/>
    <w:rsid w:val="00541216"/>
    <w:rsid w:val="0054149B"/>
    <w:rsid w:val="00541672"/>
    <w:rsid w:val="00541767"/>
    <w:rsid w:val="005417B5"/>
    <w:rsid w:val="005417CD"/>
    <w:rsid w:val="005417E8"/>
    <w:rsid w:val="00541E97"/>
    <w:rsid w:val="00542927"/>
    <w:rsid w:val="00542A98"/>
    <w:rsid w:val="00542A99"/>
    <w:rsid w:val="00542BF3"/>
    <w:rsid w:val="00542DC1"/>
    <w:rsid w:val="00542E55"/>
    <w:rsid w:val="00542FC9"/>
    <w:rsid w:val="0054306B"/>
    <w:rsid w:val="005430A3"/>
    <w:rsid w:val="005433F9"/>
    <w:rsid w:val="00543977"/>
    <w:rsid w:val="005439CA"/>
    <w:rsid w:val="00543A66"/>
    <w:rsid w:val="00543CDB"/>
    <w:rsid w:val="00543EB5"/>
    <w:rsid w:val="00543FD6"/>
    <w:rsid w:val="00544095"/>
    <w:rsid w:val="005444B1"/>
    <w:rsid w:val="0054460F"/>
    <w:rsid w:val="00544758"/>
    <w:rsid w:val="00544B36"/>
    <w:rsid w:val="00545294"/>
    <w:rsid w:val="005454ED"/>
    <w:rsid w:val="005458A8"/>
    <w:rsid w:val="00545C3A"/>
    <w:rsid w:val="00545CB9"/>
    <w:rsid w:val="00545E1D"/>
    <w:rsid w:val="00545EFA"/>
    <w:rsid w:val="00545F3E"/>
    <w:rsid w:val="005461A1"/>
    <w:rsid w:val="005467BE"/>
    <w:rsid w:val="005468AE"/>
    <w:rsid w:val="00546A93"/>
    <w:rsid w:val="00546CE9"/>
    <w:rsid w:val="00546FBD"/>
    <w:rsid w:val="0054726D"/>
    <w:rsid w:val="00547272"/>
    <w:rsid w:val="005475D4"/>
    <w:rsid w:val="00547860"/>
    <w:rsid w:val="00547B72"/>
    <w:rsid w:val="00547E3A"/>
    <w:rsid w:val="00547FE1"/>
    <w:rsid w:val="005502F1"/>
    <w:rsid w:val="00550431"/>
    <w:rsid w:val="00550724"/>
    <w:rsid w:val="0055087C"/>
    <w:rsid w:val="0055099C"/>
    <w:rsid w:val="00550AC5"/>
    <w:rsid w:val="00550E39"/>
    <w:rsid w:val="0055118E"/>
    <w:rsid w:val="0055121F"/>
    <w:rsid w:val="00551220"/>
    <w:rsid w:val="0055127C"/>
    <w:rsid w:val="00551735"/>
    <w:rsid w:val="005518A7"/>
    <w:rsid w:val="005518C4"/>
    <w:rsid w:val="005518E8"/>
    <w:rsid w:val="00551913"/>
    <w:rsid w:val="00551AFE"/>
    <w:rsid w:val="00551B29"/>
    <w:rsid w:val="0055213F"/>
    <w:rsid w:val="00552370"/>
    <w:rsid w:val="00552451"/>
    <w:rsid w:val="00552454"/>
    <w:rsid w:val="005527BD"/>
    <w:rsid w:val="005528D5"/>
    <w:rsid w:val="00552974"/>
    <w:rsid w:val="00552AE4"/>
    <w:rsid w:val="00552C94"/>
    <w:rsid w:val="00552CDB"/>
    <w:rsid w:val="00552CE1"/>
    <w:rsid w:val="00552EE4"/>
    <w:rsid w:val="00553056"/>
    <w:rsid w:val="005531F5"/>
    <w:rsid w:val="00553293"/>
    <w:rsid w:val="005532DB"/>
    <w:rsid w:val="00553318"/>
    <w:rsid w:val="0055340C"/>
    <w:rsid w:val="005537A1"/>
    <w:rsid w:val="005538D8"/>
    <w:rsid w:val="005538F9"/>
    <w:rsid w:val="00553C9F"/>
    <w:rsid w:val="00553D84"/>
    <w:rsid w:val="0055406A"/>
    <w:rsid w:val="005542ED"/>
    <w:rsid w:val="005543B9"/>
    <w:rsid w:val="00554555"/>
    <w:rsid w:val="005546DF"/>
    <w:rsid w:val="005546F6"/>
    <w:rsid w:val="00554746"/>
    <w:rsid w:val="0055486A"/>
    <w:rsid w:val="0055490A"/>
    <w:rsid w:val="00554A6B"/>
    <w:rsid w:val="00554FD7"/>
    <w:rsid w:val="0055507E"/>
    <w:rsid w:val="00555285"/>
    <w:rsid w:val="0055529D"/>
    <w:rsid w:val="005558A6"/>
    <w:rsid w:val="0055597E"/>
    <w:rsid w:val="00555A5D"/>
    <w:rsid w:val="00555C22"/>
    <w:rsid w:val="00555C2A"/>
    <w:rsid w:val="00555C2C"/>
    <w:rsid w:val="00555C4A"/>
    <w:rsid w:val="00555CCF"/>
    <w:rsid w:val="00555D58"/>
    <w:rsid w:val="00555EBE"/>
    <w:rsid w:val="00556079"/>
    <w:rsid w:val="00556113"/>
    <w:rsid w:val="00556122"/>
    <w:rsid w:val="005561BC"/>
    <w:rsid w:val="0055629A"/>
    <w:rsid w:val="005564B8"/>
    <w:rsid w:val="005565F6"/>
    <w:rsid w:val="005567C3"/>
    <w:rsid w:val="00556908"/>
    <w:rsid w:val="00556E65"/>
    <w:rsid w:val="00557081"/>
    <w:rsid w:val="005576DD"/>
    <w:rsid w:val="005577B0"/>
    <w:rsid w:val="005577B1"/>
    <w:rsid w:val="005579B8"/>
    <w:rsid w:val="00557DF6"/>
    <w:rsid w:val="00557E45"/>
    <w:rsid w:val="005600AF"/>
    <w:rsid w:val="005602BF"/>
    <w:rsid w:val="00560791"/>
    <w:rsid w:val="0056083B"/>
    <w:rsid w:val="005608CD"/>
    <w:rsid w:val="00560B1D"/>
    <w:rsid w:val="00560BFC"/>
    <w:rsid w:val="0056128B"/>
    <w:rsid w:val="00561295"/>
    <w:rsid w:val="00561302"/>
    <w:rsid w:val="0056171F"/>
    <w:rsid w:val="005618F9"/>
    <w:rsid w:val="005619B2"/>
    <w:rsid w:val="005619D7"/>
    <w:rsid w:val="00561EB1"/>
    <w:rsid w:val="00562190"/>
    <w:rsid w:val="005621B8"/>
    <w:rsid w:val="0056223E"/>
    <w:rsid w:val="0056226B"/>
    <w:rsid w:val="00562639"/>
    <w:rsid w:val="00562723"/>
    <w:rsid w:val="00562946"/>
    <w:rsid w:val="00562A8F"/>
    <w:rsid w:val="00562BB3"/>
    <w:rsid w:val="00562C29"/>
    <w:rsid w:val="00562FC5"/>
    <w:rsid w:val="005630EA"/>
    <w:rsid w:val="005630EC"/>
    <w:rsid w:val="00563327"/>
    <w:rsid w:val="00563336"/>
    <w:rsid w:val="00563395"/>
    <w:rsid w:val="0056357F"/>
    <w:rsid w:val="00563A47"/>
    <w:rsid w:val="00563A56"/>
    <w:rsid w:val="00563AAF"/>
    <w:rsid w:val="00563B9B"/>
    <w:rsid w:val="00563D9C"/>
    <w:rsid w:val="00563E6B"/>
    <w:rsid w:val="00563FA9"/>
    <w:rsid w:val="0056405E"/>
    <w:rsid w:val="00564280"/>
    <w:rsid w:val="005642E8"/>
    <w:rsid w:val="005644DD"/>
    <w:rsid w:val="0056454B"/>
    <w:rsid w:val="00564645"/>
    <w:rsid w:val="00564BD2"/>
    <w:rsid w:val="00564D2C"/>
    <w:rsid w:val="00565054"/>
    <w:rsid w:val="00565676"/>
    <w:rsid w:val="0056582F"/>
    <w:rsid w:val="00565860"/>
    <w:rsid w:val="005658E2"/>
    <w:rsid w:val="00565931"/>
    <w:rsid w:val="00565A67"/>
    <w:rsid w:val="00565B40"/>
    <w:rsid w:val="00565FE8"/>
    <w:rsid w:val="0056611C"/>
    <w:rsid w:val="00566344"/>
    <w:rsid w:val="00566355"/>
    <w:rsid w:val="00566731"/>
    <w:rsid w:val="005667AC"/>
    <w:rsid w:val="00566F4D"/>
    <w:rsid w:val="005670EB"/>
    <w:rsid w:val="005671E6"/>
    <w:rsid w:val="005671FF"/>
    <w:rsid w:val="00567341"/>
    <w:rsid w:val="005673B2"/>
    <w:rsid w:val="005675F4"/>
    <w:rsid w:val="00567695"/>
    <w:rsid w:val="00567946"/>
    <w:rsid w:val="0056795A"/>
    <w:rsid w:val="00567C62"/>
    <w:rsid w:val="00567E42"/>
    <w:rsid w:val="00570052"/>
    <w:rsid w:val="00570137"/>
    <w:rsid w:val="00570458"/>
    <w:rsid w:val="005706C1"/>
    <w:rsid w:val="00570AEF"/>
    <w:rsid w:val="00570BCD"/>
    <w:rsid w:val="00570CE5"/>
    <w:rsid w:val="00570F7D"/>
    <w:rsid w:val="00570F8B"/>
    <w:rsid w:val="0057132F"/>
    <w:rsid w:val="0057167F"/>
    <w:rsid w:val="00571B13"/>
    <w:rsid w:val="00571B6B"/>
    <w:rsid w:val="00571BD5"/>
    <w:rsid w:val="00571F94"/>
    <w:rsid w:val="00572212"/>
    <w:rsid w:val="00572310"/>
    <w:rsid w:val="00572684"/>
    <w:rsid w:val="00572799"/>
    <w:rsid w:val="00572951"/>
    <w:rsid w:val="005729EA"/>
    <w:rsid w:val="00572F03"/>
    <w:rsid w:val="00573046"/>
    <w:rsid w:val="0057309E"/>
    <w:rsid w:val="0057381D"/>
    <w:rsid w:val="00573AE0"/>
    <w:rsid w:val="00573EE9"/>
    <w:rsid w:val="00573F09"/>
    <w:rsid w:val="00573F45"/>
    <w:rsid w:val="0057443E"/>
    <w:rsid w:val="00574AF0"/>
    <w:rsid w:val="00574B6F"/>
    <w:rsid w:val="00574C66"/>
    <w:rsid w:val="00574D74"/>
    <w:rsid w:val="00574E03"/>
    <w:rsid w:val="00574EB4"/>
    <w:rsid w:val="00575006"/>
    <w:rsid w:val="00575064"/>
    <w:rsid w:val="005753C9"/>
    <w:rsid w:val="005754B4"/>
    <w:rsid w:val="00575562"/>
    <w:rsid w:val="00575671"/>
    <w:rsid w:val="0057629C"/>
    <w:rsid w:val="00576500"/>
    <w:rsid w:val="005765F8"/>
    <w:rsid w:val="005769BC"/>
    <w:rsid w:val="00576D4F"/>
    <w:rsid w:val="00576D88"/>
    <w:rsid w:val="00576E89"/>
    <w:rsid w:val="00576EB2"/>
    <w:rsid w:val="00577365"/>
    <w:rsid w:val="00577797"/>
    <w:rsid w:val="005777A5"/>
    <w:rsid w:val="00577DAC"/>
    <w:rsid w:val="00577EB7"/>
    <w:rsid w:val="0058005C"/>
    <w:rsid w:val="0058013F"/>
    <w:rsid w:val="00580149"/>
    <w:rsid w:val="0058074E"/>
    <w:rsid w:val="0058081E"/>
    <w:rsid w:val="00580910"/>
    <w:rsid w:val="00580A17"/>
    <w:rsid w:val="00580B15"/>
    <w:rsid w:val="00580B89"/>
    <w:rsid w:val="00580D99"/>
    <w:rsid w:val="00580DA9"/>
    <w:rsid w:val="00581178"/>
    <w:rsid w:val="005813BF"/>
    <w:rsid w:val="005815E1"/>
    <w:rsid w:val="00581846"/>
    <w:rsid w:val="00581AFA"/>
    <w:rsid w:val="00581D1C"/>
    <w:rsid w:val="00582030"/>
    <w:rsid w:val="00582345"/>
    <w:rsid w:val="00582A20"/>
    <w:rsid w:val="00582A2A"/>
    <w:rsid w:val="00582BA9"/>
    <w:rsid w:val="00582C84"/>
    <w:rsid w:val="00582CE6"/>
    <w:rsid w:val="0058352C"/>
    <w:rsid w:val="00583628"/>
    <w:rsid w:val="00583823"/>
    <w:rsid w:val="00583A5B"/>
    <w:rsid w:val="00583A6A"/>
    <w:rsid w:val="00583ABB"/>
    <w:rsid w:val="00583AFB"/>
    <w:rsid w:val="00583B2D"/>
    <w:rsid w:val="00583C9B"/>
    <w:rsid w:val="00583D5C"/>
    <w:rsid w:val="00583DD8"/>
    <w:rsid w:val="00583E28"/>
    <w:rsid w:val="00583FB4"/>
    <w:rsid w:val="00584196"/>
    <w:rsid w:val="0058420A"/>
    <w:rsid w:val="00584831"/>
    <w:rsid w:val="005848FC"/>
    <w:rsid w:val="00584A08"/>
    <w:rsid w:val="00584BCA"/>
    <w:rsid w:val="00584D3D"/>
    <w:rsid w:val="00584FB7"/>
    <w:rsid w:val="005850A5"/>
    <w:rsid w:val="00585197"/>
    <w:rsid w:val="0058524B"/>
    <w:rsid w:val="0058528C"/>
    <w:rsid w:val="00585324"/>
    <w:rsid w:val="0058538A"/>
    <w:rsid w:val="005853C5"/>
    <w:rsid w:val="005854DE"/>
    <w:rsid w:val="0058554C"/>
    <w:rsid w:val="005859A7"/>
    <w:rsid w:val="00585B23"/>
    <w:rsid w:val="00585B2B"/>
    <w:rsid w:val="00585B78"/>
    <w:rsid w:val="00585BA9"/>
    <w:rsid w:val="00585C50"/>
    <w:rsid w:val="00585CC5"/>
    <w:rsid w:val="00585E8C"/>
    <w:rsid w:val="005860CC"/>
    <w:rsid w:val="00586358"/>
    <w:rsid w:val="0058648A"/>
    <w:rsid w:val="005867F8"/>
    <w:rsid w:val="0058690C"/>
    <w:rsid w:val="00586C41"/>
    <w:rsid w:val="00586D68"/>
    <w:rsid w:val="00586DD3"/>
    <w:rsid w:val="00586E74"/>
    <w:rsid w:val="00586F33"/>
    <w:rsid w:val="00587073"/>
    <w:rsid w:val="005873E3"/>
    <w:rsid w:val="0058746B"/>
    <w:rsid w:val="005875CE"/>
    <w:rsid w:val="005875D5"/>
    <w:rsid w:val="005877C2"/>
    <w:rsid w:val="00587B63"/>
    <w:rsid w:val="00587C34"/>
    <w:rsid w:val="00587DD4"/>
    <w:rsid w:val="00590175"/>
    <w:rsid w:val="0059023A"/>
    <w:rsid w:val="0059065F"/>
    <w:rsid w:val="00590AB6"/>
    <w:rsid w:val="00590B1F"/>
    <w:rsid w:val="00590C00"/>
    <w:rsid w:val="00590EA7"/>
    <w:rsid w:val="005911CF"/>
    <w:rsid w:val="005911FB"/>
    <w:rsid w:val="005912EC"/>
    <w:rsid w:val="00591328"/>
    <w:rsid w:val="0059133C"/>
    <w:rsid w:val="00591629"/>
    <w:rsid w:val="00591863"/>
    <w:rsid w:val="005918C2"/>
    <w:rsid w:val="00591A94"/>
    <w:rsid w:val="00591BD5"/>
    <w:rsid w:val="00591C33"/>
    <w:rsid w:val="005920ED"/>
    <w:rsid w:val="005921A6"/>
    <w:rsid w:val="00592713"/>
    <w:rsid w:val="0059284B"/>
    <w:rsid w:val="005928F4"/>
    <w:rsid w:val="00592938"/>
    <w:rsid w:val="00592A83"/>
    <w:rsid w:val="00592CA5"/>
    <w:rsid w:val="00592F47"/>
    <w:rsid w:val="00593083"/>
    <w:rsid w:val="005934F5"/>
    <w:rsid w:val="005935C7"/>
    <w:rsid w:val="005937F2"/>
    <w:rsid w:val="005939A6"/>
    <w:rsid w:val="00593BDF"/>
    <w:rsid w:val="00593C60"/>
    <w:rsid w:val="005940FF"/>
    <w:rsid w:val="005941B8"/>
    <w:rsid w:val="00594552"/>
    <w:rsid w:val="0059464E"/>
    <w:rsid w:val="0059465B"/>
    <w:rsid w:val="005946B5"/>
    <w:rsid w:val="0059471F"/>
    <w:rsid w:val="00594909"/>
    <w:rsid w:val="00594944"/>
    <w:rsid w:val="00594A16"/>
    <w:rsid w:val="00594B46"/>
    <w:rsid w:val="00594D73"/>
    <w:rsid w:val="00594E7B"/>
    <w:rsid w:val="00594F5B"/>
    <w:rsid w:val="00595444"/>
    <w:rsid w:val="005955FD"/>
    <w:rsid w:val="005956B2"/>
    <w:rsid w:val="005957D3"/>
    <w:rsid w:val="00595B0D"/>
    <w:rsid w:val="00595E82"/>
    <w:rsid w:val="00595EF2"/>
    <w:rsid w:val="00595F97"/>
    <w:rsid w:val="00596371"/>
    <w:rsid w:val="005966C0"/>
    <w:rsid w:val="00596A22"/>
    <w:rsid w:val="00596B1D"/>
    <w:rsid w:val="00596E12"/>
    <w:rsid w:val="00597023"/>
    <w:rsid w:val="0059709A"/>
    <w:rsid w:val="0059734B"/>
    <w:rsid w:val="00597595"/>
    <w:rsid w:val="0059783A"/>
    <w:rsid w:val="00597D4C"/>
    <w:rsid w:val="00597FA5"/>
    <w:rsid w:val="005A0289"/>
    <w:rsid w:val="005A0545"/>
    <w:rsid w:val="005A05F8"/>
    <w:rsid w:val="005A075E"/>
    <w:rsid w:val="005A08BF"/>
    <w:rsid w:val="005A0B41"/>
    <w:rsid w:val="005A0C77"/>
    <w:rsid w:val="005A0F30"/>
    <w:rsid w:val="005A1531"/>
    <w:rsid w:val="005A16A4"/>
    <w:rsid w:val="005A17A5"/>
    <w:rsid w:val="005A1CF8"/>
    <w:rsid w:val="005A1D8A"/>
    <w:rsid w:val="005A1E63"/>
    <w:rsid w:val="005A1FFD"/>
    <w:rsid w:val="005A2045"/>
    <w:rsid w:val="005A21D0"/>
    <w:rsid w:val="005A272D"/>
    <w:rsid w:val="005A2937"/>
    <w:rsid w:val="005A29B3"/>
    <w:rsid w:val="005A2BD0"/>
    <w:rsid w:val="005A2F15"/>
    <w:rsid w:val="005A3139"/>
    <w:rsid w:val="005A31A3"/>
    <w:rsid w:val="005A351E"/>
    <w:rsid w:val="005A352B"/>
    <w:rsid w:val="005A363F"/>
    <w:rsid w:val="005A36F3"/>
    <w:rsid w:val="005A384C"/>
    <w:rsid w:val="005A388F"/>
    <w:rsid w:val="005A3A4F"/>
    <w:rsid w:val="005A3B59"/>
    <w:rsid w:val="005A3D7E"/>
    <w:rsid w:val="005A3FB0"/>
    <w:rsid w:val="005A4142"/>
    <w:rsid w:val="005A425F"/>
    <w:rsid w:val="005A431E"/>
    <w:rsid w:val="005A460C"/>
    <w:rsid w:val="005A4704"/>
    <w:rsid w:val="005A4869"/>
    <w:rsid w:val="005A48CD"/>
    <w:rsid w:val="005A497E"/>
    <w:rsid w:val="005A4C34"/>
    <w:rsid w:val="005A5273"/>
    <w:rsid w:val="005A5590"/>
    <w:rsid w:val="005A5632"/>
    <w:rsid w:val="005A56FC"/>
    <w:rsid w:val="005A5741"/>
    <w:rsid w:val="005A5828"/>
    <w:rsid w:val="005A5838"/>
    <w:rsid w:val="005A595B"/>
    <w:rsid w:val="005A5CF3"/>
    <w:rsid w:val="005A5D44"/>
    <w:rsid w:val="005A5DCF"/>
    <w:rsid w:val="005A5F7C"/>
    <w:rsid w:val="005A6146"/>
    <w:rsid w:val="005A6C2F"/>
    <w:rsid w:val="005A6C71"/>
    <w:rsid w:val="005A6DF2"/>
    <w:rsid w:val="005A6F54"/>
    <w:rsid w:val="005A72E4"/>
    <w:rsid w:val="005A74B5"/>
    <w:rsid w:val="005A7604"/>
    <w:rsid w:val="005A77CF"/>
    <w:rsid w:val="005A79F5"/>
    <w:rsid w:val="005A7A4F"/>
    <w:rsid w:val="005A7C02"/>
    <w:rsid w:val="005A7DA5"/>
    <w:rsid w:val="005B022C"/>
    <w:rsid w:val="005B08E2"/>
    <w:rsid w:val="005B0998"/>
    <w:rsid w:val="005B0D58"/>
    <w:rsid w:val="005B0D74"/>
    <w:rsid w:val="005B0F00"/>
    <w:rsid w:val="005B10A8"/>
    <w:rsid w:val="005B11DE"/>
    <w:rsid w:val="005B141A"/>
    <w:rsid w:val="005B1558"/>
    <w:rsid w:val="005B1856"/>
    <w:rsid w:val="005B1C97"/>
    <w:rsid w:val="005B1D19"/>
    <w:rsid w:val="005B1EB3"/>
    <w:rsid w:val="005B20C7"/>
    <w:rsid w:val="005B2153"/>
    <w:rsid w:val="005B21A1"/>
    <w:rsid w:val="005B228B"/>
    <w:rsid w:val="005B2340"/>
    <w:rsid w:val="005B250B"/>
    <w:rsid w:val="005B2623"/>
    <w:rsid w:val="005B26F9"/>
    <w:rsid w:val="005B27C3"/>
    <w:rsid w:val="005B2A7E"/>
    <w:rsid w:val="005B2B1D"/>
    <w:rsid w:val="005B2E1F"/>
    <w:rsid w:val="005B347F"/>
    <w:rsid w:val="005B3565"/>
    <w:rsid w:val="005B35A5"/>
    <w:rsid w:val="005B38D3"/>
    <w:rsid w:val="005B3C89"/>
    <w:rsid w:val="005B470A"/>
    <w:rsid w:val="005B4AD7"/>
    <w:rsid w:val="005B4AE8"/>
    <w:rsid w:val="005B4BF7"/>
    <w:rsid w:val="005B4F75"/>
    <w:rsid w:val="005B5250"/>
    <w:rsid w:val="005B550E"/>
    <w:rsid w:val="005B59B3"/>
    <w:rsid w:val="005B59D3"/>
    <w:rsid w:val="005B5D26"/>
    <w:rsid w:val="005B5ED4"/>
    <w:rsid w:val="005B6015"/>
    <w:rsid w:val="005B604D"/>
    <w:rsid w:val="005B60AF"/>
    <w:rsid w:val="005B6281"/>
    <w:rsid w:val="005B64EE"/>
    <w:rsid w:val="005B6675"/>
    <w:rsid w:val="005B6809"/>
    <w:rsid w:val="005B683A"/>
    <w:rsid w:val="005B6F26"/>
    <w:rsid w:val="005B7097"/>
    <w:rsid w:val="005B747C"/>
    <w:rsid w:val="005B74A2"/>
    <w:rsid w:val="005B75A9"/>
    <w:rsid w:val="005B76DC"/>
    <w:rsid w:val="005B79A2"/>
    <w:rsid w:val="005B7C56"/>
    <w:rsid w:val="005B7D5B"/>
    <w:rsid w:val="005B7D91"/>
    <w:rsid w:val="005B7EBC"/>
    <w:rsid w:val="005C020D"/>
    <w:rsid w:val="005C0314"/>
    <w:rsid w:val="005C0409"/>
    <w:rsid w:val="005C046C"/>
    <w:rsid w:val="005C068A"/>
    <w:rsid w:val="005C072D"/>
    <w:rsid w:val="005C099F"/>
    <w:rsid w:val="005C0D05"/>
    <w:rsid w:val="005C0DCD"/>
    <w:rsid w:val="005C0DD8"/>
    <w:rsid w:val="005C10B9"/>
    <w:rsid w:val="005C1171"/>
    <w:rsid w:val="005C1333"/>
    <w:rsid w:val="005C147D"/>
    <w:rsid w:val="005C1590"/>
    <w:rsid w:val="005C15BD"/>
    <w:rsid w:val="005C1732"/>
    <w:rsid w:val="005C18B4"/>
    <w:rsid w:val="005C1B1A"/>
    <w:rsid w:val="005C1B33"/>
    <w:rsid w:val="005C2129"/>
    <w:rsid w:val="005C2132"/>
    <w:rsid w:val="005C2327"/>
    <w:rsid w:val="005C2415"/>
    <w:rsid w:val="005C24D6"/>
    <w:rsid w:val="005C2B6D"/>
    <w:rsid w:val="005C33B9"/>
    <w:rsid w:val="005C36BC"/>
    <w:rsid w:val="005C37CD"/>
    <w:rsid w:val="005C3897"/>
    <w:rsid w:val="005C3CC9"/>
    <w:rsid w:val="005C3E2C"/>
    <w:rsid w:val="005C3F04"/>
    <w:rsid w:val="005C4011"/>
    <w:rsid w:val="005C40A5"/>
    <w:rsid w:val="005C4589"/>
    <w:rsid w:val="005C4800"/>
    <w:rsid w:val="005C4A89"/>
    <w:rsid w:val="005C4A92"/>
    <w:rsid w:val="005C510D"/>
    <w:rsid w:val="005C513C"/>
    <w:rsid w:val="005C5B3F"/>
    <w:rsid w:val="005C5CE1"/>
    <w:rsid w:val="005C5F2C"/>
    <w:rsid w:val="005C606D"/>
    <w:rsid w:val="005C606E"/>
    <w:rsid w:val="005C61AD"/>
    <w:rsid w:val="005C642D"/>
    <w:rsid w:val="005C6574"/>
    <w:rsid w:val="005C66CC"/>
    <w:rsid w:val="005C6849"/>
    <w:rsid w:val="005C6A65"/>
    <w:rsid w:val="005C6E7A"/>
    <w:rsid w:val="005C7296"/>
    <w:rsid w:val="005C72D3"/>
    <w:rsid w:val="005C7473"/>
    <w:rsid w:val="005C74FA"/>
    <w:rsid w:val="005C7560"/>
    <w:rsid w:val="005C75A2"/>
    <w:rsid w:val="005C78F6"/>
    <w:rsid w:val="005C79C3"/>
    <w:rsid w:val="005C79E0"/>
    <w:rsid w:val="005C7F79"/>
    <w:rsid w:val="005C7FBB"/>
    <w:rsid w:val="005D0012"/>
    <w:rsid w:val="005D03FB"/>
    <w:rsid w:val="005D04BB"/>
    <w:rsid w:val="005D04E0"/>
    <w:rsid w:val="005D0530"/>
    <w:rsid w:val="005D0566"/>
    <w:rsid w:val="005D0578"/>
    <w:rsid w:val="005D06AA"/>
    <w:rsid w:val="005D0801"/>
    <w:rsid w:val="005D0ABB"/>
    <w:rsid w:val="005D0AE2"/>
    <w:rsid w:val="005D0D44"/>
    <w:rsid w:val="005D0DF3"/>
    <w:rsid w:val="005D0F24"/>
    <w:rsid w:val="005D0F9B"/>
    <w:rsid w:val="005D0FC0"/>
    <w:rsid w:val="005D120F"/>
    <w:rsid w:val="005D130B"/>
    <w:rsid w:val="005D175F"/>
    <w:rsid w:val="005D1B4E"/>
    <w:rsid w:val="005D1D63"/>
    <w:rsid w:val="005D1EE7"/>
    <w:rsid w:val="005D2042"/>
    <w:rsid w:val="005D218F"/>
    <w:rsid w:val="005D22D8"/>
    <w:rsid w:val="005D24EE"/>
    <w:rsid w:val="005D256B"/>
    <w:rsid w:val="005D25DF"/>
    <w:rsid w:val="005D26AC"/>
    <w:rsid w:val="005D28BF"/>
    <w:rsid w:val="005D2A23"/>
    <w:rsid w:val="005D2D72"/>
    <w:rsid w:val="005D2DC8"/>
    <w:rsid w:val="005D309E"/>
    <w:rsid w:val="005D31D4"/>
    <w:rsid w:val="005D327E"/>
    <w:rsid w:val="005D3504"/>
    <w:rsid w:val="005D350B"/>
    <w:rsid w:val="005D3931"/>
    <w:rsid w:val="005D3A37"/>
    <w:rsid w:val="005D3A45"/>
    <w:rsid w:val="005D3FF3"/>
    <w:rsid w:val="005D4126"/>
    <w:rsid w:val="005D4135"/>
    <w:rsid w:val="005D458F"/>
    <w:rsid w:val="005D471E"/>
    <w:rsid w:val="005D4825"/>
    <w:rsid w:val="005D49ED"/>
    <w:rsid w:val="005D4A22"/>
    <w:rsid w:val="005D4DD8"/>
    <w:rsid w:val="005D4F14"/>
    <w:rsid w:val="005D51C7"/>
    <w:rsid w:val="005D521D"/>
    <w:rsid w:val="005D52A9"/>
    <w:rsid w:val="005D544C"/>
    <w:rsid w:val="005D5561"/>
    <w:rsid w:val="005D572D"/>
    <w:rsid w:val="005D5A51"/>
    <w:rsid w:val="005D5CC8"/>
    <w:rsid w:val="005D5D7F"/>
    <w:rsid w:val="005D5DCB"/>
    <w:rsid w:val="005D5E15"/>
    <w:rsid w:val="005D5E7D"/>
    <w:rsid w:val="005D6055"/>
    <w:rsid w:val="005D6169"/>
    <w:rsid w:val="005D62AE"/>
    <w:rsid w:val="005D640C"/>
    <w:rsid w:val="005D651A"/>
    <w:rsid w:val="005D6683"/>
    <w:rsid w:val="005D6768"/>
    <w:rsid w:val="005D6939"/>
    <w:rsid w:val="005D6A5F"/>
    <w:rsid w:val="005D6C1D"/>
    <w:rsid w:val="005D7067"/>
    <w:rsid w:val="005D75B6"/>
    <w:rsid w:val="005D75ED"/>
    <w:rsid w:val="005D76BA"/>
    <w:rsid w:val="005D78BA"/>
    <w:rsid w:val="005D798F"/>
    <w:rsid w:val="005D7E76"/>
    <w:rsid w:val="005D7ED6"/>
    <w:rsid w:val="005D7F2E"/>
    <w:rsid w:val="005E0037"/>
    <w:rsid w:val="005E01D8"/>
    <w:rsid w:val="005E06B7"/>
    <w:rsid w:val="005E0709"/>
    <w:rsid w:val="005E0B85"/>
    <w:rsid w:val="005E0DE0"/>
    <w:rsid w:val="005E102D"/>
    <w:rsid w:val="005E11E0"/>
    <w:rsid w:val="005E142D"/>
    <w:rsid w:val="005E1722"/>
    <w:rsid w:val="005E1771"/>
    <w:rsid w:val="005E1F4C"/>
    <w:rsid w:val="005E24DD"/>
    <w:rsid w:val="005E2823"/>
    <w:rsid w:val="005E2AF0"/>
    <w:rsid w:val="005E2D21"/>
    <w:rsid w:val="005E2F8C"/>
    <w:rsid w:val="005E2FFC"/>
    <w:rsid w:val="005E3072"/>
    <w:rsid w:val="005E3435"/>
    <w:rsid w:val="005E3454"/>
    <w:rsid w:val="005E3672"/>
    <w:rsid w:val="005E373A"/>
    <w:rsid w:val="005E3AC3"/>
    <w:rsid w:val="005E3D56"/>
    <w:rsid w:val="005E3DA4"/>
    <w:rsid w:val="005E3F01"/>
    <w:rsid w:val="005E3F98"/>
    <w:rsid w:val="005E4776"/>
    <w:rsid w:val="005E4B67"/>
    <w:rsid w:val="005E4D1E"/>
    <w:rsid w:val="005E4D71"/>
    <w:rsid w:val="005E4F24"/>
    <w:rsid w:val="005E50C5"/>
    <w:rsid w:val="005E5595"/>
    <w:rsid w:val="005E58EF"/>
    <w:rsid w:val="005E5A2B"/>
    <w:rsid w:val="005E5B02"/>
    <w:rsid w:val="005E5D9C"/>
    <w:rsid w:val="005E5DF9"/>
    <w:rsid w:val="005E5E67"/>
    <w:rsid w:val="005E6254"/>
    <w:rsid w:val="005E641C"/>
    <w:rsid w:val="005E65C1"/>
    <w:rsid w:val="005E6686"/>
    <w:rsid w:val="005E6754"/>
    <w:rsid w:val="005E679C"/>
    <w:rsid w:val="005E67FC"/>
    <w:rsid w:val="005E68DE"/>
    <w:rsid w:val="005E6957"/>
    <w:rsid w:val="005E6A3B"/>
    <w:rsid w:val="005E6BC5"/>
    <w:rsid w:val="005E6C36"/>
    <w:rsid w:val="005E6D96"/>
    <w:rsid w:val="005E6F5E"/>
    <w:rsid w:val="005E719A"/>
    <w:rsid w:val="005E737B"/>
    <w:rsid w:val="005E75C8"/>
    <w:rsid w:val="005E7617"/>
    <w:rsid w:val="005E7790"/>
    <w:rsid w:val="005E7B55"/>
    <w:rsid w:val="005E7BA5"/>
    <w:rsid w:val="005E7BAE"/>
    <w:rsid w:val="005E7E57"/>
    <w:rsid w:val="005F011D"/>
    <w:rsid w:val="005F0291"/>
    <w:rsid w:val="005F06EA"/>
    <w:rsid w:val="005F0793"/>
    <w:rsid w:val="005F07E1"/>
    <w:rsid w:val="005F09EE"/>
    <w:rsid w:val="005F0A2D"/>
    <w:rsid w:val="005F0A8B"/>
    <w:rsid w:val="005F0AA3"/>
    <w:rsid w:val="005F0AC3"/>
    <w:rsid w:val="005F0EDC"/>
    <w:rsid w:val="005F0EEB"/>
    <w:rsid w:val="005F1051"/>
    <w:rsid w:val="005F10FA"/>
    <w:rsid w:val="005F1332"/>
    <w:rsid w:val="005F1674"/>
    <w:rsid w:val="005F16BC"/>
    <w:rsid w:val="005F16D7"/>
    <w:rsid w:val="005F16E6"/>
    <w:rsid w:val="005F1701"/>
    <w:rsid w:val="005F1776"/>
    <w:rsid w:val="005F17D8"/>
    <w:rsid w:val="005F1868"/>
    <w:rsid w:val="005F1E9B"/>
    <w:rsid w:val="005F2160"/>
    <w:rsid w:val="005F229E"/>
    <w:rsid w:val="005F2477"/>
    <w:rsid w:val="005F255F"/>
    <w:rsid w:val="005F2640"/>
    <w:rsid w:val="005F276B"/>
    <w:rsid w:val="005F2AD7"/>
    <w:rsid w:val="005F2F44"/>
    <w:rsid w:val="005F316E"/>
    <w:rsid w:val="005F3305"/>
    <w:rsid w:val="005F376F"/>
    <w:rsid w:val="005F3AFB"/>
    <w:rsid w:val="005F3B44"/>
    <w:rsid w:val="005F3F61"/>
    <w:rsid w:val="005F405D"/>
    <w:rsid w:val="005F444B"/>
    <w:rsid w:val="005F4496"/>
    <w:rsid w:val="005F44B1"/>
    <w:rsid w:val="005F44F9"/>
    <w:rsid w:val="005F4A92"/>
    <w:rsid w:val="005F4C20"/>
    <w:rsid w:val="005F4CB1"/>
    <w:rsid w:val="005F4E18"/>
    <w:rsid w:val="005F4F2E"/>
    <w:rsid w:val="005F5147"/>
    <w:rsid w:val="005F5335"/>
    <w:rsid w:val="005F5467"/>
    <w:rsid w:val="005F5484"/>
    <w:rsid w:val="005F5497"/>
    <w:rsid w:val="005F5568"/>
    <w:rsid w:val="005F55A2"/>
    <w:rsid w:val="005F5962"/>
    <w:rsid w:val="005F5A7D"/>
    <w:rsid w:val="005F5ABA"/>
    <w:rsid w:val="005F608A"/>
    <w:rsid w:val="005F622B"/>
    <w:rsid w:val="005F62DF"/>
    <w:rsid w:val="005F63FE"/>
    <w:rsid w:val="005F658B"/>
    <w:rsid w:val="005F6617"/>
    <w:rsid w:val="005F68F7"/>
    <w:rsid w:val="005F6A38"/>
    <w:rsid w:val="005F6D7E"/>
    <w:rsid w:val="005F7033"/>
    <w:rsid w:val="005F712B"/>
    <w:rsid w:val="005F725D"/>
    <w:rsid w:val="005F7394"/>
    <w:rsid w:val="005F7627"/>
    <w:rsid w:val="005F76C6"/>
    <w:rsid w:val="005F7863"/>
    <w:rsid w:val="005F799B"/>
    <w:rsid w:val="005F7AF7"/>
    <w:rsid w:val="005F7B04"/>
    <w:rsid w:val="005F7CCD"/>
    <w:rsid w:val="005F7E40"/>
    <w:rsid w:val="005F7F1D"/>
    <w:rsid w:val="00600050"/>
    <w:rsid w:val="00600127"/>
    <w:rsid w:val="00600190"/>
    <w:rsid w:val="006001CF"/>
    <w:rsid w:val="006001FF"/>
    <w:rsid w:val="00600248"/>
    <w:rsid w:val="006002F2"/>
    <w:rsid w:val="00600326"/>
    <w:rsid w:val="00600591"/>
    <w:rsid w:val="00600768"/>
    <w:rsid w:val="00600D6F"/>
    <w:rsid w:val="00601664"/>
    <w:rsid w:val="00601667"/>
    <w:rsid w:val="00601733"/>
    <w:rsid w:val="00601A28"/>
    <w:rsid w:val="00601A7D"/>
    <w:rsid w:val="00601B7B"/>
    <w:rsid w:val="00601C7A"/>
    <w:rsid w:val="00601DB9"/>
    <w:rsid w:val="00601E0B"/>
    <w:rsid w:val="00601FAF"/>
    <w:rsid w:val="00601FD1"/>
    <w:rsid w:val="0060214A"/>
    <w:rsid w:val="0060245E"/>
    <w:rsid w:val="00602608"/>
    <w:rsid w:val="006028C1"/>
    <w:rsid w:val="00602986"/>
    <w:rsid w:val="00602B26"/>
    <w:rsid w:val="00602C4E"/>
    <w:rsid w:val="00602D82"/>
    <w:rsid w:val="0060317A"/>
    <w:rsid w:val="006033DC"/>
    <w:rsid w:val="00603708"/>
    <w:rsid w:val="006038A6"/>
    <w:rsid w:val="006038C0"/>
    <w:rsid w:val="006039AB"/>
    <w:rsid w:val="00603B19"/>
    <w:rsid w:val="00604412"/>
    <w:rsid w:val="00604671"/>
    <w:rsid w:val="00604A53"/>
    <w:rsid w:val="00604A74"/>
    <w:rsid w:val="00604EB8"/>
    <w:rsid w:val="00604F8D"/>
    <w:rsid w:val="00605474"/>
    <w:rsid w:val="006059FD"/>
    <w:rsid w:val="00605B6B"/>
    <w:rsid w:val="006061D6"/>
    <w:rsid w:val="0060638E"/>
    <w:rsid w:val="00606399"/>
    <w:rsid w:val="00606621"/>
    <w:rsid w:val="006066E4"/>
    <w:rsid w:val="0060690E"/>
    <w:rsid w:val="00606B29"/>
    <w:rsid w:val="00606CC5"/>
    <w:rsid w:val="00606D43"/>
    <w:rsid w:val="006073FC"/>
    <w:rsid w:val="006077D6"/>
    <w:rsid w:val="0060799D"/>
    <w:rsid w:val="0061000D"/>
    <w:rsid w:val="00610280"/>
    <w:rsid w:val="006102FF"/>
    <w:rsid w:val="00610691"/>
    <w:rsid w:val="006106DE"/>
    <w:rsid w:val="00610743"/>
    <w:rsid w:val="00610750"/>
    <w:rsid w:val="00610788"/>
    <w:rsid w:val="00610789"/>
    <w:rsid w:val="0061080E"/>
    <w:rsid w:val="00610AAB"/>
    <w:rsid w:val="00610BE4"/>
    <w:rsid w:val="00610D64"/>
    <w:rsid w:val="00610DD8"/>
    <w:rsid w:val="00610F68"/>
    <w:rsid w:val="00611080"/>
    <w:rsid w:val="006110C4"/>
    <w:rsid w:val="006110E2"/>
    <w:rsid w:val="0061125F"/>
    <w:rsid w:val="0061139A"/>
    <w:rsid w:val="0061154B"/>
    <w:rsid w:val="006115D6"/>
    <w:rsid w:val="006115E2"/>
    <w:rsid w:val="006116BF"/>
    <w:rsid w:val="006117F4"/>
    <w:rsid w:val="006117F7"/>
    <w:rsid w:val="00611B49"/>
    <w:rsid w:val="00611B99"/>
    <w:rsid w:val="00611CF9"/>
    <w:rsid w:val="00611D13"/>
    <w:rsid w:val="00611F06"/>
    <w:rsid w:val="00611F79"/>
    <w:rsid w:val="006121C2"/>
    <w:rsid w:val="006122FA"/>
    <w:rsid w:val="0061235F"/>
    <w:rsid w:val="0061260D"/>
    <w:rsid w:val="00612645"/>
    <w:rsid w:val="006126ED"/>
    <w:rsid w:val="0061287D"/>
    <w:rsid w:val="006129E0"/>
    <w:rsid w:val="006129F2"/>
    <w:rsid w:val="00612C66"/>
    <w:rsid w:val="00612D8F"/>
    <w:rsid w:val="00612F24"/>
    <w:rsid w:val="006131A4"/>
    <w:rsid w:val="00613513"/>
    <w:rsid w:val="00613570"/>
    <w:rsid w:val="00613587"/>
    <w:rsid w:val="00613A8B"/>
    <w:rsid w:val="00613CE3"/>
    <w:rsid w:val="00613D66"/>
    <w:rsid w:val="00613F10"/>
    <w:rsid w:val="00613F74"/>
    <w:rsid w:val="0061408B"/>
    <w:rsid w:val="0061417D"/>
    <w:rsid w:val="00614194"/>
    <w:rsid w:val="006142DD"/>
    <w:rsid w:val="0061472C"/>
    <w:rsid w:val="006147DE"/>
    <w:rsid w:val="006148DF"/>
    <w:rsid w:val="00614EDD"/>
    <w:rsid w:val="00615031"/>
    <w:rsid w:val="00615116"/>
    <w:rsid w:val="00615321"/>
    <w:rsid w:val="006153F3"/>
    <w:rsid w:val="006157F2"/>
    <w:rsid w:val="00615884"/>
    <w:rsid w:val="00615AB6"/>
    <w:rsid w:val="00615B10"/>
    <w:rsid w:val="00615BB3"/>
    <w:rsid w:val="00615C89"/>
    <w:rsid w:val="00615DE9"/>
    <w:rsid w:val="0061607C"/>
    <w:rsid w:val="00616424"/>
    <w:rsid w:val="00616494"/>
    <w:rsid w:val="00616C1B"/>
    <w:rsid w:val="00616D46"/>
    <w:rsid w:val="00616F43"/>
    <w:rsid w:val="006172CF"/>
    <w:rsid w:val="0061747F"/>
    <w:rsid w:val="00617707"/>
    <w:rsid w:val="00617928"/>
    <w:rsid w:val="00617ACC"/>
    <w:rsid w:val="00617C87"/>
    <w:rsid w:val="00617F54"/>
    <w:rsid w:val="0062001D"/>
    <w:rsid w:val="0062033E"/>
    <w:rsid w:val="00620375"/>
    <w:rsid w:val="006203C8"/>
    <w:rsid w:val="006205A6"/>
    <w:rsid w:val="006206FE"/>
    <w:rsid w:val="00620839"/>
    <w:rsid w:val="00620949"/>
    <w:rsid w:val="00620972"/>
    <w:rsid w:val="006209BA"/>
    <w:rsid w:val="00620D13"/>
    <w:rsid w:val="00620E5D"/>
    <w:rsid w:val="0062117D"/>
    <w:rsid w:val="00621205"/>
    <w:rsid w:val="00621441"/>
    <w:rsid w:val="00621495"/>
    <w:rsid w:val="0062172B"/>
    <w:rsid w:val="00621790"/>
    <w:rsid w:val="00621A5D"/>
    <w:rsid w:val="00621C5C"/>
    <w:rsid w:val="00621F21"/>
    <w:rsid w:val="00622667"/>
    <w:rsid w:val="006226CC"/>
    <w:rsid w:val="00622A72"/>
    <w:rsid w:val="00622C7E"/>
    <w:rsid w:val="00622F19"/>
    <w:rsid w:val="0062300A"/>
    <w:rsid w:val="006233A7"/>
    <w:rsid w:val="00623462"/>
    <w:rsid w:val="006237B4"/>
    <w:rsid w:val="006237C7"/>
    <w:rsid w:val="00623C72"/>
    <w:rsid w:val="006240D1"/>
    <w:rsid w:val="0062490B"/>
    <w:rsid w:val="00624B5A"/>
    <w:rsid w:val="00624BBA"/>
    <w:rsid w:val="00624F95"/>
    <w:rsid w:val="00625027"/>
    <w:rsid w:val="006251DF"/>
    <w:rsid w:val="0062532B"/>
    <w:rsid w:val="00625522"/>
    <w:rsid w:val="00625622"/>
    <w:rsid w:val="00625910"/>
    <w:rsid w:val="00625AF7"/>
    <w:rsid w:val="00625DE1"/>
    <w:rsid w:val="00625DE5"/>
    <w:rsid w:val="00625E38"/>
    <w:rsid w:val="00626060"/>
    <w:rsid w:val="00626069"/>
    <w:rsid w:val="00626097"/>
    <w:rsid w:val="006263EE"/>
    <w:rsid w:val="006264E9"/>
    <w:rsid w:val="00626528"/>
    <w:rsid w:val="006265D7"/>
    <w:rsid w:val="00626828"/>
    <w:rsid w:val="0062685C"/>
    <w:rsid w:val="00626B0C"/>
    <w:rsid w:val="00626B56"/>
    <w:rsid w:val="00626C5B"/>
    <w:rsid w:val="00626DC0"/>
    <w:rsid w:val="00626DC3"/>
    <w:rsid w:val="00626E7E"/>
    <w:rsid w:val="00626F13"/>
    <w:rsid w:val="00626F63"/>
    <w:rsid w:val="006271B8"/>
    <w:rsid w:val="00627340"/>
    <w:rsid w:val="006278CA"/>
    <w:rsid w:val="00627901"/>
    <w:rsid w:val="006279B1"/>
    <w:rsid w:val="00627BF9"/>
    <w:rsid w:val="00627F4B"/>
    <w:rsid w:val="00627FAB"/>
    <w:rsid w:val="00627FD3"/>
    <w:rsid w:val="00630139"/>
    <w:rsid w:val="00630438"/>
    <w:rsid w:val="0063056B"/>
    <w:rsid w:val="00630921"/>
    <w:rsid w:val="00630AD6"/>
    <w:rsid w:val="00630B4C"/>
    <w:rsid w:val="00630CC8"/>
    <w:rsid w:val="006310A0"/>
    <w:rsid w:val="006312E2"/>
    <w:rsid w:val="0063166C"/>
    <w:rsid w:val="006317B5"/>
    <w:rsid w:val="006319B2"/>
    <w:rsid w:val="00631B4B"/>
    <w:rsid w:val="00631CBE"/>
    <w:rsid w:val="00631D43"/>
    <w:rsid w:val="00631FE2"/>
    <w:rsid w:val="006322E1"/>
    <w:rsid w:val="0063241E"/>
    <w:rsid w:val="00632662"/>
    <w:rsid w:val="006326FA"/>
    <w:rsid w:val="00632D1F"/>
    <w:rsid w:val="00632E07"/>
    <w:rsid w:val="00632E0A"/>
    <w:rsid w:val="00632F0B"/>
    <w:rsid w:val="00633465"/>
    <w:rsid w:val="00633548"/>
    <w:rsid w:val="00633703"/>
    <w:rsid w:val="00633909"/>
    <w:rsid w:val="00633D77"/>
    <w:rsid w:val="00633D97"/>
    <w:rsid w:val="00633FB1"/>
    <w:rsid w:val="006342B6"/>
    <w:rsid w:val="00634624"/>
    <w:rsid w:val="00634859"/>
    <w:rsid w:val="006348FF"/>
    <w:rsid w:val="00634A4B"/>
    <w:rsid w:val="00634C7C"/>
    <w:rsid w:val="00634CDD"/>
    <w:rsid w:val="00634FC0"/>
    <w:rsid w:val="00635462"/>
    <w:rsid w:val="00635576"/>
    <w:rsid w:val="0063576A"/>
    <w:rsid w:val="0063599B"/>
    <w:rsid w:val="006359B6"/>
    <w:rsid w:val="00635AB8"/>
    <w:rsid w:val="00635ACB"/>
    <w:rsid w:val="00635B60"/>
    <w:rsid w:val="00635BCC"/>
    <w:rsid w:val="00635D35"/>
    <w:rsid w:val="00635D38"/>
    <w:rsid w:val="00635F69"/>
    <w:rsid w:val="00635FDE"/>
    <w:rsid w:val="0063643C"/>
    <w:rsid w:val="006366B9"/>
    <w:rsid w:val="00636CE3"/>
    <w:rsid w:val="00637096"/>
    <w:rsid w:val="00637391"/>
    <w:rsid w:val="006374CC"/>
    <w:rsid w:val="00637646"/>
    <w:rsid w:val="00637A7A"/>
    <w:rsid w:val="00637A94"/>
    <w:rsid w:val="00637CEF"/>
    <w:rsid w:val="00637EB5"/>
    <w:rsid w:val="0064018D"/>
    <w:rsid w:val="006402C2"/>
    <w:rsid w:val="00640321"/>
    <w:rsid w:val="006403A5"/>
    <w:rsid w:val="00640437"/>
    <w:rsid w:val="00640691"/>
    <w:rsid w:val="00640B92"/>
    <w:rsid w:val="00640B97"/>
    <w:rsid w:val="00640D3F"/>
    <w:rsid w:val="0064120D"/>
    <w:rsid w:val="00641293"/>
    <w:rsid w:val="00641342"/>
    <w:rsid w:val="00641388"/>
    <w:rsid w:val="0064161E"/>
    <w:rsid w:val="00641A0F"/>
    <w:rsid w:val="00641CE7"/>
    <w:rsid w:val="00641D99"/>
    <w:rsid w:val="00641F9D"/>
    <w:rsid w:val="00642049"/>
    <w:rsid w:val="0064206D"/>
    <w:rsid w:val="0064229F"/>
    <w:rsid w:val="006424A4"/>
    <w:rsid w:val="00642899"/>
    <w:rsid w:val="006428AC"/>
    <w:rsid w:val="0064293E"/>
    <w:rsid w:val="00642F1C"/>
    <w:rsid w:val="00642FAC"/>
    <w:rsid w:val="0064308E"/>
    <w:rsid w:val="006431DD"/>
    <w:rsid w:val="0064346B"/>
    <w:rsid w:val="00643530"/>
    <w:rsid w:val="00643625"/>
    <w:rsid w:val="00643B6F"/>
    <w:rsid w:val="00643CEC"/>
    <w:rsid w:val="00643E14"/>
    <w:rsid w:val="00643E1A"/>
    <w:rsid w:val="00643E24"/>
    <w:rsid w:val="00643E9C"/>
    <w:rsid w:val="0064427E"/>
    <w:rsid w:val="00644763"/>
    <w:rsid w:val="0064478D"/>
    <w:rsid w:val="00644BF5"/>
    <w:rsid w:val="00644C6E"/>
    <w:rsid w:val="00644EAA"/>
    <w:rsid w:val="00644F51"/>
    <w:rsid w:val="00644F9A"/>
    <w:rsid w:val="006450D6"/>
    <w:rsid w:val="00645401"/>
    <w:rsid w:val="00645782"/>
    <w:rsid w:val="0064592D"/>
    <w:rsid w:val="00645AC3"/>
    <w:rsid w:val="00645B13"/>
    <w:rsid w:val="00645F4A"/>
    <w:rsid w:val="006460E4"/>
    <w:rsid w:val="006461A7"/>
    <w:rsid w:val="006463EE"/>
    <w:rsid w:val="006465B1"/>
    <w:rsid w:val="00646647"/>
    <w:rsid w:val="00646803"/>
    <w:rsid w:val="0064689E"/>
    <w:rsid w:val="00646AEA"/>
    <w:rsid w:val="00646AF7"/>
    <w:rsid w:val="006475C1"/>
    <w:rsid w:val="0064761A"/>
    <w:rsid w:val="00647664"/>
    <w:rsid w:val="0064793C"/>
    <w:rsid w:val="00647C38"/>
    <w:rsid w:val="00647C98"/>
    <w:rsid w:val="00647CF6"/>
    <w:rsid w:val="00647D67"/>
    <w:rsid w:val="00647FA1"/>
    <w:rsid w:val="0065016C"/>
    <w:rsid w:val="00650259"/>
    <w:rsid w:val="0065049C"/>
    <w:rsid w:val="006504EF"/>
    <w:rsid w:val="00650805"/>
    <w:rsid w:val="00650B3A"/>
    <w:rsid w:val="00650BB2"/>
    <w:rsid w:val="00650C0D"/>
    <w:rsid w:val="00650C5B"/>
    <w:rsid w:val="00650CD5"/>
    <w:rsid w:val="00650CFD"/>
    <w:rsid w:val="0065107E"/>
    <w:rsid w:val="00651162"/>
    <w:rsid w:val="006512DE"/>
    <w:rsid w:val="00651787"/>
    <w:rsid w:val="00651826"/>
    <w:rsid w:val="0065189B"/>
    <w:rsid w:val="006518ED"/>
    <w:rsid w:val="00652047"/>
    <w:rsid w:val="006520A9"/>
    <w:rsid w:val="0065211C"/>
    <w:rsid w:val="00652153"/>
    <w:rsid w:val="006521C5"/>
    <w:rsid w:val="006524A4"/>
    <w:rsid w:val="006525BF"/>
    <w:rsid w:val="0065265C"/>
    <w:rsid w:val="00652786"/>
    <w:rsid w:val="00652803"/>
    <w:rsid w:val="006528FC"/>
    <w:rsid w:val="00652CE9"/>
    <w:rsid w:val="00652D20"/>
    <w:rsid w:val="00652D68"/>
    <w:rsid w:val="00653149"/>
    <w:rsid w:val="00653591"/>
    <w:rsid w:val="00653760"/>
    <w:rsid w:val="006537FD"/>
    <w:rsid w:val="00653856"/>
    <w:rsid w:val="006538EE"/>
    <w:rsid w:val="00653913"/>
    <w:rsid w:val="006539D3"/>
    <w:rsid w:val="00653BB3"/>
    <w:rsid w:val="00653E26"/>
    <w:rsid w:val="0065414A"/>
    <w:rsid w:val="006542C7"/>
    <w:rsid w:val="00654AEE"/>
    <w:rsid w:val="00654B57"/>
    <w:rsid w:val="00654BCC"/>
    <w:rsid w:val="00654D11"/>
    <w:rsid w:val="00654DB0"/>
    <w:rsid w:val="00654E81"/>
    <w:rsid w:val="006558C3"/>
    <w:rsid w:val="006559D9"/>
    <w:rsid w:val="00655C13"/>
    <w:rsid w:val="0065607E"/>
    <w:rsid w:val="0065631B"/>
    <w:rsid w:val="006564DA"/>
    <w:rsid w:val="006568B6"/>
    <w:rsid w:val="00656E78"/>
    <w:rsid w:val="006571CD"/>
    <w:rsid w:val="006572EC"/>
    <w:rsid w:val="00657345"/>
    <w:rsid w:val="00657485"/>
    <w:rsid w:val="006577C3"/>
    <w:rsid w:val="006579A0"/>
    <w:rsid w:val="00657A71"/>
    <w:rsid w:val="00657C4B"/>
    <w:rsid w:val="006605E7"/>
    <w:rsid w:val="0066085E"/>
    <w:rsid w:val="006608E2"/>
    <w:rsid w:val="0066091F"/>
    <w:rsid w:val="00660B67"/>
    <w:rsid w:val="00660CA1"/>
    <w:rsid w:val="00660EE8"/>
    <w:rsid w:val="00660FF9"/>
    <w:rsid w:val="006610FD"/>
    <w:rsid w:val="006617FB"/>
    <w:rsid w:val="00661A00"/>
    <w:rsid w:val="00661AE2"/>
    <w:rsid w:val="00661AF3"/>
    <w:rsid w:val="00661BC8"/>
    <w:rsid w:val="0066214A"/>
    <w:rsid w:val="0066239A"/>
    <w:rsid w:val="00662471"/>
    <w:rsid w:val="00662473"/>
    <w:rsid w:val="0066259E"/>
    <w:rsid w:val="006626DB"/>
    <w:rsid w:val="00662875"/>
    <w:rsid w:val="00662BAC"/>
    <w:rsid w:val="00662C3B"/>
    <w:rsid w:val="00662C4F"/>
    <w:rsid w:val="006630D8"/>
    <w:rsid w:val="0066320B"/>
    <w:rsid w:val="00663454"/>
    <w:rsid w:val="006636B4"/>
    <w:rsid w:val="00663A0B"/>
    <w:rsid w:val="00663A35"/>
    <w:rsid w:val="00663C9E"/>
    <w:rsid w:val="00663DC5"/>
    <w:rsid w:val="00663F07"/>
    <w:rsid w:val="00663FE2"/>
    <w:rsid w:val="006648C8"/>
    <w:rsid w:val="006649E2"/>
    <w:rsid w:val="00664AEB"/>
    <w:rsid w:val="00664E72"/>
    <w:rsid w:val="006651D2"/>
    <w:rsid w:val="0066539C"/>
    <w:rsid w:val="0066568B"/>
    <w:rsid w:val="00665855"/>
    <w:rsid w:val="00665AD2"/>
    <w:rsid w:val="00665E0C"/>
    <w:rsid w:val="00665E8B"/>
    <w:rsid w:val="00665E8F"/>
    <w:rsid w:val="00665ED5"/>
    <w:rsid w:val="00665FAB"/>
    <w:rsid w:val="0066603E"/>
    <w:rsid w:val="006665A6"/>
    <w:rsid w:val="006666FA"/>
    <w:rsid w:val="006669AF"/>
    <w:rsid w:val="00666BF0"/>
    <w:rsid w:val="00666DAB"/>
    <w:rsid w:val="00666FF8"/>
    <w:rsid w:val="00667435"/>
    <w:rsid w:val="00667620"/>
    <w:rsid w:val="0066763A"/>
    <w:rsid w:val="006677CF"/>
    <w:rsid w:val="006677F6"/>
    <w:rsid w:val="00667C16"/>
    <w:rsid w:val="00667E53"/>
    <w:rsid w:val="006702EE"/>
    <w:rsid w:val="00670324"/>
    <w:rsid w:val="00670393"/>
    <w:rsid w:val="006706C8"/>
    <w:rsid w:val="006708F2"/>
    <w:rsid w:val="00670970"/>
    <w:rsid w:val="00670A10"/>
    <w:rsid w:val="00670AF7"/>
    <w:rsid w:val="00670C21"/>
    <w:rsid w:val="00670CA7"/>
    <w:rsid w:val="00670FA4"/>
    <w:rsid w:val="006710EA"/>
    <w:rsid w:val="0067127C"/>
    <w:rsid w:val="00671550"/>
    <w:rsid w:val="006715AF"/>
    <w:rsid w:val="00671AC6"/>
    <w:rsid w:val="00671AFD"/>
    <w:rsid w:val="00671CC1"/>
    <w:rsid w:val="00671E48"/>
    <w:rsid w:val="00671FF5"/>
    <w:rsid w:val="006720FB"/>
    <w:rsid w:val="00672124"/>
    <w:rsid w:val="0067214B"/>
    <w:rsid w:val="0067220C"/>
    <w:rsid w:val="0067246F"/>
    <w:rsid w:val="006724E6"/>
    <w:rsid w:val="0067289E"/>
    <w:rsid w:val="006729DE"/>
    <w:rsid w:val="00672CB9"/>
    <w:rsid w:val="00672D98"/>
    <w:rsid w:val="00673046"/>
    <w:rsid w:val="006733D8"/>
    <w:rsid w:val="0067365D"/>
    <w:rsid w:val="006737E2"/>
    <w:rsid w:val="00673AA5"/>
    <w:rsid w:val="00674839"/>
    <w:rsid w:val="00674999"/>
    <w:rsid w:val="00674A2A"/>
    <w:rsid w:val="00674AF3"/>
    <w:rsid w:val="00674B19"/>
    <w:rsid w:val="00675536"/>
    <w:rsid w:val="006755C0"/>
    <w:rsid w:val="00675620"/>
    <w:rsid w:val="006757D4"/>
    <w:rsid w:val="006757E1"/>
    <w:rsid w:val="00675AF9"/>
    <w:rsid w:val="00675B6D"/>
    <w:rsid w:val="00675C9E"/>
    <w:rsid w:val="00675F69"/>
    <w:rsid w:val="00676002"/>
    <w:rsid w:val="00676667"/>
    <w:rsid w:val="006766B9"/>
    <w:rsid w:val="0067676C"/>
    <w:rsid w:val="006767C6"/>
    <w:rsid w:val="006767D8"/>
    <w:rsid w:val="006769BF"/>
    <w:rsid w:val="00676B26"/>
    <w:rsid w:val="00676CDB"/>
    <w:rsid w:val="006770A2"/>
    <w:rsid w:val="006770B2"/>
    <w:rsid w:val="0067721C"/>
    <w:rsid w:val="00677525"/>
    <w:rsid w:val="006776AB"/>
    <w:rsid w:val="00677760"/>
    <w:rsid w:val="006777D1"/>
    <w:rsid w:val="00677948"/>
    <w:rsid w:val="00677B1F"/>
    <w:rsid w:val="00677D2A"/>
    <w:rsid w:val="00677EF4"/>
    <w:rsid w:val="0068013D"/>
    <w:rsid w:val="006801D5"/>
    <w:rsid w:val="0068023D"/>
    <w:rsid w:val="006802F9"/>
    <w:rsid w:val="0068075A"/>
    <w:rsid w:val="00680813"/>
    <w:rsid w:val="006809B0"/>
    <w:rsid w:val="00680CBE"/>
    <w:rsid w:val="006811BE"/>
    <w:rsid w:val="006814BE"/>
    <w:rsid w:val="0068161F"/>
    <w:rsid w:val="0068167A"/>
    <w:rsid w:val="0068174A"/>
    <w:rsid w:val="006817B8"/>
    <w:rsid w:val="00681A37"/>
    <w:rsid w:val="00681D93"/>
    <w:rsid w:val="00681EF7"/>
    <w:rsid w:val="006821E7"/>
    <w:rsid w:val="0068269F"/>
    <w:rsid w:val="006826A8"/>
    <w:rsid w:val="00682705"/>
    <w:rsid w:val="00682725"/>
    <w:rsid w:val="006827FB"/>
    <w:rsid w:val="00682E08"/>
    <w:rsid w:val="006830A7"/>
    <w:rsid w:val="006830FC"/>
    <w:rsid w:val="006832F4"/>
    <w:rsid w:val="006833BC"/>
    <w:rsid w:val="00683414"/>
    <w:rsid w:val="006834DE"/>
    <w:rsid w:val="0068351E"/>
    <w:rsid w:val="00683666"/>
    <w:rsid w:val="00683698"/>
    <w:rsid w:val="0068390F"/>
    <w:rsid w:val="00683972"/>
    <w:rsid w:val="00683C47"/>
    <w:rsid w:val="00684966"/>
    <w:rsid w:val="00684AA5"/>
    <w:rsid w:val="00684CCE"/>
    <w:rsid w:val="00684E33"/>
    <w:rsid w:val="00684F28"/>
    <w:rsid w:val="00685483"/>
    <w:rsid w:val="006856E8"/>
    <w:rsid w:val="00685829"/>
    <w:rsid w:val="00685BA9"/>
    <w:rsid w:val="00685BC8"/>
    <w:rsid w:val="00685BCB"/>
    <w:rsid w:val="00685CF8"/>
    <w:rsid w:val="00685D38"/>
    <w:rsid w:val="00685DBF"/>
    <w:rsid w:val="00685E22"/>
    <w:rsid w:val="00685E3E"/>
    <w:rsid w:val="00685EBB"/>
    <w:rsid w:val="00685EE6"/>
    <w:rsid w:val="0068607C"/>
    <w:rsid w:val="00686398"/>
    <w:rsid w:val="00686757"/>
    <w:rsid w:val="006867E6"/>
    <w:rsid w:val="0068692B"/>
    <w:rsid w:val="00686B55"/>
    <w:rsid w:val="00687110"/>
    <w:rsid w:val="006874AF"/>
    <w:rsid w:val="006875A5"/>
    <w:rsid w:val="00687829"/>
    <w:rsid w:val="00687866"/>
    <w:rsid w:val="00687CEE"/>
    <w:rsid w:val="00687EEE"/>
    <w:rsid w:val="00687F97"/>
    <w:rsid w:val="0069000C"/>
    <w:rsid w:val="00690296"/>
    <w:rsid w:val="00690549"/>
    <w:rsid w:val="00690644"/>
    <w:rsid w:val="00690ABA"/>
    <w:rsid w:val="00690D8D"/>
    <w:rsid w:val="0069102A"/>
    <w:rsid w:val="006910AB"/>
    <w:rsid w:val="00691289"/>
    <w:rsid w:val="006912A0"/>
    <w:rsid w:val="00691307"/>
    <w:rsid w:val="00691349"/>
    <w:rsid w:val="00691442"/>
    <w:rsid w:val="0069145E"/>
    <w:rsid w:val="0069173E"/>
    <w:rsid w:val="0069178E"/>
    <w:rsid w:val="00691847"/>
    <w:rsid w:val="006919B0"/>
    <w:rsid w:val="00691AD0"/>
    <w:rsid w:val="00691AD7"/>
    <w:rsid w:val="00691E39"/>
    <w:rsid w:val="00691E3F"/>
    <w:rsid w:val="00691EEC"/>
    <w:rsid w:val="00692095"/>
    <w:rsid w:val="00692645"/>
    <w:rsid w:val="00692771"/>
    <w:rsid w:val="0069287A"/>
    <w:rsid w:val="006928EC"/>
    <w:rsid w:val="00692B90"/>
    <w:rsid w:val="0069330D"/>
    <w:rsid w:val="00693331"/>
    <w:rsid w:val="0069362E"/>
    <w:rsid w:val="00693A90"/>
    <w:rsid w:val="00693B14"/>
    <w:rsid w:val="00693F85"/>
    <w:rsid w:val="00694430"/>
    <w:rsid w:val="006945A0"/>
    <w:rsid w:val="006945FC"/>
    <w:rsid w:val="0069461D"/>
    <w:rsid w:val="00694736"/>
    <w:rsid w:val="00694918"/>
    <w:rsid w:val="00694A0F"/>
    <w:rsid w:val="00694A70"/>
    <w:rsid w:val="00694BAC"/>
    <w:rsid w:val="00694BB0"/>
    <w:rsid w:val="00694BFA"/>
    <w:rsid w:val="00694C37"/>
    <w:rsid w:val="00694C3F"/>
    <w:rsid w:val="00694FDF"/>
    <w:rsid w:val="0069520E"/>
    <w:rsid w:val="0069526C"/>
    <w:rsid w:val="0069578D"/>
    <w:rsid w:val="006958F2"/>
    <w:rsid w:val="00695C56"/>
    <w:rsid w:val="00695F4E"/>
    <w:rsid w:val="00696170"/>
    <w:rsid w:val="00696373"/>
    <w:rsid w:val="0069647B"/>
    <w:rsid w:val="00696492"/>
    <w:rsid w:val="006968C8"/>
    <w:rsid w:val="00696B03"/>
    <w:rsid w:val="00696CC2"/>
    <w:rsid w:val="00696D33"/>
    <w:rsid w:val="0069735D"/>
    <w:rsid w:val="006973A7"/>
    <w:rsid w:val="006974AB"/>
    <w:rsid w:val="006974F2"/>
    <w:rsid w:val="006975DD"/>
    <w:rsid w:val="0069797E"/>
    <w:rsid w:val="00697E09"/>
    <w:rsid w:val="006A0050"/>
    <w:rsid w:val="006A0193"/>
    <w:rsid w:val="006A01DF"/>
    <w:rsid w:val="006A023D"/>
    <w:rsid w:val="006A053A"/>
    <w:rsid w:val="006A05D9"/>
    <w:rsid w:val="006A0667"/>
    <w:rsid w:val="006A073F"/>
    <w:rsid w:val="006A0EF1"/>
    <w:rsid w:val="006A0FCA"/>
    <w:rsid w:val="006A12F8"/>
    <w:rsid w:val="006A1463"/>
    <w:rsid w:val="006A1507"/>
    <w:rsid w:val="006A152F"/>
    <w:rsid w:val="006A17E2"/>
    <w:rsid w:val="006A186F"/>
    <w:rsid w:val="006A1AF8"/>
    <w:rsid w:val="006A1C26"/>
    <w:rsid w:val="006A1DB4"/>
    <w:rsid w:val="006A1E22"/>
    <w:rsid w:val="006A208A"/>
    <w:rsid w:val="006A2093"/>
    <w:rsid w:val="006A23B3"/>
    <w:rsid w:val="006A242E"/>
    <w:rsid w:val="006A249C"/>
    <w:rsid w:val="006A2509"/>
    <w:rsid w:val="006A2511"/>
    <w:rsid w:val="006A262B"/>
    <w:rsid w:val="006A2762"/>
    <w:rsid w:val="006A2778"/>
    <w:rsid w:val="006A283C"/>
    <w:rsid w:val="006A298B"/>
    <w:rsid w:val="006A2B17"/>
    <w:rsid w:val="006A2C2E"/>
    <w:rsid w:val="006A2C55"/>
    <w:rsid w:val="006A2FB6"/>
    <w:rsid w:val="006A3291"/>
    <w:rsid w:val="006A33A8"/>
    <w:rsid w:val="006A3402"/>
    <w:rsid w:val="006A3505"/>
    <w:rsid w:val="006A3626"/>
    <w:rsid w:val="006A36C2"/>
    <w:rsid w:val="006A3754"/>
    <w:rsid w:val="006A37FB"/>
    <w:rsid w:val="006A382C"/>
    <w:rsid w:val="006A3B9B"/>
    <w:rsid w:val="006A3D6C"/>
    <w:rsid w:val="006A3DBE"/>
    <w:rsid w:val="006A4748"/>
    <w:rsid w:val="006A47C4"/>
    <w:rsid w:val="006A4A24"/>
    <w:rsid w:val="006A4F2D"/>
    <w:rsid w:val="006A4F52"/>
    <w:rsid w:val="006A5007"/>
    <w:rsid w:val="006A5189"/>
    <w:rsid w:val="006A5192"/>
    <w:rsid w:val="006A5197"/>
    <w:rsid w:val="006A5224"/>
    <w:rsid w:val="006A556A"/>
    <w:rsid w:val="006A56A8"/>
    <w:rsid w:val="006A59AB"/>
    <w:rsid w:val="006A5C0A"/>
    <w:rsid w:val="006A5F72"/>
    <w:rsid w:val="006A6051"/>
    <w:rsid w:val="006A61C3"/>
    <w:rsid w:val="006A62E1"/>
    <w:rsid w:val="006A649F"/>
    <w:rsid w:val="006A65C2"/>
    <w:rsid w:val="006A6C54"/>
    <w:rsid w:val="006A6DF5"/>
    <w:rsid w:val="006A6E8D"/>
    <w:rsid w:val="006A735B"/>
    <w:rsid w:val="006A7692"/>
    <w:rsid w:val="006A7A58"/>
    <w:rsid w:val="006A7C98"/>
    <w:rsid w:val="006A7E41"/>
    <w:rsid w:val="006A7EE4"/>
    <w:rsid w:val="006A7FCD"/>
    <w:rsid w:val="006B02DE"/>
    <w:rsid w:val="006B0875"/>
    <w:rsid w:val="006B0948"/>
    <w:rsid w:val="006B096D"/>
    <w:rsid w:val="006B0BAB"/>
    <w:rsid w:val="006B0D7C"/>
    <w:rsid w:val="006B0E1B"/>
    <w:rsid w:val="006B1110"/>
    <w:rsid w:val="006B1551"/>
    <w:rsid w:val="006B15CB"/>
    <w:rsid w:val="006B1E1D"/>
    <w:rsid w:val="006B253B"/>
    <w:rsid w:val="006B257F"/>
    <w:rsid w:val="006B2B44"/>
    <w:rsid w:val="006B2B9A"/>
    <w:rsid w:val="006B2C34"/>
    <w:rsid w:val="006B2CA3"/>
    <w:rsid w:val="006B31F4"/>
    <w:rsid w:val="006B3735"/>
    <w:rsid w:val="006B39CA"/>
    <w:rsid w:val="006B3A38"/>
    <w:rsid w:val="006B3C39"/>
    <w:rsid w:val="006B3F15"/>
    <w:rsid w:val="006B3F1A"/>
    <w:rsid w:val="006B3F7A"/>
    <w:rsid w:val="006B3FDA"/>
    <w:rsid w:val="006B4119"/>
    <w:rsid w:val="006B4642"/>
    <w:rsid w:val="006B477F"/>
    <w:rsid w:val="006B4780"/>
    <w:rsid w:val="006B47B9"/>
    <w:rsid w:val="006B496E"/>
    <w:rsid w:val="006B4CBB"/>
    <w:rsid w:val="006B4D55"/>
    <w:rsid w:val="006B4E43"/>
    <w:rsid w:val="006B4F41"/>
    <w:rsid w:val="006B5086"/>
    <w:rsid w:val="006B50B0"/>
    <w:rsid w:val="006B533A"/>
    <w:rsid w:val="006B5638"/>
    <w:rsid w:val="006B5765"/>
    <w:rsid w:val="006B58F6"/>
    <w:rsid w:val="006B5943"/>
    <w:rsid w:val="006B5CAD"/>
    <w:rsid w:val="006B5D77"/>
    <w:rsid w:val="006B5ECC"/>
    <w:rsid w:val="006B6017"/>
    <w:rsid w:val="006B6127"/>
    <w:rsid w:val="006B61E1"/>
    <w:rsid w:val="006B627E"/>
    <w:rsid w:val="006B6449"/>
    <w:rsid w:val="006B657A"/>
    <w:rsid w:val="006B6BA5"/>
    <w:rsid w:val="006B6F07"/>
    <w:rsid w:val="006B6F3F"/>
    <w:rsid w:val="006B6FCC"/>
    <w:rsid w:val="006B720B"/>
    <w:rsid w:val="006B7273"/>
    <w:rsid w:val="006B75CB"/>
    <w:rsid w:val="006B78EC"/>
    <w:rsid w:val="006B79A5"/>
    <w:rsid w:val="006B7D28"/>
    <w:rsid w:val="006B7F3D"/>
    <w:rsid w:val="006C0076"/>
    <w:rsid w:val="006C0126"/>
    <w:rsid w:val="006C0277"/>
    <w:rsid w:val="006C06D4"/>
    <w:rsid w:val="006C09AC"/>
    <w:rsid w:val="006C0A67"/>
    <w:rsid w:val="006C0C0B"/>
    <w:rsid w:val="006C0C2D"/>
    <w:rsid w:val="006C0DD5"/>
    <w:rsid w:val="006C0E30"/>
    <w:rsid w:val="006C0F6B"/>
    <w:rsid w:val="006C0FA6"/>
    <w:rsid w:val="006C169C"/>
    <w:rsid w:val="006C16FF"/>
    <w:rsid w:val="006C170F"/>
    <w:rsid w:val="006C1C8E"/>
    <w:rsid w:val="006C1CAA"/>
    <w:rsid w:val="006C1CE4"/>
    <w:rsid w:val="006C21F6"/>
    <w:rsid w:val="006C2640"/>
    <w:rsid w:val="006C26B4"/>
    <w:rsid w:val="006C29DF"/>
    <w:rsid w:val="006C29F3"/>
    <w:rsid w:val="006C323E"/>
    <w:rsid w:val="006C3284"/>
    <w:rsid w:val="006C3339"/>
    <w:rsid w:val="006C33DE"/>
    <w:rsid w:val="006C3445"/>
    <w:rsid w:val="006C3487"/>
    <w:rsid w:val="006C348D"/>
    <w:rsid w:val="006C3533"/>
    <w:rsid w:val="006C39E6"/>
    <w:rsid w:val="006C3AB6"/>
    <w:rsid w:val="006C3E3F"/>
    <w:rsid w:val="006C3F41"/>
    <w:rsid w:val="006C4472"/>
    <w:rsid w:val="006C4509"/>
    <w:rsid w:val="006C460B"/>
    <w:rsid w:val="006C4766"/>
    <w:rsid w:val="006C4875"/>
    <w:rsid w:val="006C48BF"/>
    <w:rsid w:val="006C493B"/>
    <w:rsid w:val="006C4AD3"/>
    <w:rsid w:val="006C4AE6"/>
    <w:rsid w:val="006C4C78"/>
    <w:rsid w:val="006C50A9"/>
    <w:rsid w:val="006C51C9"/>
    <w:rsid w:val="006C56BF"/>
    <w:rsid w:val="006C6521"/>
    <w:rsid w:val="006C69BF"/>
    <w:rsid w:val="006C6DC6"/>
    <w:rsid w:val="006C6DEE"/>
    <w:rsid w:val="006C6DF1"/>
    <w:rsid w:val="006C72A7"/>
    <w:rsid w:val="006C72EC"/>
    <w:rsid w:val="006C761C"/>
    <w:rsid w:val="006C77B8"/>
    <w:rsid w:val="006C7832"/>
    <w:rsid w:val="006C79EB"/>
    <w:rsid w:val="006C7C6B"/>
    <w:rsid w:val="006C7D00"/>
    <w:rsid w:val="006C7DCE"/>
    <w:rsid w:val="006D0011"/>
    <w:rsid w:val="006D00CA"/>
    <w:rsid w:val="006D01D1"/>
    <w:rsid w:val="006D0287"/>
    <w:rsid w:val="006D096B"/>
    <w:rsid w:val="006D0997"/>
    <w:rsid w:val="006D09FD"/>
    <w:rsid w:val="006D0B7F"/>
    <w:rsid w:val="006D0DA5"/>
    <w:rsid w:val="006D0DF4"/>
    <w:rsid w:val="006D0E12"/>
    <w:rsid w:val="006D0E88"/>
    <w:rsid w:val="006D1043"/>
    <w:rsid w:val="006D1279"/>
    <w:rsid w:val="006D1302"/>
    <w:rsid w:val="006D1769"/>
    <w:rsid w:val="006D19E6"/>
    <w:rsid w:val="006D1A31"/>
    <w:rsid w:val="006D1C22"/>
    <w:rsid w:val="006D1F54"/>
    <w:rsid w:val="006D20E2"/>
    <w:rsid w:val="006D22B3"/>
    <w:rsid w:val="006D22B5"/>
    <w:rsid w:val="006D25B0"/>
    <w:rsid w:val="006D25F3"/>
    <w:rsid w:val="006D293A"/>
    <w:rsid w:val="006D297C"/>
    <w:rsid w:val="006D2A66"/>
    <w:rsid w:val="006D2AA7"/>
    <w:rsid w:val="006D2C33"/>
    <w:rsid w:val="006D2CD0"/>
    <w:rsid w:val="006D2CFD"/>
    <w:rsid w:val="006D2D57"/>
    <w:rsid w:val="006D2EEE"/>
    <w:rsid w:val="006D2F27"/>
    <w:rsid w:val="006D2FB0"/>
    <w:rsid w:val="006D3291"/>
    <w:rsid w:val="006D32B5"/>
    <w:rsid w:val="006D3393"/>
    <w:rsid w:val="006D36C1"/>
    <w:rsid w:val="006D3C1D"/>
    <w:rsid w:val="006D42C9"/>
    <w:rsid w:val="006D4641"/>
    <w:rsid w:val="006D479B"/>
    <w:rsid w:val="006D47BC"/>
    <w:rsid w:val="006D49D4"/>
    <w:rsid w:val="006D4A92"/>
    <w:rsid w:val="006D4AA2"/>
    <w:rsid w:val="006D4B9A"/>
    <w:rsid w:val="006D4CCD"/>
    <w:rsid w:val="006D4D1E"/>
    <w:rsid w:val="006D51AF"/>
    <w:rsid w:val="006D52E3"/>
    <w:rsid w:val="006D530E"/>
    <w:rsid w:val="006D58A8"/>
    <w:rsid w:val="006D5920"/>
    <w:rsid w:val="006D5A9B"/>
    <w:rsid w:val="006D5DA4"/>
    <w:rsid w:val="006D6440"/>
    <w:rsid w:val="006D649F"/>
    <w:rsid w:val="006D654A"/>
    <w:rsid w:val="006D65A8"/>
    <w:rsid w:val="006D66A4"/>
    <w:rsid w:val="006D6707"/>
    <w:rsid w:val="006D6AA0"/>
    <w:rsid w:val="006D6F90"/>
    <w:rsid w:val="006D7021"/>
    <w:rsid w:val="006D7278"/>
    <w:rsid w:val="006D7316"/>
    <w:rsid w:val="006D7615"/>
    <w:rsid w:val="006D762C"/>
    <w:rsid w:val="006D7767"/>
    <w:rsid w:val="006D77E0"/>
    <w:rsid w:val="006D7824"/>
    <w:rsid w:val="006D78FA"/>
    <w:rsid w:val="006D7B1F"/>
    <w:rsid w:val="006D7C09"/>
    <w:rsid w:val="006D7C56"/>
    <w:rsid w:val="006E0008"/>
    <w:rsid w:val="006E005E"/>
    <w:rsid w:val="006E00A4"/>
    <w:rsid w:val="006E0145"/>
    <w:rsid w:val="006E0176"/>
    <w:rsid w:val="006E0227"/>
    <w:rsid w:val="006E022E"/>
    <w:rsid w:val="006E02F3"/>
    <w:rsid w:val="006E0359"/>
    <w:rsid w:val="006E0588"/>
    <w:rsid w:val="006E05E0"/>
    <w:rsid w:val="006E0D5F"/>
    <w:rsid w:val="006E0EBA"/>
    <w:rsid w:val="006E12E6"/>
    <w:rsid w:val="006E12FF"/>
    <w:rsid w:val="006E132B"/>
    <w:rsid w:val="006E1551"/>
    <w:rsid w:val="006E16AD"/>
    <w:rsid w:val="006E173C"/>
    <w:rsid w:val="006E1A71"/>
    <w:rsid w:val="006E1BF7"/>
    <w:rsid w:val="006E1CDE"/>
    <w:rsid w:val="006E203B"/>
    <w:rsid w:val="006E2691"/>
    <w:rsid w:val="006E2751"/>
    <w:rsid w:val="006E2A16"/>
    <w:rsid w:val="006E2C25"/>
    <w:rsid w:val="006E2C9A"/>
    <w:rsid w:val="006E2D65"/>
    <w:rsid w:val="006E3108"/>
    <w:rsid w:val="006E3165"/>
    <w:rsid w:val="006E32B5"/>
    <w:rsid w:val="006E34EF"/>
    <w:rsid w:val="006E3529"/>
    <w:rsid w:val="006E37AF"/>
    <w:rsid w:val="006E3979"/>
    <w:rsid w:val="006E3CCC"/>
    <w:rsid w:val="006E43B4"/>
    <w:rsid w:val="006E47A9"/>
    <w:rsid w:val="006E4961"/>
    <w:rsid w:val="006E4C65"/>
    <w:rsid w:val="006E4CFD"/>
    <w:rsid w:val="006E4D74"/>
    <w:rsid w:val="006E4F6A"/>
    <w:rsid w:val="006E539B"/>
    <w:rsid w:val="006E5476"/>
    <w:rsid w:val="006E55D2"/>
    <w:rsid w:val="006E5695"/>
    <w:rsid w:val="006E5A0C"/>
    <w:rsid w:val="006E5B0F"/>
    <w:rsid w:val="006E5E50"/>
    <w:rsid w:val="006E5F4D"/>
    <w:rsid w:val="006E62F1"/>
    <w:rsid w:val="006E6403"/>
    <w:rsid w:val="006E6499"/>
    <w:rsid w:val="006E66CA"/>
    <w:rsid w:val="006E6761"/>
    <w:rsid w:val="006E6A4D"/>
    <w:rsid w:val="006E6D21"/>
    <w:rsid w:val="006E6F0C"/>
    <w:rsid w:val="006E70AF"/>
    <w:rsid w:val="006E70F1"/>
    <w:rsid w:val="006E712B"/>
    <w:rsid w:val="006E761C"/>
    <w:rsid w:val="006E7858"/>
    <w:rsid w:val="006E78BC"/>
    <w:rsid w:val="006E797E"/>
    <w:rsid w:val="006E79F6"/>
    <w:rsid w:val="006E7E5D"/>
    <w:rsid w:val="006E7F42"/>
    <w:rsid w:val="006E7FE4"/>
    <w:rsid w:val="006F003B"/>
    <w:rsid w:val="006F055E"/>
    <w:rsid w:val="006F0595"/>
    <w:rsid w:val="006F0768"/>
    <w:rsid w:val="006F0CD8"/>
    <w:rsid w:val="006F0D69"/>
    <w:rsid w:val="006F1088"/>
    <w:rsid w:val="006F10AC"/>
    <w:rsid w:val="006F14F6"/>
    <w:rsid w:val="006F18E6"/>
    <w:rsid w:val="006F1949"/>
    <w:rsid w:val="006F1AC2"/>
    <w:rsid w:val="006F1D9E"/>
    <w:rsid w:val="006F1E09"/>
    <w:rsid w:val="006F2085"/>
    <w:rsid w:val="006F210D"/>
    <w:rsid w:val="006F240D"/>
    <w:rsid w:val="006F2455"/>
    <w:rsid w:val="006F2478"/>
    <w:rsid w:val="006F265D"/>
    <w:rsid w:val="006F2672"/>
    <w:rsid w:val="006F27B7"/>
    <w:rsid w:val="006F2893"/>
    <w:rsid w:val="006F28A2"/>
    <w:rsid w:val="006F2963"/>
    <w:rsid w:val="006F2A45"/>
    <w:rsid w:val="006F2A5B"/>
    <w:rsid w:val="006F2B88"/>
    <w:rsid w:val="006F2B8C"/>
    <w:rsid w:val="006F2BB7"/>
    <w:rsid w:val="006F2BBA"/>
    <w:rsid w:val="006F302B"/>
    <w:rsid w:val="006F306D"/>
    <w:rsid w:val="006F30C5"/>
    <w:rsid w:val="006F310C"/>
    <w:rsid w:val="006F320D"/>
    <w:rsid w:val="006F32D2"/>
    <w:rsid w:val="006F3364"/>
    <w:rsid w:val="006F345B"/>
    <w:rsid w:val="006F3489"/>
    <w:rsid w:val="006F34F5"/>
    <w:rsid w:val="006F3561"/>
    <w:rsid w:val="006F3623"/>
    <w:rsid w:val="006F381F"/>
    <w:rsid w:val="006F3A88"/>
    <w:rsid w:val="006F3D3D"/>
    <w:rsid w:val="006F3DAA"/>
    <w:rsid w:val="006F3E08"/>
    <w:rsid w:val="006F3F34"/>
    <w:rsid w:val="006F40E2"/>
    <w:rsid w:val="006F4150"/>
    <w:rsid w:val="006F4231"/>
    <w:rsid w:val="006F4626"/>
    <w:rsid w:val="006F46C5"/>
    <w:rsid w:val="006F4823"/>
    <w:rsid w:val="006F48A7"/>
    <w:rsid w:val="006F49C6"/>
    <w:rsid w:val="006F4A53"/>
    <w:rsid w:val="006F4DFD"/>
    <w:rsid w:val="006F4E7D"/>
    <w:rsid w:val="006F4EFE"/>
    <w:rsid w:val="006F51B5"/>
    <w:rsid w:val="006F53F0"/>
    <w:rsid w:val="006F5526"/>
    <w:rsid w:val="006F566C"/>
    <w:rsid w:val="006F576A"/>
    <w:rsid w:val="006F5827"/>
    <w:rsid w:val="006F583F"/>
    <w:rsid w:val="006F58A2"/>
    <w:rsid w:val="006F5911"/>
    <w:rsid w:val="006F592A"/>
    <w:rsid w:val="006F6090"/>
    <w:rsid w:val="006F611C"/>
    <w:rsid w:val="006F6146"/>
    <w:rsid w:val="006F63FA"/>
    <w:rsid w:val="006F6776"/>
    <w:rsid w:val="006F6A15"/>
    <w:rsid w:val="006F6EB4"/>
    <w:rsid w:val="006F6ED6"/>
    <w:rsid w:val="006F70A5"/>
    <w:rsid w:val="006F71D7"/>
    <w:rsid w:val="006F7404"/>
    <w:rsid w:val="006F7523"/>
    <w:rsid w:val="006F7588"/>
    <w:rsid w:val="006F7892"/>
    <w:rsid w:val="006F7A54"/>
    <w:rsid w:val="006F7CF4"/>
    <w:rsid w:val="006F7D5F"/>
    <w:rsid w:val="006F7F61"/>
    <w:rsid w:val="006F7FB7"/>
    <w:rsid w:val="0070047E"/>
    <w:rsid w:val="007004F3"/>
    <w:rsid w:val="0070064E"/>
    <w:rsid w:val="007006D0"/>
    <w:rsid w:val="007007BB"/>
    <w:rsid w:val="00700ABB"/>
    <w:rsid w:val="00700D17"/>
    <w:rsid w:val="00700DAA"/>
    <w:rsid w:val="00700F30"/>
    <w:rsid w:val="007010CD"/>
    <w:rsid w:val="007013EA"/>
    <w:rsid w:val="00701525"/>
    <w:rsid w:val="00701664"/>
    <w:rsid w:val="007018D6"/>
    <w:rsid w:val="00701A73"/>
    <w:rsid w:val="00701B35"/>
    <w:rsid w:val="00701BB7"/>
    <w:rsid w:val="00701D96"/>
    <w:rsid w:val="0070227A"/>
    <w:rsid w:val="007025FB"/>
    <w:rsid w:val="007026B6"/>
    <w:rsid w:val="007027BC"/>
    <w:rsid w:val="00702824"/>
    <w:rsid w:val="0070296C"/>
    <w:rsid w:val="00702A92"/>
    <w:rsid w:val="00702E37"/>
    <w:rsid w:val="00703197"/>
    <w:rsid w:val="00703374"/>
    <w:rsid w:val="0070388B"/>
    <w:rsid w:val="007038A6"/>
    <w:rsid w:val="00703944"/>
    <w:rsid w:val="0070394C"/>
    <w:rsid w:val="00703D60"/>
    <w:rsid w:val="00704125"/>
    <w:rsid w:val="0070430A"/>
    <w:rsid w:val="00704415"/>
    <w:rsid w:val="007045E0"/>
    <w:rsid w:val="00704932"/>
    <w:rsid w:val="00704CA0"/>
    <w:rsid w:val="00704F10"/>
    <w:rsid w:val="00705058"/>
    <w:rsid w:val="007052B9"/>
    <w:rsid w:val="00705461"/>
    <w:rsid w:val="00705B0F"/>
    <w:rsid w:val="00705FB8"/>
    <w:rsid w:val="00706029"/>
    <w:rsid w:val="0070602C"/>
    <w:rsid w:val="00706090"/>
    <w:rsid w:val="007062DB"/>
    <w:rsid w:val="007063D4"/>
    <w:rsid w:val="00706DE9"/>
    <w:rsid w:val="00706F04"/>
    <w:rsid w:val="00706FDC"/>
    <w:rsid w:val="007070C9"/>
    <w:rsid w:val="007072AD"/>
    <w:rsid w:val="0070756F"/>
    <w:rsid w:val="007079DC"/>
    <w:rsid w:val="00707C5B"/>
    <w:rsid w:val="00707CE6"/>
    <w:rsid w:val="00707DA0"/>
    <w:rsid w:val="00707E85"/>
    <w:rsid w:val="0071024A"/>
    <w:rsid w:val="0071033A"/>
    <w:rsid w:val="00710801"/>
    <w:rsid w:val="0071098C"/>
    <w:rsid w:val="00710C0E"/>
    <w:rsid w:val="007114A8"/>
    <w:rsid w:val="00711975"/>
    <w:rsid w:val="007119D0"/>
    <w:rsid w:val="00711D07"/>
    <w:rsid w:val="00711D48"/>
    <w:rsid w:val="0071211E"/>
    <w:rsid w:val="00712152"/>
    <w:rsid w:val="007124F2"/>
    <w:rsid w:val="007128CB"/>
    <w:rsid w:val="0071299E"/>
    <w:rsid w:val="00712A12"/>
    <w:rsid w:val="00712B2A"/>
    <w:rsid w:val="00712B8F"/>
    <w:rsid w:val="00712DD0"/>
    <w:rsid w:val="0071305C"/>
    <w:rsid w:val="0071353A"/>
    <w:rsid w:val="007136CA"/>
    <w:rsid w:val="007136FA"/>
    <w:rsid w:val="007137D3"/>
    <w:rsid w:val="00713805"/>
    <w:rsid w:val="0071390F"/>
    <w:rsid w:val="00713DFE"/>
    <w:rsid w:val="0071411C"/>
    <w:rsid w:val="00714224"/>
    <w:rsid w:val="007143E1"/>
    <w:rsid w:val="007146E5"/>
    <w:rsid w:val="007149D7"/>
    <w:rsid w:val="007154A4"/>
    <w:rsid w:val="0071573F"/>
    <w:rsid w:val="00715B7D"/>
    <w:rsid w:val="00715CBF"/>
    <w:rsid w:val="00715EE2"/>
    <w:rsid w:val="0071634F"/>
    <w:rsid w:val="007163F9"/>
    <w:rsid w:val="00716471"/>
    <w:rsid w:val="00716657"/>
    <w:rsid w:val="007171AE"/>
    <w:rsid w:val="00717297"/>
    <w:rsid w:val="007172B2"/>
    <w:rsid w:val="007173FA"/>
    <w:rsid w:val="0071783E"/>
    <w:rsid w:val="0071793E"/>
    <w:rsid w:val="00717990"/>
    <w:rsid w:val="00717C85"/>
    <w:rsid w:val="00717F7D"/>
    <w:rsid w:val="00717FB6"/>
    <w:rsid w:val="00720074"/>
    <w:rsid w:val="007200AB"/>
    <w:rsid w:val="007200FD"/>
    <w:rsid w:val="0072023A"/>
    <w:rsid w:val="00720290"/>
    <w:rsid w:val="0072042A"/>
    <w:rsid w:val="0072054C"/>
    <w:rsid w:val="007207DC"/>
    <w:rsid w:val="007208C2"/>
    <w:rsid w:val="00720986"/>
    <w:rsid w:val="00720A27"/>
    <w:rsid w:val="00720AA7"/>
    <w:rsid w:val="00720C44"/>
    <w:rsid w:val="00720EE0"/>
    <w:rsid w:val="007214FF"/>
    <w:rsid w:val="007218E9"/>
    <w:rsid w:val="00721E28"/>
    <w:rsid w:val="0072210F"/>
    <w:rsid w:val="00722187"/>
    <w:rsid w:val="007222AC"/>
    <w:rsid w:val="00722352"/>
    <w:rsid w:val="00722411"/>
    <w:rsid w:val="007224B0"/>
    <w:rsid w:val="007225ED"/>
    <w:rsid w:val="007227AD"/>
    <w:rsid w:val="007229D2"/>
    <w:rsid w:val="00722C5A"/>
    <w:rsid w:val="00722E12"/>
    <w:rsid w:val="00722F4C"/>
    <w:rsid w:val="00723038"/>
    <w:rsid w:val="007230A9"/>
    <w:rsid w:val="0072327E"/>
    <w:rsid w:val="00723953"/>
    <w:rsid w:val="00723959"/>
    <w:rsid w:val="00723CEE"/>
    <w:rsid w:val="00723D03"/>
    <w:rsid w:val="00723DB1"/>
    <w:rsid w:val="00723E7B"/>
    <w:rsid w:val="00723E92"/>
    <w:rsid w:val="007240A8"/>
    <w:rsid w:val="007240FF"/>
    <w:rsid w:val="00724456"/>
    <w:rsid w:val="00724527"/>
    <w:rsid w:val="00724625"/>
    <w:rsid w:val="00724638"/>
    <w:rsid w:val="00724696"/>
    <w:rsid w:val="007247C0"/>
    <w:rsid w:val="007248E5"/>
    <w:rsid w:val="00724927"/>
    <w:rsid w:val="007249C0"/>
    <w:rsid w:val="00724A65"/>
    <w:rsid w:val="00724A82"/>
    <w:rsid w:val="00724B40"/>
    <w:rsid w:val="00724DF1"/>
    <w:rsid w:val="00724E3B"/>
    <w:rsid w:val="00724F75"/>
    <w:rsid w:val="007250C9"/>
    <w:rsid w:val="00725216"/>
    <w:rsid w:val="0072522C"/>
    <w:rsid w:val="00725A3F"/>
    <w:rsid w:val="00725E0C"/>
    <w:rsid w:val="00725E2E"/>
    <w:rsid w:val="00725EFC"/>
    <w:rsid w:val="00725F91"/>
    <w:rsid w:val="00726179"/>
    <w:rsid w:val="007261C9"/>
    <w:rsid w:val="007266E8"/>
    <w:rsid w:val="00726851"/>
    <w:rsid w:val="00726A59"/>
    <w:rsid w:val="00726B06"/>
    <w:rsid w:val="00726D42"/>
    <w:rsid w:val="00726E3F"/>
    <w:rsid w:val="00726FCA"/>
    <w:rsid w:val="007271EA"/>
    <w:rsid w:val="00727572"/>
    <w:rsid w:val="007276BC"/>
    <w:rsid w:val="00727751"/>
    <w:rsid w:val="007278DF"/>
    <w:rsid w:val="00727C08"/>
    <w:rsid w:val="00727D60"/>
    <w:rsid w:val="0073010C"/>
    <w:rsid w:val="007301D6"/>
    <w:rsid w:val="0073038B"/>
    <w:rsid w:val="007304C0"/>
    <w:rsid w:val="007306D9"/>
    <w:rsid w:val="00730711"/>
    <w:rsid w:val="00730940"/>
    <w:rsid w:val="007309A8"/>
    <w:rsid w:val="007309C2"/>
    <w:rsid w:val="00730BD0"/>
    <w:rsid w:val="00730CCE"/>
    <w:rsid w:val="00730D48"/>
    <w:rsid w:val="00731146"/>
    <w:rsid w:val="00731173"/>
    <w:rsid w:val="007311C1"/>
    <w:rsid w:val="007314B2"/>
    <w:rsid w:val="0073175B"/>
    <w:rsid w:val="00731AC3"/>
    <w:rsid w:val="00731C8E"/>
    <w:rsid w:val="00731FCF"/>
    <w:rsid w:val="00731FFF"/>
    <w:rsid w:val="007320B1"/>
    <w:rsid w:val="00732159"/>
    <w:rsid w:val="007321EE"/>
    <w:rsid w:val="007325F0"/>
    <w:rsid w:val="00732987"/>
    <w:rsid w:val="00732AE0"/>
    <w:rsid w:val="00732D37"/>
    <w:rsid w:val="00732E1E"/>
    <w:rsid w:val="00732E6A"/>
    <w:rsid w:val="00732E8F"/>
    <w:rsid w:val="007331FC"/>
    <w:rsid w:val="0073326F"/>
    <w:rsid w:val="007332F9"/>
    <w:rsid w:val="00733381"/>
    <w:rsid w:val="00733449"/>
    <w:rsid w:val="007334AD"/>
    <w:rsid w:val="007334B1"/>
    <w:rsid w:val="00733756"/>
    <w:rsid w:val="00733961"/>
    <w:rsid w:val="00733A39"/>
    <w:rsid w:val="00733EAB"/>
    <w:rsid w:val="00733EFB"/>
    <w:rsid w:val="00734200"/>
    <w:rsid w:val="00734218"/>
    <w:rsid w:val="00734452"/>
    <w:rsid w:val="00734652"/>
    <w:rsid w:val="00734702"/>
    <w:rsid w:val="007348F7"/>
    <w:rsid w:val="00734BAC"/>
    <w:rsid w:val="00734CC6"/>
    <w:rsid w:val="0073520B"/>
    <w:rsid w:val="00735369"/>
    <w:rsid w:val="0073550C"/>
    <w:rsid w:val="0073569F"/>
    <w:rsid w:val="00735E85"/>
    <w:rsid w:val="00736101"/>
    <w:rsid w:val="00736395"/>
    <w:rsid w:val="007367FA"/>
    <w:rsid w:val="00736B1E"/>
    <w:rsid w:val="00736E12"/>
    <w:rsid w:val="00736EAF"/>
    <w:rsid w:val="00736F0C"/>
    <w:rsid w:val="00737041"/>
    <w:rsid w:val="00737497"/>
    <w:rsid w:val="0073769F"/>
    <w:rsid w:val="007376F2"/>
    <w:rsid w:val="00737787"/>
    <w:rsid w:val="00737791"/>
    <w:rsid w:val="007377D2"/>
    <w:rsid w:val="00740670"/>
    <w:rsid w:val="00740D6B"/>
    <w:rsid w:val="00740D6D"/>
    <w:rsid w:val="00740DBF"/>
    <w:rsid w:val="00741A83"/>
    <w:rsid w:val="00741ACD"/>
    <w:rsid w:val="00741B37"/>
    <w:rsid w:val="00741DE4"/>
    <w:rsid w:val="00742011"/>
    <w:rsid w:val="007420B6"/>
    <w:rsid w:val="00742228"/>
    <w:rsid w:val="00742302"/>
    <w:rsid w:val="00742400"/>
    <w:rsid w:val="00742B87"/>
    <w:rsid w:val="00742C28"/>
    <w:rsid w:val="00742C49"/>
    <w:rsid w:val="00742C8B"/>
    <w:rsid w:val="00743091"/>
    <w:rsid w:val="007430CA"/>
    <w:rsid w:val="00743156"/>
    <w:rsid w:val="0074315D"/>
    <w:rsid w:val="00743A7A"/>
    <w:rsid w:val="00743B0B"/>
    <w:rsid w:val="00743DC7"/>
    <w:rsid w:val="0074413F"/>
    <w:rsid w:val="007444A1"/>
    <w:rsid w:val="007444A8"/>
    <w:rsid w:val="007447A0"/>
    <w:rsid w:val="00744972"/>
    <w:rsid w:val="00744AB8"/>
    <w:rsid w:val="00744ECA"/>
    <w:rsid w:val="00744F9E"/>
    <w:rsid w:val="0074539F"/>
    <w:rsid w:val="007453B4"/>
    <w:rsid w:val="007453BD"/>
    <w:rsid w:val="0074554C"/>
    <w:rsid w:val="007456C8"/>
    <w:rsid w:val="00745714"/>
    <w:rsid w:val="00745A65"/>
    <w:rsid w:val="00745F3D"/>
    <w:rsid w:val="00746206"/>
    <w:rsid w:val="00746250"/>
    <w:rsid w:val="007464C1"/>
    <w:rsid w:val="0074662D"/>
    <w:rsid w:val="007466C1"/>
    <w:rsid w:val="007467C1"/>
    <w:rsid w:val="0074685E"/>
    <w:rsid w:val="00746861"/>
    <w:rsid w:val="007468C8"/>
    <w:rsid w:val="007468CB"/>
    <w:rsid w:val="00746BF0"/>
    <w:rsid w:val="00746EBB"/>
    <w:rsid w:val="00746FB6"/>
    <w:rsid w:val="007471C6"/>
    <w:rsid w:val="00747248"/>
    <w:rsid w:val="00747506"/>
    <w:rsid w:val="00747C20"/>
    <w:rsid w:val="00747C2D"/>
    <w:rsid w:val="00747C31"/>
    <w:rsid w:val="00747F2A"/>
    <w:rsid w:val="007503E6"/>
    <w:rsid w:val="0075047A"/>
    <w:rsid w:val="00750CB9"/>
    <w:rsid w:val="00750D90"/>
    <w:rsid w:val="00750E92"/>
    <w:rsid w:val="00751103"/>
    <w:rsid w:val="007511E4"/>
    <w:rsid w:val="007511EE"/>
    <w:rsid w:val="007512D3"/>
    <w:rsid w:val="00751336"/>
    <w:rsid w:val="0075184A"/>
    <w:rsid w:val="00751B0F"/>
    <w:rsid w:val="00751E87"/>
    <w:rsid w:val="0075220D"/>
    <w:rsid w:val="007522A2"/>
    <w:rsid w:val="0075285C"/>
    <w:rsid w:val="007529CB"/>
    <w:rsid w:val="00752A16"/>
    <w:rsid w:val="00752A6B"/>
    <w:rsid w:val="00752CF8"/>
    <w:rsid w:val="00752E45"/>
    <w:rsid w:val="00752EA4"/>
    <w:rsid w:val="0075308D"/>
    <w:rsid w:val="007530EE"/>
    <w:rsid w:val="0075318B"/>
    <w:rsid w:val="007531DB"/>
    <w:rsid w:val="0075344C"/>
    <w:rsid w:val="007534C3"/>
    <w:rsid w:val="007536DF"/>
    <w:rsid w:val="007537CB"/>
    <w:rsid w:val="0075387A"/>
    <w:rsid w:val="00753A21"/>
    <w:rsid w:val="00753A6B"/>
    <w:rsid w:val="00753FE7"/>
    <w:rsid w:val="007540EE"/>
    <w:rsid w:val="007540FB"/>
    <w:rsid w:val="0075418B"/>
    <w:rsid w:val="0075434E"/>
    <w:rsid w:val="007543CC"/>
    <w:rsid w:val="007544F8"/>
    <w:rsid w:val="0075460F"/>
    <w:rsid w:val="00754731"/>
    <w:rsid w:val="007547DE"/>
    <w:rsid w:val="00754D94"/>
    <w:rsid w:val="0075511A"/>
    <w:rsid w:val="0075523B"/>
    <w:rsid w:val="007553B9"/>
    <w:rsid w:val="007553F0"/>
    <w:rsid w:val="0075547C"/>
    <w:rsid w:val="0075553F"/>
    <w:rsid w:val="007555E4"/>
    <w:rsid w:val="00755618"/>
    <w:rsid w:val="0075591D"/>
    <w:rsid w:val="00755B7E"/>
    <w:rsid w:val="00755C7B"/>
    <w:rsid w:val="00755CBD"/>
    <w:rsid w:val="00755DB4"/>
    <w:rsid w:val="007565A1"/>
    <w:rsid w:val="00756761"/>
    <w:rsid w:val="0075688B"/>
    <w:rsid w:val="00756A41"/>
    <w:rsid w:val="00756C7D"/>
    <w:rsid w:val="0075702B"/>
    <w:rsid w:val="0075744B"/>
    <w:rsid w:val="00757598"/>
    <w:rsid w:val="0075761F"/>
    <w:rsid w:val="00757E99"/>
    <w:rsid w:val="0076015A"/>
    <w:rsid w:val="0076034B"/>
    <w:rsid w:val="00760413"/>
    <w:rsid w:val="00760EC7"/>
    <w:rsid w:val="00761231"/>
    <w:rsid w:val="007615BE"/>
    <w:rsid w:val="007615F4"/>
    <w:rsid w:val="0076173D"/>
    <w:rsid w:val="00761B9D"/>
    <w:rsid w:val="007621BC"/>
    <w:rsid w:val="007623AC"/>
    <w:rsid w:val="0076249E"/>
    <w:rsid w:val="007624E7"/>
    <w:rsid w:val="00762525"/>
    <w:rsid w:val="00762614"/>
    <w:rsid w:val="00762BEB"/>
    <w:rsid w:val="00762DA6"/>
    <w:rsid w:val="00763087"/>
    <w:rsid w:val="00763093"/>
    <w:rsid w:val="00763196"/>
    <w:rsid w:val="007634BF"/>
    <w:rsid w:val="007634E6"/>
    <w:rsid w:val="00763544"/>
    <w:rsid w:val="00763624"/>
    <w:rsid w:val="00763641"/>
    <w:rsid w:val="00763654"/>
    <w:rsid w:val="007636E6"/>
    <w:rsid w:val="00763973"/>
    <w:rsid w:val="007639C8"/>
    <w:rsid w:val="00763A12"/>
    <w:rsid w:val="00763CD0"/>
    <w:rsid w:val="00763D77"/>
    <w:rsid w:val="00763EB8"/>
    <w:rsid w:val="00763F24"/>
    <w:rsid w:val="00763F57"/>
    <w:rsid w:val="00764247"/>
    <w:rsid w:val="00764701"/>
    <w:rsid w:val="00764C9F"/>
    <w:rsid w:val="00764CD2"/>
    <w:rsid w:val="00764E10"/>
    <w:rsid w:val="00765036"/>
    <w:rsid w:val="007651BB"/>
    <w:rsid w:val="00765275"/>
    <w:rsid w:val="0076579A"/>
    <w:rsid w:val="007659B0"/>
    <w:rsid w:val="00765CE2"/>
    <w:rsid w:val="00765E2A"/>
    <w:rsid w:val="00765F91"/>
    <w:rsid w:val="00766061"/>
    <w:rsid w:val="00766201"/>
    <w:rsid w:val="00766305"/>
    <w:rsid w:val="0076648F"/>
    <w:rsid w:val="007665FE"/>
    <w:rsid w:val="00766669"/>
    <w:rsid w:val="0076667F"/>
    <w:rsid w:val="00766969"/>
    <w:rsid w:val="00766A1D"/>
    <w:rsid w:val="00767266"/>
    <w:rsid w:val="0076729E"/>
    <w:rsid w:val="0076752E"/>
    <w:rsid w:val="007677C7"/>
    <w:rsid w:val="007678B8"/>
    <w:rsid w:val="00767937"/>
    <w:rsid w:val="00767A39"/>
    <w:rsid w:val="00767C1D"/>
    <w:rsid w:val="00767C96"/>
    <w:rsid w:val="00767CD2"/>
    <w:rsid w:val="00767DF7"/>
    <w:rsid w:val="007700BD"/>
    <w:rsid w:val="0077026E"/>
    <w:rsid w:val="0077053C"/>
    <w:rsid w:val="0077063F"/>
    <w:rsid w:val="007707D8"/>
    <w:rsid w:val="00770853"/>
    <w:rsid w:val="007709D0"/>
    <w:rsid w:val="00770A05"/>
    <w:rsid w:val="00770FF9"/>
    <w:rsid w:val="007711DE"/>
    <w:rsid w:val="007712EC"/>
    <w:rsid w:val="0077137D"/>
    <w:rsid w:val="007714BA"/>
    <w:rsid w:val="007715FF"/>
    <w:rsid w:val="00771C99"/>
    <w:rsid w:val="00772131"/>
    <w:rsid w:val="0077248B"/>
    <w:rsid w:val="00772526"/>
    <w:rsid w:val="00772759"/>
    <w:rsid w:val="00772A15"/>
    <w:rsid w:val="00772AC3"/>
    <w:rsid w:val="00772C14"/>
    <w:rsid w:val="00772CD7"/>
    <w:rsid w:val="00773012"/>
    <w:rsid w:val="0077307D"/>
    <w:rsid w:val="00773512"/>
    <w:rsid w:val="0077378A"/>
    <w:rsid w:val="0077394A"/>
    <w:rsid w:val="00773B0B"/>
    <w:rsid w:val="00773B80"/>
    <w:rsid w:val="00773BA0"/>
    <w:rsid w:val="00773BD0"/>
    <w:rsid w:val="00773C30"/>
    <w:rsid w:val="00773CBC"/>
    <w:rsid w:val="00773CE7"/>
    <w:rsid w:val="00773F1C"/>
    <w:rsid w:val="00773FE4"/>
    <w:rsid w:val="00773FEE"/>
    <w:rsid w:val="00774094"/>
    <w:rsid w:val="007741FF"/>
    <w:rsid w:val="0077494A"/>
    <w:rsid w:val="007749DD"/>
    <w:rsid w:val="00774D90"/>
    <w:rsid w:val="00774E76"/>
    <w:rsid w:val="00774F2C"/>
    <w:rsid w:val="00774F54"/>
    <w:rsid w:val="0077529D"/>
    <w:rsid w:val="00775370"/>
    <w:rsid w:val="007753EC"/>
    <w:rsid w:val="00775647"/>
    <w:rsid w:val="007757C0"/>
    <w:rsid w:val="007757D4"/>
    <w:rsid w:val="00775827"/>
    <w:rsid w:val="007759CF"/>
    <w:rsid w:val="00775BB0"/>
    <w:rsid w:val="00775DE1"/>
    <w:rsid w:val="00775E06"/>
    <w:rsid w:val="00775E60"/>
    <w:rsid w:val="00775EEC"/>
    <w:rsid w:val="007760E2"/>
    <w:rsid w:val="007761E4"/>
    <w:rsid w:val="00776243"/>
    <w:rsid w:val="00776286"/>
    <w:rsid w:val="007764B9"/>
    <w:rsid w:val="007766CD"/>
    <w:rsid w:val="007767FD"/>
    <w:rsid w:val="0077680D"/>
    <w:rsid w:val="00776880"/>
    <w:rsid w:val="00777094"/>
    <w:rsid w:val="0077719B"/>
    <w:rsid w:val="007773E0"/>
    <w:rsid w:val="007774A8"/>
    <w:rsid w:val="007775D4"/>
    <w:rsid w:val="0077796F"/>
    <w:rsid w:val="00777977"/>
    <w:rsid w:val="00777B48"/>
    <w:rsid w:val="00777BBA"/>
    <w:rsid w:val="00777C7E"/>
    <w:rsid w:val="00777F14"/>
    <w:rsid w:val="0078001E"/>
    <w:rsid w:val="00780066"/>
    <w:rsid w:val="007800F6"/>
    <w:rsid w:val="00780790"/>
    <w:rsid w:val="00780FC8"/>
    <w:rsid w:val="00781150"/>
    <w:rsid w:val="0078150B"/>
    <w:rsid w:val="00781654"/>
    <w:rsid w:val="00781696"/>
    <w:rsid w:val="00781952"/>
    <w:rsid w:val="00781A0E"/>
    <w:rsid w:val="00781A88"/>
    <w:rsid w:val="00781C52"/>
    <w:rsid w:val="00781CB1"/>
    <w:rsid w:val="00782009"/>
    <w:rsid w:val="007822D9"/>
    <w:rsid w:val="00782586"/>
    <w:rsid w:val="00782662"/>
    <w:rsid w:val="007826A1"/>
    <w:rsid w:val="007828C2"/>
    <w:rsid w:val="00782A04"/>
    <w:rsid w:val="00782B15"/>
    <w:rsid w:val="0078306E"/>
    <w:rsid w:val="00783110"/>
    <w:rsid w:val="007831F6"/>
    <w:rsid w:val="0078346F"/>
    <w:rsid w:val="007835B6"/>
    <w:rsid w:val="00783A88"/>
    <w:rsid w:val="00784352"/>
    <w:rsid w:val="007844A6"/>
    <w:rsid w:val="007844EE"/>
    <w:rsid w:val="00784515"/>
    <w:rsid w:val="007847A7"/>
    <w:rsid w:val="0078496F"/>
    <w:rsid w:val="007849A2"/>
    <w:rsid w:val="00784C24"/>
    <w:rsid w:val="00784D04"/>
    <w:rsid w:val="00784DAB"/>
    <w:rsid w:val="007852C0"/>
    <w:rsid w:val="00785731"/>
    <w:rsid w:val="0078581E"/>
    <w:rsid w:val="00785CA1"/>
    <w:rsid w:val="00785CE5"/>
    <w:rsid w:val="00785DA4"/>
    <w:rsid w:val="00786066"/>
    <w:rsid w:val="00786080"/>
    <w:rsid w:val="00786115"/>
    <w:rsid w:val="0078636A"/>
    <w:rsid w:val="00786390"/>
    <w:rsid w:val="007865EF"/>
    <w:rsid w:val="00786773"/>
    <w:rsid w:val="007867B9"/>
    <w:rsid w:val="00786A1C"/>
    <w:rsid w:val="00786A8D"/>
    <w:rsid w:val="00786AAB"/>
    <w:rsid w:val="00786AC3"/>
    <w:rsid w:val="00786B3C"/>
    <w:rsid w:val="00786BF5"/>
    <w:rsid w:val="0078721F"/>
    <w:rsid w:val="00787511"/>
    <w:rsid w:val="007877AE"/>
    <w:rsid w:val="0078794C"/>
    <w:rsid w:val="00787A8D"/>
    <w:rsid w:val="00787BD7"/>
    <w:rsid w:val="00787CED"/>
    <w:rsid w:val="00787E5E"/>
    <w:rsid w:val="0079039F"/>
    <w:rsid w:val="00790585"/>
    <w:rsid w:val="007905E5"/>
    <w:rsid w:val="00790FDF"/>
    <w:rsid w:val="0079102D"/>
    <w:rsid w:val="007910DD"/>
    <w:rsid w:val="00791202"/>
    <w:rsid w:val="00791233"/>
    <w:rsid w:val="007912CD"/>
    <w:rsid w:val="0079171D"/>
    <w:rsid w:val="00791751"/>
    <w:rsid w:val="007919B1"/>
    <w:rsid w:val="00791A7A"/>
    <w:rsid w:val="00791BFD"/>
    <w:rsid w:val="007920C7"/>
    <w:rsid w:val="007922FA"/>
    <w:rsid w:val="007924BF"/>
    <w:rsid w:val="007924D9"/>
    <w:rsid w:val="00792598"/>
    <w:rsid w:val="007925E5"/>
    <w:rsid w:val="0079289A"/>
    <w:rsid w:val="007928A8"/>
    <w:rsid w:val="007929FB"/>
    <w:rsid w:val="00792B5B"/>
    <w:rsid w:val="00792B8D"/>
    <w:rsid w:val="00792B9D"/>
    <w:rsid w:val="00792C05"/>
    <w:rsid w:val="00792D9E"/>
    <w:rsid w:val="00792EBE"/>
    <w:rsid w:val="00792F2E"/>
    <w:rsid w:val="00792F5B"/>
    <w:rsid w:val="0079308B"/>
    <w:rsid w:val="007937A1"/>
    <w:rsid w:val="0079380D"/>
    <w:rsid w:val="007939DD"/>
    <w:rsid w:val="00793A77"/>
    <w:rsid w:val="00793D04"/>
    <w:rsid w:val="00793DCF"/>
    <w:rsid w:val="00793EB3"/>
    <w:rsid w:val="00793F1A"/>
    <w:rsid w:val="0079402A"/>
    <w:rsid w:val="007940B0"/>
    <w:rsid w:val="007941E4"/>
    <w:rsid w:val="00794495"/>
    <w:rsid w:val="00794AC5"/>
    <w:rsid w:val="00794B65"/>
    <w:rsid w:val="00794D05"/>
    <w:rsid w:val="00794FF9"/>
    <w:rsid w:val="00795601"/>
    <w:rsid w:val="00795A79"/>
    <w:rsid w:val="007960A5"/>
    <w:rsid w:val="00796230"/>
    <w:rsid w:val="00796621"/>
    <w:rsid w:val="007966A8"/>
    <w:rsid w:val="00796844"/>
    <w:rsid w:val="00796B50"/>
    <w:rsid w:val="00796B73"/>
    <w:rsid w:val="00796B97"/>
    <w:rsid w:val="00796C61"/>
    <w:rsid w:val="00796D79"/>
    <w:rsid w:val="007970E2"/>
    <w:rsid w:val="0079713F"/>
    <w:rsid w:val="007972AA"/>
    <w:rsid w:val="007973F6"/>
    <w:rsid w:val="007974C7"/>
    <w:rsid w:val="00797555"/>
    <w:rsid w:val="0079767B"/>
    <w:rsid w:val="007976CF"/>
    <w:rsid w:val="00797A7E"/>
    <w:rsid w:val="00797B64"/>
    <w:rsid w:val="00797DC2"/>
    <w:rsid w:val="00797E32"/>
    <w:rsid w:val="00797F7B"/>
    <w:rsid w:val="007A004C"/>
    <w:rsid w:val="007A008E"/>
    <w:rsid w:val="007A02A2"/>
    <w:rsid w:val="007A0397"/>
    <w:rsid w:val="007A04F7"/>
    <w:rsid w:val="007A07E8"/>
    <w:rsid w:val="007A09BE"/>
    <w:rsid w:val="007A0D49"/>
    <w:rsid w:val="007A101F"/>
    <w:rsid w:val="007A10FD"/>
    <w:rsid w:val="007A1469"/>
    <w:rsid w:val="007A150F"/>
    <w:rsid w:val="007A1572"/>
    <w:rsid w:val="007A17EE"/>
    <w:rsid w:val="007A1AB1"/>
    <w:rsid w:val="007A1B4F"/>
    <w:rsid w:val="007A1CF1"/>
    <w:rsid w:val="007A1DDE"/>
    <w:rsid w:val="007A1ED2"/>
    <w:rsid w:val="007A22BF"/>
    <w:rsid w:val="007A245F"/>
    <w:rsid w:val="007A263A"/>
    <w:rsid w:val="007A2645"/>
    <w:rsid w:val="007A277F"/>
    <w:rsid w:val="007A29F0"/>
    <w:rsid w:val="007A2BBE"/>
    <w:rsid w:val="007A2BC6"/>
    <w:rsid w:val="007A2CFC"/>
    <w:rsid w:val="007A2D69"/>
    <w:rsid w:val="007A3360"/>
    <w:rsid w:val="007A3405"/>
    <w:rsid w:val="007A3B91"/>
    <w:rsid w:val="007A3CF9"/>
    <w:rsid w:val="007A3D06"/>
    <w:rsid w:val="007A4069"/>
    <w:rsid w:val="007A42D7"/>
    <w:rsid w:val="007A44A0"/>
    <w:rsid w:val="007A4614"/>
    <w:rsid w:val="007A4653"/>
    <w:rsid w:val="007A4D33"/>
    <w:rsid w:val="007A51CD"/>
    <w:rsid w:val="007A547D"/>
    <w:rsid w:val="007A5550"/>
    <w:rsid w:val="007A5928"/>
    <w:rsid w:val="007A5EF5"/>
    <w:rsid w:val="007A5F3B"/>
    <w:rsid w:val="007A5F9F"/>
    <w:rsid w:val="007A612C"/>
    <w:rsid w:val="007A615C"/>
    <w:rsid w:val="007A6A49"/>
    <w:rsid w:val="007A6BB3"/>
    <w:rsid w:val="007A72C1"/>
    <w:rsid w:val="007A72EA"/>
    <w:rsid w:val="007A7577"/>
    <w:rsid w:val="007A75B1"/>
    <w:rsid w:val="007A7618"/>
    <w:rsid w:val="007A77A7"/>
    <w:rsid w:val="007A7FB2"/>
    <w:rsid w:val="007B00E1"/>
    <w:rsid w:val="007B0280"/>
    <w:rsid w:val="007B0697"/>
    <w:rsid w:val="007B08F1"/>
    <w:rsid w:val="007B0AC5"/>
    <w:rsid w:val="007B0C27"/>
    <w:rsid w:val="007B0D08"/>
    <w:rsid w:val="007B0D31"/>
    <w:rsid w:val="007B0D65"/>
    <w:rsid w:val="007B0DDE"/>
    <w:rsid w:val="007B10F0"/>
    <w:rsid w:val="007B12CC"/>
    <w:rsid w:val="007B13BF"/>
    <w:rsid w:val="007B159B"/>
    <w:rsid w:val="007B1801"/>
    <w:rsid w:val="007B197D"/>
    <w:rsid w:val="007B1B73"/>
    <w:rsid w:val="007B1E20"/>
    <w:rsid w:val="007B20CF"/>
    <w:rsid w:val="007B2159"/>
    <w:rsid w:val="007B22F6"/>
    <w:rsid w:val="007B28A0"/>
    <w:rsid w:val="007B2959"/>
    <w:rsid w:val="007B2C19"/>
    <w:rsid w:val="007B2D0F"/>
    <w:rsid w:val="007B2F0C"/>
    <w:rsid w:val="007B304A"/>
    <w:rsid w:val="007B3183"/>
    <w:rsid w:val="007B3198"/>
    <w:rsid w:val="007B3491"/>
    <w:rsid w:val="007B34B6"/>
    <w:rsid w:val="007B37CE"/>
    <w:rsid w:val="007B3A06"/>
    <w:rsid w:val="007B3B88"/>
    <w:rsid w:val="007B3CBF"/>
    <w:rsid w:val="007B4320"/>
    <w:rsid w:val="007B4386"/>
    <w:rsid w:val="007B4727"/>
    <w:rsid w:val="007B4737"/>
    <w:rsid w:val="007B4753"/>
    <w:rsid w:val="007B4873"/>
    <w:rsid w:val="007B496C"/>
    <w:rsid w:val="007B49A9"/>
    <w:rsid w:val="007B4BAD"/>
    <w:rsid w:val="007B4D76"/>
    <w:rsid w:val="007B52C2"/>
    <w:rsid w:val="007B53A3"/>
    <w:rsid w:val="007B58D8"/>
    <w:rsid w:val="007B5920"/>
    <w:rsid w:val="007B5A8F"/>
    <w:rsid w:val="007B5D20"/>
    <w:rsid w:val="007B5F18"/>
    <w:rsid w:val="007B6076"/>
    <w:rsid w:val="007B61A2"/>
    <w:rsid w:val="007B638D"/>
    <w:rsid w:val="007B63EF"/>
    <w:rsid w:val="007B6939"/>
    <w:rsid w:val="007B6ADF"/>
    <w:rsid w:val="007B7192"/>
    <w:rsid w:val="007B71F6"/>
    <w:rsid w:val="007B74C8"/>
    <w:rsid w:val="007B767B"/>
    <w:rsid w:val="007B782F"/>
    <w:rsid w:val="007B7838"/>
    <w:rsid w:val="007B7871"/>
    <w:rsid w:val="007B78FF"/>
    <w:rsid w:val="007B7C73"/>
    <w:rsid w:val="007B7D70"/>
    <w:rsid w:val="007B7E09"/>
    <w:rsid w:val="007C049B"/>
    <w:rsid w:val="007C0B15"/>
    <w:rsid w:val="007C0DED"/>
    <w:rsid w:val="007C116A"/>
    <w:rsid w:val="007C139A"/>
    <w:rsid w:val="007C1945"/>
    <w:rsid w:val="007C1AB6"/>
    <w:rsid w:val="007C1BEE"/>
    <w:rsid w:val="007C1EE3"/>
    <w:rsid w:val="007C1FD8"/>
    <w:rsid w:val="007C295C"/>
    <w:rsid w:val="007C2A8D"/>
    <w:rsid w:val="007C2F58"/>
    <w:rsid w:val="007C316F"/>
    <w:rsid w:val="007C32D3"/>
    <w:rsid w:val="007C356A"/>
    <w:rsid w:val="007C35E6"/>
    <w:rsid w:val="007C36FC"/>
    <w:rsid w:val="007C3868"/>
    <w:rsid w:val="007C3A24"/>
    <w:rsid w:val="007C3E5F"/>
    <w:rsid w:val="007C3EAD"/>
    <w:rsid w:val="007C3EB4"/>
    <w:rsid w:val="007C42AD"/>
    <w:rsid w:val="007C433C"/>
    <w:rsid w:val="007C480B"/>
    <w:rsid w:val="007C49BB"/>
    <w:rsid w:val="007C4AEA"/>
    <w:rsid w:val="007C4E46"/>
    <w:rsid w:val="007C4ED7"/>
    <w:rsid w:val="007C5639"/>
    <w:rsid w:val="007C5763"/>
    <w:rsid w:val="007C5ABE"/>
    <w:rsid w:val="007C5E7C"/>
    <w:rsid w:val="007C62E2"/>
    <w:rsid w:val="007C6662"/>
    <w:rsid w:val="007C6C3B"/>
    <w:rsid w:val="007C70F4"/>
    <w:rsid w:val="007C7146"/>
    <w:rsid w:val="007C7208"/>
    <w:rsid w:val="007C744C"/>
    <w:rsid w:val="007C7BD9"/>
    <w:rsid w:val="007C7EF9"/>
    <w:rsid w:val="007C7F19"/>
    <w:rsid w:val="007D0000"/>
    <w:rsid w:val="007D00F6"/>
    <w:rsid w:val="007D0228"/>
    <w:rsid w:val="007D03A0"/>
    <w:rsid w:val="007D03E8"/>
    <w:rsid w:val="007D0585"/>
    <w:rsid w:val="007D0D32"/>
    <w:rsid w:val="007D0F11"/>
    <w:rsid w:val="007D0F1E"/>
    <w:rsid w:val="007D1291"/>
    <w:rsid w:val="007D12E5"/>
    <w:rsid w:val="007D139F"/>
    <w:rsid w:val="007D17D4"/>
    <w:rsid w:val="007D1936"/>
    <w:rsid w:val="007D1A04"/>
    <w:rsid w:val="007D1F8F"/>
    <w:rsid w:val="007D2264"/>
    <w:rsid w:val="007D22F8"/>
    <w:rsid w:val="007D24C2"/>
    <w:rsid w:val="007D25BE"/>
    <w:rsid w:val="007D2962"/>
    <w:rsid w:val="007D2ABA"/>
    <w:rsid w:val="007D2BBB"/>
    <w:rsid w:val="007D2E63"/>
    <w:rsid w:val="007D310C"/>
    <w:rsid w:val="007D3894"/>
    <w:rsid w:val="007D3C3E"/>
    <w:rsid w:val="007D3FB6"/>
    <w:rsid w:val="007D4061"/>
    <w:rsid w:val="007D42C4"/>
    <w:rsid w:val="007D46AE"/>
    <w:rsid w:val="007D4C47"/>
    <w:rsid w:val="007D4D85"/>
    <w:rsid w:val="007D50B8"/>
    <w:rsid w:val="007D510D"/>
    <w:rsid w:val="007D523D"/>
    <w:rsid w:val="007D54B2"/>
    <w:rsid w:val="007D5721"/>
    <w:rsid w:val="007D57BA"/>
    <w:rsid w:val="007D5831"/>
    <w:rsid w:val="007D5840"/>
    <w:rsid w:val="007D590E"/>
    <w:rsid w:val="007D5CB8"/>
    <w:rsid w:val="007D62B6"/>
    <w:rsid w:val="007D6435"/>
    <w:rsid w:val="007D654E"/>
    <w:rsid w:val="007D6856"/>
    <w:rsid w:val="007D6A66"/>
    <w:rsid w:val="007D6BBC"/>
    <w:rsid w:val="007D6D10"/>
    <w:rsid w:val="007D71D1"/>
    <w:rsid w:val="007D73A7"/>
    <w:rsid w:val="007D74CA"/>
    <w:rsid w:val="007D798D"/>
    <w:rsid w:val="007D799B"/>
    <w:rsid w:val="007D7ABB"/>
    <w:rsid w:val="007D7D32"/>
    <w:rsid w:val="007E0305"/>
    <w:rsid w:val="007E0422"/>
    <w:rsid w:val="007E0789"/>
    <w:rsid w:val="007E086F"/>
    <w:rsid w:val="007E0BAB"/>
    <w:rsid w:val="007E0BBC"/>
    <w:rsid w:val="007E0E24"/>
    <w:rsid w:val="007E0EC4"/>
    <w:rsid w:val="007E111A"/>
    <w:rsid w:val="007E12F2"/>
    <w:rsid w:val="007E1488"/>
    <w:rsid w:val="007E14B6"/>
    <w:rsid w:val="007E1CAC"/>
    <w:rsid w:val="007E1E03"/>
    <w:rsid w:val="007E1F23"/>
    <w:rsid w:val="007E21C1"/>
    <w:rsid w:val="007E258D"/>
    <w:rsid w:val="007E26F4"/>
    <w:rsid w:val="007E2901"/>
    <w:rsid w:val="007E2937"/>
    <w:rsid w:val="007E29A0"/>
    <w:rsid w:val="007E2AD9"/>
    <w:rsid w:val="007E2BE9"/>
    <w:rsid w:val="007E2D1E"/>
    <w:rsid w:val="007E2D43"/>
    <w:rsid w:val="007E2F3B"/>
    <w:rsid w:val="007E3132"/>
    <w:rsid w:val="007E33FA"/>
    <w:rsid w:val="007E3533"/>
    <w:rsid w:val="007E3AEB"/>
    <w:rsid w:val="007E3C2D"/>
    <w:rsid w:val="007E3FE9"/>
    <w:rsid w:val="007E40FE"/>
    <w:rsid w:val="007E44BB"/>
    <w:rsid w:val="007E46E9"/>
    <w:rsid w:val="007E497D"/>
    <w:rsid w:val="007E49F8"/>
    <w:rsid w:val="007E4A41"/>
    <w:rsid w:val="007E4A9C"/>
    <w:rsid w:val="007E4B34"/>
    <w:rsid w:val="007E4C4E"/>
    <w:rsid w:val="007E4E2F"/>
    <w:rsid w:val="007E50DE"/>
    <w:rsid w:val="007E5442"/>
    <w:rsid w:val="007E54B2"/>
    <w:rsid w:val="007E55CC"/>
    <w:rsid w:val="007E5697"/>
    <w:rsid w:val="007E5C8A"/>
    <w:rsid w:val="007E5D91"/>
    <w:rsid w:val="007E5E41"/>
    <w:rsid w:val="007E5F82"/>
    <w:rsid w:val="007E621D"/>
    <w:rsid w:val="007E626D"/>
    <w:rsid w:val="007E632A"/>
    <w:rsid w:val="007E63FB"/>
    <w:rsid w:val="007E63FE"/>
    <w:rsid w:val="007E6480"/>
    <w:rsid w:val="007E6552"/>
    <w:rsid w:val="007E65A0"/>
    <w:rsid w:val="007E6869"/>
    <w:rsid w:val="007E6AA6"/>
    <w:rsid w:val="007E705C"/>
    <w:rsid w:val="007E71EB"/>
    <w:rsid w:val="007E74A1"/>
    <w:rsid w:val="007E765D"/>
    <w:rsid w:val="007E7817"/>
    <w:rsid w:val="007E781B"/>
    <w:rsid w:val="007E7930"/>
    <w:rsid w:val="007E7B47"/>
    <w:rsid w:val="007E7BF2"/>
    <w:rsid w:val="007E7BF3"/>
    <w:rsid w:val="007E7DED"/>
    <w:rsid w:val="007E7E52"/>
    <w:rsid w:val="007E7F9A"/>
    <w:rsid w:val="007F0491"/>
    <w:rsid w:val="007F0892"/>
    <w:rsid w:val="007F0B0D"/>
    <w:rsid w:val="007F0D30"/>
    <w:rsid w:val="007F0E78"/>
    <w:rsid w:val="007F0E9A"/>
    <w:rsid w:val="007F1239"/>
    <w:rsid w:val="007F1975"/>
    <w:rsid w:val="007F1AF5"/>
    <w:rsid w:val="007F1C2A"/>
    <w:rsid w:val="007F2070"/>
    <w:rsid w:val="007F27E2"/>
    <w:rsid w:val="007F2A22"/>
    <w:rsid w:val="007F2B56"/>
    <w:rsid w:val="007F2DE7"/>
    <w:rsid w:val="007F2E6E"/>
    <w:rsid w:val="007F31EF"/>
    <w:rsid w:val="007F376F"/>
    <w:rsid w:val="007F396A"/>
    <w:rsid w:val="007F39CB"/>
    <w:rsid w:val="007F39FE"/>
    <w:rsid w:val="007F3A76"/>
    <w:rsid w:val="007F4082"/>
    <w:rsid w:val="007F418B"/>
    <w:rsid w:val="007F421F"/>
    <w:rsid w:val="007F42E2"/>
    <w:rsid w:val="007F45C3"/>
    <w:rsid w:val="007F4843"/>
    <w:rsid w:val="007F4998"/>
    <w:rsid w:val="007F4DD4"/>
    <w:rsid w:val="007F4ECD"/>
    <w:rsid w:val="007F4F41"/>
    <w:rsid w:val="007F5240"/>
    <w:rsid w:val="007F52BF"/>
    <w:rsid w:val="007F55BE"/>
    <w:rsid w:val="007F593E"/>
    <w:rsid w:val="007F5948"/>
    <w:rsid w:val="007F599A"/>
    <w:rsid w:val="007F5B66"/>
    <w:rsid w:val="007F5E02"/>
    <w:rsid w:val="007F5E6B"/>
    <w:rsid w:val="007F5EDB"/>
    <w:rsid w:val="007F5F86"/>
    <w:rsid w:val="007F6175"/>
    <w:rsid w:val="007F6183"/>
    <w:rsid w:val="007F6229"/>
    <w:rsid w:val="007F66CF"/>
    <w:rsid w:val="007F6C03"/>
    <w:rsid w:val="007F6C84"/>
    <w:rsid w:val="007F6CE0"/>
    <w:rsid w:val="007F6CE1"/>
    <w:rsid w:val="007F6E09"/>
    <w:rsid w:val="007F783B"/>
    <w:rsid w:val="007F7A95"/>
    <w:rsid w:val="007F7B25"/>
    <w:rsid w:val="007F7CB4"/>
    <w:rsid w:val="007F7F99"/>
    <w:rsid w:val="008000F0"/>
    <w:rsid w:val="008002B4"/>
    <w:rsid w:val="00800320"/>
    <w:rsid w:val="00800336"/>
    <w:rsid w:val="0080037F"/>
    <w:rsid w:val="00800570"/>
    <w:rsid w:val="008006E6"/>
    <w:rsid w:val="008009F1"/>
    <w:rsid w:val="00800B7C"/>
    <w:rsid w:val="00800B84"/>
    <w:rsid w:val="00800D25"/>
    <w:rsid w:val="008013F5"/>
    <w:rsid w:val="00801442"/>
    <w:rsid w:val="00801461"/>
    <w:rsid w:val="00801783"/>
    <w:rsid w:val="008017F2"/>
    <w:rsid w:val="00801A76"/>
    <w:rsid w:val="00801BFD"/>
    <w:rsid w:val="00801CDC"/>
    <w:rsid w:val="00801DDC"/>
    <w:rsid w:val="00801DE0"/>
    <w:rsid w:val="00801FEA"/>
    <w:rsid w:val="0080205C"/>
    <w:rsid w:val="0080214F"/>
    <w:rsid w:val="00802219"/>
    <w:rsid w:val="008025CA"/>
    <w:rsid w:val="008026D2"/>
    <w:rsid w:val="00802708"/>
    <w:rsid w:val="0080284E"/>
    <w:rsid w:val="008028AC"/>
    <w:rsid w:val="0080292B"/>
    <w:rsid w:val="00802984"/>
    <w:rsid w:val="00802A0E"/>
    <w:rsid w:val="00802CDB"/>
    <w:rsid w:val="008035E8"/>
    <w:rsid w:val="00803721"/>
    <w:rsid w:val="00803A7A"/>
    <w:rsid w:val="00803FC6"/>
    <w:rsid w:val="00804227"/>
    <w:rsid w:val="00804933"/>
    <w:rsid w:val="00804A3E"/>
    <w:rsid w:val="00804C84"/>
    <w:rsid w:val="00804CD9"/>
    <w:rsid w:val="00804D28"/>
    <w:rsid w:val="00804D96"/>
    <w:rsid w:val="00804DD7"/>
    <w:rsid w:val="00804EE7"/>
    <w:rsid w:val="00804F1D"/>
    <w:rsid w:val="00804FCF"/>
    <w:rsid w:val="00805174"/>
    <w:rsid w:val="00805473"/>
    <w:rsid w:val="008059A4"/>
    <w:rsid w:val="00805A04"/>
    <w:rsid w:val="00805BA7"/>
    <w:rsid w:val="00805D87"/>
    <w:rsid w:val="00805D95"/>
    <w:rsid w:val="00805E3E"/>
    <w:rsid w:val="00806149"/>
    <w:rsid w:val="00806275"/>
    <w:rsid w:val="00806355"/>
    <w:rsid w:val="008064D0"/>
    <w:rsid w:val="008068A2"/>
    <w:rsid w:val="008069B0"/>
    <w:rsid w:val="00806A75"/>
    <w:rsid w:val="00806B44"/>
    <w:rsid w:val="00806C42"/>
    <w:rsid w:val="00806C5E"/>
    <w:rsid w:val="00806CC1"/>
    <w:rsid w:val="00806F3E"/>
    <w:rsid w:val="00806F66"/>
    <w:rsid w:val="008071F1"/>
    <w:rsid w:val="008072F4"/>
    <w:rsid w:val="0080752E"/>
    <w:rsid w:val="008078DB"/>
    <w:rsid w:val="008105AE"/>
    <w:rsid w:val="00810835"/>
    <w:rsid w:val="008108B5"/>
    <w:rsid w:val="008108D2"/>
    <w:rsid w:val="008108F5"/>
    <w:rsid w:val="00810A63"/>
    <w:rsid w:val="00810AC8"/>
    <w:rsid w:val="00810AD4"/>
    <w:rsid w:val="008112A2"/>
    <w:rsid w:val="0081130B"/>
    <w:rsid w:val="008114C5"/>
    <w:rsid w:val="0081173E"/>
    <w:rsid w:val="008117AA"/>
    <w:rsid w:val="00811AD3"/>
    <w:rsid w:val="00811E83"/>
    <w:rsid w:val="00812318"/>
    <w:rsid w:val="008125C8"/>
    <w:rsid w:val="008126DF"/>
    <w:rsid w:val="00812775"/>
    <w:rsid w:val="008127B3"/>
    <w:rsid w:val="00812992"/>
    <w:rsid w:val="008129FD"/>
    <w:rsid w:val="00812A49"/>
    <w:rsid w:val="00812D5F"/>
    <w:rsid w:val="00812F4F"/>
    <w:rsid w:val="0081325C"/>
    <w:rsid w:val="008132B7"/>
    <w:rsid w:val="008132CD"/>
    <w:rsid w:val="0081378E"/>
    <w:rsid w:val="0081389C"/>
    <w:rsid w:val="00813AA1"/>
    <w:rsid w:val="00813D89"/>
    <w:rsid w:val="00813DFE"/>
    <w:rsid w:val="00813ED1"/>
    <w:rsid w:val="00813FC6"/>
    <w:rsid w:val="008144E1"/>
    <w:rsid w:val="00815324"/>
    <w:rsid w:val="0081549D"/>
    <w:rsid w:val="0081568D"/>
    <w:rsid w:val="00815932"/>
    <w:rsid w:val="00815AB1"/>
    <w:rsid w:val="00815BA1"/>
    <w:rsid w:val="00815BB9"/>
    <w:rsid w:val="00815BE6"/>
    <w:rsid w:val="00815C22"/>
    <w:rsid w:val="00815D89"/>
    <w:rsid w:val="00815FD8"/>
    <w:rsid w:val="00816189"/>
    <w:rsid w:val="008161ED"/>
    <w:rsid w:val="00816446"/>
    <w:rsid w:val="008165AB"/>
    <w:rsid w:val="00816621"/>
    <w:rsid w:val="00816673"/>
    <w:rsid w:val="008167FC"/>
    <w:rsid w:val="00816A93"/>
    <w:rsid w:val="00816D0D"/>
    <w:rsid w:val="00816F7C"/>
    <w:rsid w:val="0081704F"/>
    <w:rsid w:val="0081707A"/>
    <w:rsid w:val="008170A3"/>
    <w:rsid w:val="008171EE"/>
    <w:rsid w:val="00817363"/>
    <w:rsid w:val="008174B2"/>
    <w:rsid w:val="0081777F"/>
    <w:rsid w:val="00817BCF"/>
    <w:rsid w:val="00817D06"/>
    <w:rsid w:val="00817DB9"/>
    <w:rsid w:val="00820143"/>
    <w:rsid w:val="00820337"/>
    <w:rsid w:val="008203D5"/>
    <w:rsid w:val="008204E1"/>
    <w:rsid w:val="00820605"/>
    <w:rsid w:val="0082060D"/>
    <w:rsid w:val="008207F6"/>
    <w:rsid w:val="00820A70"/>
    <w:rsid w:val="00820F8B"/>
    <w:rsid w:val="0082102E"/>
    <w:rsid w:val="0082164E"/>
    <w:rsid w:val="0082168B"/>
    <w:rsid w:val="00821760"/>
    <w:rsid w:val="008217A5"/>
    <w:rsid w:val="008218BF"/>
    <w:rsid w:val="00821A85"/>
    <w:rsid w:val="00821AE0"/>
    <w:rsid w:val="00821B39"/>
    <w:rsid w:val="00821BCA"/>
    <w:rsid w:val="00821DE5"/>
    <w:rsid w:val="00821F2F"/>
    <w:rsid w:val="0082232E"/>
    <w:rsid w:val="00822623"/>
    <w:rsid w:val="008228EC"/>
    <w:rsid w:val="008228F7"/>
    <w:rsid w:val="00822A3E"/>
    <w:rsid w:val="00822C50"/>
    <w:rsid w:val="00822D7A"/>
    <w:rsid w:val="00822E9E"/>
    <w:rsid w:val="00822F65"/>
    <w:rsid w:val="00822F69"/>
    <w:rsid w:val="00823070"/>
    <w:rsid w:val="0082329C"/>
    <w:rsid w:val="008234E3"/>
    <w:rsid w:val="008236F8"/>
    <w:rsid w:val="00823A4E"/>
    <w:rsid w:val="00823B00"/>
    <w:rsid w:val="00823DE1"/>
    <w:rsid w:val="00823E88"/>
    <w:rsid w:val="00823EC4"/>
    <w:rsid w:val="00823FCA"/>
    <w:rsid w:val="008242FB"/>
    <w:rsid w:val="008246B1"/>
    <w:rsid w:val="0082488D"/>
    <w:rsid w:val="00824A40"/>
    <w:rsid w:val="00824A42"/>
    <w:rsid w:val="00824ADB"/>
    <w:rsid w:val="008250AC"/>
    <w:rsid w:val="0082526F"/>
    <w:rsid w:val="00825388"/>
    <w:rsid w:val="008253F3"/>
    <w:rsid w:val="00825440"/>
    <w:rsid w:val="008255A8"/>
    <w:rsid w:val="00825834"/>
    <w:rsid w:val="00825A1C"/>
    <w:rsid w:val="00825A8A"/>
    <w:rsid w:val="00825CFF"/>
    <w:rsid w:val="00825D44"/>
    <w:rsid w:val="00825E9E"/>
    <w:rsid w:val="00825FE2"/>
    <w:rsid w:val="00826595"/>
    <w:rsid w:val="00826892"/>
    <w:rsid w:val="00826900"/>
    <w:rsid w:val="0082690E"/>
    <w:rsid w:val="00826993"/>
    <w:rsid w:val="008269B4"/>
    <w:rsid w:val="00826A03"/>
    <w:rsid w:val="00826A12"/>
    <w:rsid w:val="00826B87"/>
    <w:rsid w:val="00826C73"/>
    <w:rsid w:val="00826DFE"/>
    <w:rsid w:val="00826E2B"/>
    <w:rsid w:val="00826EB5"/>
    <w:rsid w:val="00826F63"/>
    <w:rsid w:val="0082712B"/>
    <w:rsid w:val="00827173"/>
    <w:rsid w:val="0082762B"/>
    <w:rsid w:val="008277BD"/>
    <w:rsid w:val="008277EC"/>
    <w:rsid w:val="00827B7D"/>
    <w:rsid w:val="00827C16"/>
    <w:rsid w:val="00827C3B"/>
    <w:rsid w:val="00827D9D"/>
    <w:rsid w:val="00827E38"/>
    <w:rsid w:val="00827E7D"/>
    <w:rsid w:val="00830165"/>
    <w:rsid w:val="00830352"/>
    <w:rsid w:val="008304D7"/>
    <w:rsid w:val="00830C4C"/>
    <w:rsid w:val="00831056"/>
    <w:rsid w:val="008313A6"/>
    <w:rsid w:val="00831536"/>
    <w:rsid w:val="00831613"/>
    <w:rsid w:val="00831716"/>
    <w:rsid w:val="0083199C"/>
    <w:rsid w:val="008319E6"/>
    <w:rsid w:val="00831E90"/>
    <w:rsid w:val="00831E9F"/>
    <w:rsid w:val="00831ED3"/>
    <w:rsid w:val="00832277"/>
    <w:rsid w:val="008323F8"/>
    <w:rsid w:val="008324CD"/>
    <w:rsid w:val="0083256E"/>
    <w:rsid w:val="00832941"/>
    <w:rsid w:val="008329E5"/>
    <w:rsid w:val="00833106"/>
    <w:rsid w:val="008331DE"/>
    <w:rsid w:val="008333FF"/>
    <w:rsid w:val="008334C5"/>
    <w:rsid w:val="0083353F"/>
    <w:rsid w:val="00833C7D"/>
    <w:rsid w:val="00833D45"/>
    <w:rsid w:val="00833F72"/>
    <w:rsid w:val="008340A2"/>
    <w:rsid w:val="008340EF"/>
    <w:rsid w:val="00834216"/>
    <w:rsid w:val="008343D6"/>
    <w:rsid w:val="00834409"/>
    <w:rsid w:val="0083442E"/>
    <w:rsid w:val="00834440"/>
    <w:rsid w:val="008348B3"/>
    <w:rsid w:val="008348BA"/>
    <w:rsid w:val="00834D52"/>
    <w:rsid w:val="00834DE3"/>
    <w:rsid w:val="00834ECE"/>
    <w:rsid w:val="00834F5D"/>
    <w:rsid w:val="0083511A"/>
    <w:rsid w:val="0083516E"/>
    <w:rsid w:val="00835272"/>
    <w:rsid w:val="0083532B"/>
    <w:rsid w:val="00835470"/>
    <w:rsid w:val="008354EE"/>
    <w:rsid w:val="008354F2"/>
    <w:rsid w:val="00835618"/>
    <w:rsid w:val="0083562D"/>
    <w:rsid w:val="00835854"/>
    <w:rsid w:val="00835928"/>
    <w:rsid w:val="00835A2D"/>
    <w:rsid w:val="00835B95"/>
    <w:rsid w:val="0083610D"/>
    <w:rsid w:val="00836118"/>
    <w:rsid w:val="00836412"/>
    <w:rsid w:val="0083661C"/>
    <w:rsid w:val="008367B7"/>
    <w:rsid w:val="00836B1A"/>
    <w:rsid w:val="00836C2D"/>
    <w:rsid w:val="00836C80"/>
    <w:rsid w:val="00836E73"/>
    <w:rsid w:val="00837020"/>
    <w:rsid w:val="00837134"/>
    <w:rsid w:val="0083739C"/>
    <w:rsid w:val="008375B3"/>
    <w:rsid w:val="008376B4"/>
    <w:rsid w:val="00837786"/>
    <w:rsid w:val="00837913"/>
    <w:rsid w:val="00837924"/>
    <w:rsid w:val="00837939"/>
    <w:rsid w:val="008379A0"/>
    <w:rsid w:val="00837D60"/>
    <w:rsid w:val="00837E44"/>
    <w:rsid w:val="00840343"/>
    <w:rsid w:val="00840478"/>
    <w:rsid w:val="0084071A"/>
    <w:rsid w:val="0084080B"/>
    <w:rsid w:val="008409CA"/>
    <w:rsid w:val="00840B2A"/>
    <w:rsid w:val="00840B75"/>
    <w:rsid w:val="00840CC9"/>
    <w:rsid w:val="00840D3E"/>
    <w:rsid w:val="00840E9E"/>
    <w:rsid w:val="00840EF3"/>
    <w:rsid w:val="00841501"/>
    <w:rsid w:val="00841C79"/>
    <w:rsid w:val="00841F88"/>
    <w:rsid w:val="0084214E"/>
    <w:rsid w:val="0084248D"/>
    <w:rsid w:val="00842616"/>
    <w:rsid w:val="008427F4"/>
    <w:rsid w:val="00842A5E"/>
    <w:rsid w:val="0084300C"/>
    <w:rsid w:val="008431CC"/>
    <w:rsid w:val="0084333D"/>
    <w:rsid w:val="008433E8"/>
    <w:rsid w:val="008436BA"/>
    <w:rsid w:val="008439E7"/>
    <w:rsid w:val="00843AA7"/>
    <w:rsid w:val="00843C25"/>
    <w:rsid w:val="00843D2B"/>
    <w:rsid w:val="00843DDA"/>
    <w:rsid w:val="00844164"/>
    <w:rsid w:val="008442DC"/>
    <w:rsid w:val="008444A3"/>
    <w:rsid w:val="00844536"/>
    <w:rsid w:val="00844878"/>
    <w:rsid w:val="008451D6"/>
    <w:rsid w:val="008451FD"/>
    <w:rsid w:val="008455CD"/>
    <w:rsid w:val="0084576F"/>
    <w:rsid w:val="0084599E"/>
    <w:rsid w:val="008459FC"/>
    <w:rsid w:val="00845B61"/>
    <w:rsid w:val="00845DBC"/>
    <w:rsid w:val="00845DF0"/>
    <w:rsid w:val="0084630E"/>
    <w:rsid w:val="0084634B"/>
    <w:rsid w:val="008464E2"/>
    <w:rsid w:val="0084650B"/>
    <w:rsid w:val="00846546"/>
    <w:rsid w:val="00846673"/>
    <w:rsid w:val="008467D6"/>
    <w:rsid w:val="0084686D"/>
    <w:rsid w:val="00846AD4"/>
    <w:rsid w:val="00846DF7"/>
    <w:rsid w:val="00846ED8"/>
    <w:rsid w:val="0084726E"/>
    <w:rsid w:val="008476E8"/>
    <w:rsid w:val="0084795C"/>
    <w:rsid w:val="00847B4E"/>
    <w:rsid w:val="00847C5F"/>
    <w:rsid w:val="008500FD"/>
    <w:rsid w:val="00850157"/>
    <w:rsid w:val="00850595"/>
    <w:rsid w:val="008507F0"/>
    <w:rsid w:val="00850800"/>
    <w:rsid w:val="00850A9A"/>
    <w:rsid w:val="00850C32"/>
    <w:rsid w:val="00850D87"/>
    <w:rsid w:val="008511BB"/>
    <w:rsid w:val="00851236"/>
    <w:rsid w:val="0085127F"/>
    <w:rsid w:val="00851285"/>
    <w:rsid w:val="00851829"/>
    <w:rsid w:val="008518CE"/>
    <w:rsid w:val="00851D11"/>
    <w:rsid w:val="00852120"/>
    <w:rsid w:val="00852284"/>
    <w:rsid w:val="008522B2"/>
    <w:rsid w:val="008523C2"/>
    <w:rsid w:val="008524C4"/>
    <w:rsid w:val="00852558"/>
    <w:rsid w:val="0085298C"/>
    <w:rsid w:val="00852A13"/>
    <w:rsid w:val="00852D20"/>
    <w:rsid w:val="00852EF9"/>
    <w:rsid w:val="00852F9D"/>
    <w:rsid w:val="008533CA"/>
    <w:rsid w:val="008534E3"/>
    <w:rsid w:val="008537F6"/>
    <w:rsid w:val="0085383C"/>
    <w:rsid w:val="008538C1"/>
    <w:rsid w:val="008539F0"/>
    <w:rsid w:val="00853B69"/>
    <w:rsid w:val="00853D0E"/>
    <w:rsid w:val="00853FAB"/>
    <w:rsid w:val="00854317"/>
    <w:rsid w:val="00854659"/>
    <w:rsid w:val="00854839"/>
    <w:rsid w:val="008549D8"/>
    <w:rsid w:val="00854CE3"/>
    <w:rsid w:val="00854DF4"/>
    <w:rsid w:val="00854E25"/>
    <w:rsid w:val="00854FFD"/>
    <w:rsid w:val="008556BB"/>
    <w:rsid w:val="00855928"/>
    <w:rsid w:val="00855C02"/>
    <w:rsid w:val="00855C92"/>
    <w:rsid w:val="00855D1A"/>
    <w:rsid w:val="00855D5F"/>
    <w:rsid w:val="00856169"/>
    <w:rsid w:val="008561EE"/>
    <w:rsid w:val="008563D9"/>
    <w:rsid w:val="00856449"/>
    <w:rsid w:val="0085659E"/>
    <w:rsid w:val="00856AFA"/>
    <w:rsid w:val="00856E74"/>
    <w:rsid w:val="008571C2"/>
    <w:rsid w:val="008573CB"/>
    <w:rsid w:val="0085764F"/>
    <w:rsid w:val="00857686"/>
    <w:rsid w:val="008579A3"/>
    <w:rsid w:val="008579FA"/>
    <w:rsid w:val="00857A6D"/>
    <w:rsid w:val="00857F60"/>
    <w:rsid w:val="008600D2"/>
    <w:rsid w:val="008601E8"/>
    <w:rsid w:val="008603D0"/>
    <w:rsid w:val="00860F49"/>
    <w:rsid w:val="00861043"/>
    <w:rsid w:val="0086118E"/>
    <w:rsid w:val="0086127A"/>
    <w:rsid w:val="00861502"/>
    <w:rsid w:val="00861600"/>
    <w:rsid w:val="00861660"/>
    <w:rsid w:val="00861D03"/>
    <w:rsid w:val="00862058"/>
    <w:rsid w:val="00862579"/>
    <w:rsid w:val="0086257D"/>
    <w:rsid w:val="0086264F"/>
    <w:rsid w:val="00862759"/>
    <w:rsid w:val="0086278A"/>
    <w:rsid w:val="00862857"/>
    <w:rsid w:val="00862FDF"/>
    <w:rsid w:val="00862FE0"/>
    <w:rsid w:val="00862FF1"/>
    <w:rsid w:val="008630A0"/>
    <w:rsid w:val="00863306"/>
    <w:rsid w:val="008637CD"/>
    <w:rsid w:val="0086395B"/>
    <w:rsid w:val="008639F0"/>
    <w:rsid w:val="00863A10"/>
    <w:rsid w:val="00863B3B"/>
    <w:rsid w:val="00863DB9"/>
    <w:rsid w:val="00864133"/>
    <w:rsid w:val="0086420A"/>
    <w:rsid w:val="00864258"/>
    <w:rsid w:val="008642AB"/>
    <w:rsid w:val="00864334"/>
    <w:rsid w:val="0086459F"/>
    <w:rsid w:val="008651B6"/>
    <w:rsid w:val="0086535B"/>
    <w:rsid w:val="00865570"/>
    <w:rsid w:val="0086564D"/>
    <w:rsid w:val="008657D5"/>
    <w:rsid w:val="00865B4F"/>
    <w:rsid w:val="00865BC0"/>
    <w:rsid w:val="00865BCE"/>
    <w:rsid w:val="00865D0C"/>
    <w:rsid w:val="008660A8"/>
    <w:rsid w:val="008660F2"/>
    <w:rsid w:val="00866108"/>
    <w:rsid w:val="00866319"/>
    <w:rsid w:val="0086645C"/>
    <w:rsid w:val="008667F0"/>
    <w:rsid w:val="00866B4F"/>
    <w:rsid w:val="00866C2E"/>
    <w:rsid w:val="00866E28"/>
    <w:rsid w:val="00866E33"/>
    <w:rsid w:val="0086719E"/>
    <w:rsid w:val="008672D0"/>
    <w:rsid w:val="00867625"/>
    <w:rsid w:val="00867744"/>
    <w:rsid w:val="008677D5"/>
    <w:rsid w:val="00867A84"/>
    <w:rsid w:val="00867CE8"/>
    <w:rsid w:val="00867E57"/>
    <w:rsid w:val="00867E88"/>
    <w:rsid w:val="00867E8B"/>
    <w:rsid w:val="0086C4F3"/>
    <w:rsid w:val="00870289"/>
    <w:rsid w:val="0087031A"/>
    <w:rsid w:val="00870502"/>
    <w:rsid w:val="008705FD"/>
    <w:rsid w:val="00870AE7"/>
    <w:rsid w:val="00870C52"/>
    <w:rsid w:val="00870C89"/>
    <w:rsid w:val="00870CD7"/>
    <w:rsid w:val="00870E2F"/>
    <w:rsid w:val="00870EDA"/>
    <w:rsid w:val="00870F8C"/>
    <w:rsid w:val="0087108A"/>
    <w:rsid w:val="00871175"/>
    <w:rsid w:val="008711DD"/>
    <w:rsid w:val="00871223"/>
    <w:rsid w:val="00871253"/>
    <w:rsid w:val="008713FB"/>
    <w:rsid w:val="00871573"/>
    <w:rsid w:val="008717AA"/>
    <w:rsid w:val="00871ACD"/>
    <w:rsid w:val="00871F40"/>
    <w:rsid w:val="0087207B"/>
    <w:rsid w:val="0087207F"/>
    <w:rsid w:val="00872162"/>
    <w:rsid w:val="00872224"/>
    <w:rsid w:val="00872296"/>
    <w:rsid w:val="008723C5"/>
    <w:rsid w:val="00872566"/>
    <w:rsid w:val="0087265B"/>
    <w:rsid w:val="00872A27"/>
    <w:rsid w:val="00872AA8"/>
    <w:rsid w:val="00872AB5"/>
    <w:rsid w:val="00872B48"/>
    <w:rsid w:val="00873239"/>
    <w:rsid w:val="0087342D"/>
    <w:rsid w:val="00873508"/>
    <w:rsid w:val="0087359D"/>
    <w:rsid w:val="00873A5D"/>
    <w:rsid w:val="00873B09"/>
    <w:rsid w:val="00873BD4"/>
    <w:rsid w:val="00873CC8"/>
    <w:rsid w:val="0087451E"/>
    <w:rsid w:val="0087474D"/>
    <w:rsid w:val="00874936"/>
    <w:rsid w:val="00874937"/>
    <w:rsid w:val="0087495C"/>
    <w:rsid w:val="00874AD0"/>
    <w:rsid w:val="00874B6C"/>
    <w:rsid w:val="00874CC4"/>
    <w:rsid w:val="00874D08"/>
    <w:rsid w:val="00875097"/>
    <w:rsid w:val="008752E4"/>
    <w:rsid w:val="00875611"/>
    <w:rsid w:val="0087568A"/>
    <w:rsid w:val="008756FE"/>
    <w:rsid w:val="00875AE2"/>
    <w:rsid w:val="00875B4B"/>
    <w:rsid w:val="00875D3A"/>
    <w:rsid w:val="00875DB7"/>
    <w:rsid w:val="00875F4A"/>
    <w:rsid w:val="008760F4"/>
    <w:rsid w:val="00876472"/>
    <w:rsid w:val="008764CF"/>
    <w:rsid w:val="00876539"/>
    <w:rsid w:val="0087674A"/>
    <w:rsid w:val="00876806"/>
    <w:rsid w:val="00876B6B"/>
    <w:rsid w:val="00876BC7"/>
    <w:rsid w:val="00876F9B"/>
    <w:rsid w:val="0087722B"/>
    <w:rsid w:val="008773DE"/>
    <w:rsid w:val="008773EF"/>
    <w:rsid w:val="00877416"/>
    <w:rsid w:val="00877625"/>
    <w:rsid w:val="008778DD"/>
    <w:rsid w:val="00877F45"/>
    <w:rsid w:val="0088003C"/>
    <w:rsid w:val="008800B9"/>
    <w:rsid w:val="00880773"/>
    <w:rsid w:val="0088087A"/>
    <w:rsid w:val="00880888"/>
    <w:rsid w:val="008808AE"/>
    <w:rsid w:val="00880D60"/>
    <w:rsid w:val="00880E9C"/>
    <w:rsid w:val="00881181"/>
    <w:rsid w:val="008815F2"/>
    <w:rsid w:val="00881732"/>
    <w:rsid w:val="00881A94"/>
    <w:rsid w:val="00881AF4"/>
    <w:rsid w:val="00881BC2"/>
    <w:rsid w:val="0088204C"/>
    <w:rsid w:val="00882285"/>
    <w:rsid w:val="008822D9"/>
    <w:rsid w:val="008825D7"/>
    <w:rsid w:val="008828F0"/>
    <w:rsid w:val="00882C0B"/>
    <w:rsid w:val="00882F7D"/>
    <w:rsid w:val="008831CE"/>
    <w:rsid w:val="008832E2"/>
    <w:rsid w:val="00883403"/>
    <w:rsid w:val="0088340C"/>
    <w:rsid w:val="008834E7"/>
    <w:rsid w:val="0088375A"/>
    <w:rsid w:val="00883A72"/>
    <w:rsid w:val="00883AAF"/>
    <w:rsid w:val="00884034"/>
    <w:rsid w:val="0088408E"/>
    <w:rsid w:val="008842BA"/>
    <w:rsid w:val="00884371"/>
    <w:rsid w:val="00884393"/>
    <w:rsid w:val="0088439A"/>
    <w:rsid w:val="00884742"/>
    <w:rsid w:val="008847C3"/>
    <w:rsid w:val="00884849"/>
    <w:rsid w:val="00884889"/>
    <w:rsid w:val="00884A23"/>
    <w:rsid w:val="00884C08"/>
    <w:rsid w:val="00884D9A"/>
    <w:rsid w:val="00884DB7"/>
    <w:rsid w:val="00884E00"/>
    <w:rsid w:val="0088505B"/>
    <w:rsid w:val="00885153"/>
    <w:rsid w:val="008852F9"/>
    <w:rsid w:val="00885501"/>
    <w:rsid w:val="008855C6"/>
    <w:rsid w:val="008856B0"/>
    <w:rsid w:val="008859C5"/>
    <w:rsid w:val="00885AD0"/>
    <w:rsid w:val="0088629A"/>
    <w:rsid w:val="00886341"/>
    <w:rsid w:val="008863E1"/>
    <w:rsid w:val="008865CF"/>
    <w:rsid w:val="00886849"/>
    <w:rsid w:val="0088688D"/>
    <w:rsid w:val="008868B1"/>
    <w:rsid w:val="008869CA"/>
    <w:rsid w:val="00886AAE"/>
    <w:rsid w:val="00886C86"/>
    <w:rsid w:val="00886DCF"/>
    <w:rsid w:val="00886E7D"/>
    <w:rsid w:val="008871A9"/>
    <w:rsid w:val="00887236"/>
    <w:rsid w:val="0088740E"/>
    <w:rsid w:val="0088767B"/>
    <w:rsid w:val="008876A5"/>
    <w:rsid w:val="008878B8"/>
    <w:rsid w:val="00887B7F"/>
    <w:rsid w:val="00887BDE"/>
    <w:rsid w:val="00887E64"/>
    <w:rsid w:val="00887FC5"/>
    <w:rsid w:val="0089003C"/>
    <w:rsid w:val="00890083"/>
    <w:rsid w:val="0089008C"/>
    <w:rsid w:val="0089027D"/>
    <w:rsid w:val="00890478"/>
    <w:rsid w:val="0089049E"/>
    <w:rsid w:val="0089062D"/>
    <w:rsid w:val="00890B5A"/>
    <w:rsid w:val="00890B6B"/>
    <w:rsid w:val="00890C74"/>
    <w:rsid w:val="00890DC3"/>
    <w:rsid w:val="00891239"/>
    <w:rsid w:val="00891418"/>
    <w:rsid w:val="00891584"/>
    <w:rsid w:val="00891591"/>
    <w:rsid w:val="00891960"/>
    <w:rsid w:val="0089199B"/>
    <w:rsid w:val="00891AC5"/>
    <w:rsid w:val="00891AFB"/>
    <w:rsid w:val="00891C0A"/>
    <w:rsid w:val="00891EE7"/>
    <w:rsid w:val="008921D0"/>
    <w:rsid w:val="00892215"/>
    <w:rsid w:val="008926EE"/>
    <w:rsid w:val="008927A2"/>
    <w:rsid w:val="008928D3"/>
    <w:rsid w:val="00892A66"/>
    <w:rsid w:val="00892A84"/>
    <w:rsid w:val="00892BF1"/>
    <w:rsid w:val="0089326C"/>
    <w:rsid w:val="008933DC"/>
    <w:rsid w:val="008937D1"/>
    <w:rsid w:val="00893818"/>
    <w:rsid w:val="00893909"/>
    <w:rsid w:val="00893B73"/>
    <w:rsid w:val="00893C0F"/>
    <w:rsid w:val="00893C3E"/>
    <w:rsid w:val="00893E03"/>
    <w:rsid w:val="0089437B"/>
    <w:rsid w:val="00894841"/>
    <w:rsid w:val="00894935"/>
    <w:rsid w:val="00894985"/>
    <w:rsid w:val="008949A3"/>
    <w:rsid w:val="00894A5B"/>
    <w:rsid w:val="00894BB1"/>
    <w:rsid w:val="00894C9B"/>
    <w:rsid w:val="00894FBC"/>
    <w:rsid w:val="00894FD9"/>
    <w:rsid w:val="0089501F"/>
    <w:rsid w:val="00895475"/>
    <w:rsid w:val="00895804"/>
    <w:rsid w:val="00895963"/>
    <w:rsid w:val="00895B12"/>
    <w:rsid w:val="00895B52"/>
    <w:rsid w:val="00895E4C"/>
    <w:rsid w:val="00895E67"/>
    <w:rsid w:val="00895EFE"/>
    <w:rsid w:val="00895F9D"/>
    <w:rsid w:val="008960F4"/>
    <w:rsid w:val="0089658F"/>
    <w:rsid w:val="008965A1"/>
    <w:rsid w:val="008965DE"/>
    <w:rsid w:val="0089669D"/>
    <w:rsid w:val="00896B19"/>
    <w:rsid w:val="00896BC3"/>
    <w:rsid w:val="00896C62"/>
    <w:rsid w:val="00896C7B"/>
    <w:rsid w:val="008970A6"/>
    <w:rsid w:val="008972D8"/>
    <w:rsid w:val="008973A4"/>
    <w:rsid w:val="00897405"/>
    <w:rsid w:val="00897710"/>
    <w:rsid w:val="0089771A"/>
    <w:rsid w:val="00897F99"/>
    <w:rsid w:val="008A0019"/>
    <w:rsid w:val="008A0096"/>
    <w:rsid w:val="008A02A3"/>
    <w:rsid w:val="008A049D"/>
    <w:rsid w:val="008A058F"/>
    <w:rsid w:val="008A06D3"/>
    <w:rsid w:val="008A06FE"/>
    <w:rsid w:val="008A0A63"/>
    <w:rsid w:val="008A0C28"/>
    <w:rsid w:val="008A10FD"/>
    <w:rsid w:val="008A11D2"/>
    <w:rsid w:val="008A12DF"/>
    <w:rsid w:val="008A13F9"/>
    <w:rsid w:val="008A1414"/>
    <w:rsid w:val="008A14ED"/>
    <w:rsid w:val="008A1783"/>
    <w:rsid w:val="008A1AED"/>
    <w:rsid w:val="008A1C7B"/>
    <w:rsid w:val="008A219B"/>
    <w:rsid w:val="008A21C0"/>
    <w:rsid w:val="008A220E"/>
    <w:rsid w:val="008A22AD"/>
    <w:rsid w:val="008A291F"/>
    <w:rsid w:val="008A2A9A"/>
    <w:rsid w:val="008A2B11"/>
    <w:rsid w:val="008A2E9E"/>
    <w:rsid w:val="008A2EE0"/>
    <w:rsid w:val="008A2F0C"/>
    <w:rsid w:val="008A30C8"/>
    <w:rsid w:val="008A327B"/>
    <w:rsid w:val="008A33A5"/>
    <w:rsid w:val="008A34B7"/>
    <w:rsid w:val="008A3574"/>
    <w:rsid w:val="008A38E1"/>
    <w:rsid w:val="008A3A83"/>
    <w:rsid w:val="008A3ADA"/>
    <w:rsid w:val="008A3B8F"/>
    <w:rsid w:val="008A3E05"/>
    <w:rsid w:val="008A427A"/>
    <w:rsid w:val="008A42BD"/>
    <w:rsid w:val="008A45E0"/>
    <w:rsid w:val="008A4660"/>
    <w:rsid w:val="008A475A"/>
    <w:rsid w:val="008A47A2"/>
    <w:rsid w:val="008A4D0C"/>
    <w:rsid w:val="008A4EC8"/>
    <w:rsid w:val="008A5016"/>
    <w:rsid w:val="008A5045"/>
    <w:rsid w:val="008A530A"/>
    <w:rsid w:val="008A5622"/>
    <w:rsid w:val="008A5707"/>
    <w:rsid w:val="008A58CC"/>
    <w:rsid w:val="008A5970"/>
    <w:rsid w:val="008A5B6C"/>
    <w:rsid w:val="008A5D2B"/>
    <w:rsid w:val="008A5D9E"/>
    <w:rsid w:val="008A6100"/>
    <w:rsid w:val="008A62C6"/>
    <w:rsid w:val="008A65A2"/>
    <w:rsid w:val="008A65BD"/>
    <w:rsid w:val="008A662F"/>
    <w:rsid w:val="008A66B9"/>
    <w:rsid w:val="008A6747"/>
    <w:rsid w:val="008A6911"/>
    <w:rsid w:val="008A6BDE"/>
    <w:rsid w:val="008A6CB9"/>
    <w:rsid w:val="008A6FBD"/>
    <w:rsid w:val="008A7180"/>
    <w:rsid w:val="008A71E0"/>
    <w:rsid w:val="008A721E"/>
    <w:rsid w:val="008A7254"/>
    <w:rsid w:val="008A749E"/>
    <w:rsid w:val="008A750C"/>
    <w:rsid w:val="008A785F"/>
    <w:rsid w:val="008A78B6"/>
    <w:rsid w:val="008A78F8"/>
    <w:rsid w:val="008A7B63"/>
    <w:rsid w:val="008A7CE0"/>
    <w:rsid w:val="008A7E1A"/>
    <w:rsid w:val="008B00FA"/>
    <w:rsid w:val="008B01DD"/>
    <w:rsid w:val="008B0378"/>
    <w:rsid w:val="008B0390"/>
    <w:rsid w:val="008B0642"/>
    <w:rsid w:val="008B071B"/>
    <w:rsid w:val="008B0825"/>
    <w:rsid w:val="008B08C0"/>
    <w:rsid w:val="008B08DA"/>
    <w:rsid w:val="008B0A1F"/>
    <w:rsid w:val="008B0A5F"/>
    <w:rsid w:val="008B0E33"/>
    <w:rsid w:val="008B0FAE"/>
    <w:rsid w:val="008B1118"/>
    <w:rsid w:val="008B12A5"/>
    <w:rsid w:val="008B1395"/>
    <w:rsid w:val="008B1423"/>
    <w:rsid w:val="008B19C0"/>
    <w:rsid w:val="008B22E1"/>
    <w:rsid w:val="008B233F"/>
    <w:rsid w:val="008B2423"/>
    <w:rsid w:val="008B24B9"/>
    <w:rsid w:val="008B29F8"/>
    <w:rsid w:val="008B2E8F"/>
    <w:rsid w:val="008B2FFF"/>
    <w:rsid w:val="008B3618"/>
    <w:rsid w:val="008B3864"/>
    <w:rsid w:val="008B3920"/>
    <w:rsid w:val="008B39FC"/>
    <w:rsid w:val="008B3A0E"/>
    <w:rsid w:val="008B3C72"/>
    <w:rsid w:val="008B3DBD"/>
    <w:rsid w:val="008B3EE8"/>
    <w:rsid w:val="008B3F21"/>
    <w:rsid w:val="008B4022"/>
    <w:rsid w:val="008B42A2"/>
    <w:rsid w:val="008B42BB"/>
    <w:rsid w:val="008B42DC"/>
    <w:rsid w:val="008B4445"/>
    <w:rsid w:val="008B46A2"/>
    <w:rsid w:val="008B46AD"/>
    <w:rsid w:val="008B48F9"/>
    <w:rsid w:val="008B4A6F"/>
    <w:rsid w:val="008B4AC0"/>
    <w:rsid w:val="008B4AC6"/>
    <w:rsid w:val="008B4D43"/>
    <w:rsid w:val="008B5326"/>
    <w:rsid w:val="008B57B8"/>
    <w:rsid w:val="008B5A74"/>
    <w:rsid w:val="008B5AF4"/>
    <w:rsid w:val="008B5C25"/>
    <w:rsid w:val="008B5E6B"/>
    <w:rsid w:val="008B5EFC"/>
    <w:rsid w:val="008B62DE"/>
    <w:rsid w:val="008B63FA"/>
    <w:rsid w:val="008B6481"/>
    <w:rsid w:val="008B66FC"/>
    <w:rsid w:val="008B6A40"/>
    <w:rsid w:val="008B6C4B"/>
    <w:rsid w:val="008B6C62"/>
    <w:rsid w:val="008B6CA8"/>
    <w:rsid w:val="008B6CB3"/>
    <w:rsid w:val="008B6D2E"/>
    <w:rsid w:val="008B6D5B"/>
    <w:rsid w:val="008B6F0D"/>
    <w:rsid w:val="008B6F69"/>
    <w:rsid w:val="008B70A9"/>
    <w:rsid w:val="008B73CB"/>
    <w:rsid w:val="008B749C"/>
    <w:rsid w:val="008B7505"/>
    <w:rsid w:val="008B76FB"/>
    <w:rsid w:val="008B773A"/>
    <w:rsid w:val="008B7BC1"/>
    <w:rsid w:val="008B7BE1"/>
    <w:rsid w:val="008C0026"/>
    <w:rsid w:val="008C02CA"/>
    <w:rsid w:val="008C037E"/>
    <w:rsid w:val="008C0679"/>
    <w:rsid w:val="008C06CA"/>
    <w:rsid w:val="008C0CDA"/>
    <w:rsid w:val="008C0E19"/>
    <w:rsid w:val="008C0E42"/>
    <w:rsid w:val="008C0FE2"/>
    <w:rsid w:val="008C10E3"/>
    <w:rsid w:val="008C12E1"/>
    <w:rsid w:val="008C15B8"/>
    <w:rsid w:val="008C187A"/>
    <w:rsid w:val="008C197E"/>
    <w:rsid w:val="008C19D8"/>
    <w:rsid w:val="008C1B1B"/>
    <w:rsid w:val="008C1C74"/>
    <w:rsid w:val="008C1FBA"/>
    <w:rsid w:val="008C2079"/>
    <w:rsid w:val="008C20CC"/>
    <w:rsid w:val="008C2220"/>
    <w:rsid w:val="008C22F5"/>
    <w:rsid w:val="008C2387"/>
    <w:rsid w:val="008C2606"/>
    <w:rsid w:val="008C285B"/>
    <w:rsid w:val="008C299D"/>
    <w:rsid w:val="008C2A2F"/>
    <w:rsid w:val="008C2BA5"/>
    <w:rsid w:val="008C2E15"/>
    <w:rsid w:val="008C2FC9"/>
    <w:rsid w:val="008C2FCE"/>
    <w:rsid w:val="008C3129"/>
    <w:rsid w:val="008C3212"/>
    <w:rsid w:val="008C321C"/>
    <w:rsid w:val="008C3225"/>
    <w:rsid w:val="008C3336"/>
    <w:rsid w:val="008C394E"/>
    <w:rsid w:val="008C3A01"/>
    <w:rsid w:val="008C3ADA"/>
    <w:rsid w:val="008C3BDE"/>
    <w:rsid w:val="008C3F26"/>
    <w:rsid w:val="008C3F5D"/>
    <w:rsid w:val="008C4214"/>
    <w:rsid w:val="008C4279"/>
    <w:rsid w:val="008C428D"/>
    <w:rsid w:val="008C438E"/>
    <w:rsid w:val="008C4533"/>
    <w:rsid w:val="008C4605"/>
    <w:rsid w:val="008C4756"/>
    <w:rsid w:val="008C4859"/>
    <w:rsid w:val="008C4960"/>
    <w:rsid w:val="008C4BDF"/>
    <w:rsid w:val="008C4F11"/>
    <w:rsid w:val="008C527C"/>
    <w:rsid w:val="008C52A0"/>
    <w:rsid w:val="008C550F"/>
    <w:rsid w:val="008C57C1"/>
    <w:rsid w:val="008C5803"/>
    <w:rsid w:val="008C593A"/>
    <w:rsid w:val="008C59EC"/>
    <w:rsid w:val="008C5E31"/>
    <w:rsid w:val="008C5E48"/>
    <w:rsid w:val="008C60D2"/>
    <w:rsid w:val="008C621D"/>
    <w:rsid w:val="008C64C0"/>
    <w:rsid w:val="008C6622"/>
    <w:rsid w:val="008C66AB"/>
    <w:rsid w:val="008C69D6"/>
    <w:rsid w:val="008C6B04"/>
    <w:rsid w:val="008C6B08"/>
    <w:rsid w:val="008C6C1B"/>
    <w:rsid w:val="008C6C68"/>
    <w:rsid w:val="008C6CA6"/>
    <w:rsid w:val="008C71AB"/>
    <w:rsid w:val="008C728E"/>
    <w:rsid w:val="008C7313"/>
    <w:rsid w:val="008C7635"/>
    <w:rsid w:val="008C765E"/>
    <w:rsid w:val="008C76FC"/>
    <w:rsid w:val="008C77FB"/>
    <w:rsid w:val="008C7960"/>
    <w:rsid w:val="008C7BFA"/>
    <w:rsid w:val="008C7D4F"/>
    <w:rsid w:val="008C7DC7"/>
    <w:rsid w:val="008C7FFA"/>
    <w:rsid w:val="008D0416"/>
    <w:rsid w:val="008D045C"/>
    <w:rsid w:val="008D069F"/>
    <w:rsid w:val="008D0756"/>
    <w:rsid w:val="008D08DF"/>
    <w:rsid w:val="008D08F8"/>
    <w:rsid w:val="008D0ABF"/>
    <w:rsid w:val="008D0B60"/>
    <w:rsid w:val="008D0B9D"/>
    <w:rsid w:val="008D0CEC"/>
    <w:rsid w:val="008D0EA1"/>
    <w:rsid w:val="008D0ECF"/>
    <w:rsid w:val="008D15C2"/>
    <w:rsid w:val="008D177B"/>
    <w:rsid w:val="008D1FEA"/>
    <w:rsid w:val="008D2013"/>
    <w:rsid w:val="008D202B"/>
    <w:rsid w:val="008D215E"/>
    <w:rsid w:val="008D2399"/>
    <w:rsid w:val="008D25AE"/>
    <w:rsid w:val="008D2978"/>
    <w:rsid w:val="008D2B5C"/>
    <w:rsid w:val="008D2BE9"/>
    <w:rsid w:val="008D2C11"/>
    <w:rsid w:val="008D2C37"/>
    <w:rsid w:val="008D2C3C"/>
    <w:rsid w:val="008D2CB7"/>
    <w:rsid w:val="008D2E84"/>
    <w:rsid w:val="008D342B"/>
    <w:rsid w:val="008D36E2"/>
    <w:rsid w:val="008D3880"/>
    <w:rsid w:val="008D39B2"/>
    <w:rsid w:val="008D3B29"/>
    <w:rsid w:val="008D3C5A"/>
    <w:rsid w:val="008D3C9D"/>
    <w:rsid w:val="008D3D00"/>
    <w:rsid w:val="008D3F5B"/>
    <w:rsid w:val="008D43A3"/>
    <w:rsid w:val="008D441F"/>
    <w:rsid w:val="008D489C"/>
    <w:rsid w:val="008D4985"/>
    <w:rsid w:val="008D49FA"/>
    <w:rsid w:val="008D4BE7"/>
    <w:rsid w:val="008D4E3D"/>
    <w:rsid w:val="008D4EAA"/>
    <w:rsid w:val="008D4EBF"/>
    <w:rsid w:val="008D5163"/>
    <w:rsid w:val="008D5237"/>
    <w:rsid w:val="008D5350"/>
    <w:rsid w:val="008D5709"/>
    <w:rsid w:val="008D579A"/>
    <w:rsid w:val="008D5B0A"/>
    <w:rsid w:val="008D5CD8"/>
    <w:rsid w:val="008D5E7E"/>
    <w:rsid w:val="008D5F1B"/>
    <w:rsid w:val="008D5FCF"/>
    <w:rsid w:val="008D60BD"/>
    <w:rsid w:val="008D60D2"/>
    <w:rsid w:val="008D611E"/>
    <w:rsid w:val="008D618E"/>
    <w:rsid w:val="008D641F"/>
    <w:rsid w:val="008D646A"/>
    <w:rsid w:val="008D652F"/>
    <w:rsid w:val="008D6552"/>
    <w:rsid w:val="008D6835"/>
    <w:rsid w:val="008D6CC7"/>
    <w:rsid w:val="008D6F0D"/>
    <w:rsid w:val="008D7015"/>
    <w:rsid w:val="008D71FB"/>
    <w:rsid w:val="008D754E"/>
    <w:rsid w:val="008D773A"/>
    <w:rsid w:val="008D775E"/>
    <w:rsid w:val="008D78E3"/>
    <w:rsid w:val="008D7A86"/>
    <w:rsid w:val="008D7B52"/>
    <w:rsid w:val="008D7C09"/>
    <w:rsid w:val="008D7CA9"/>
    <w:rsid w:val="008E0014"/>
    <w:rsid w:val="008E01B7"/>
    <w:rsid w:val="008E023B"/>
    <w:rsid w:val="008E03D6"/>
    <w:rsid w:val="008E050E"/>
    <w:rsid w:val="008E0677"/>
    <w:rsid w:val="008E0685"/>
    <w:rsid w:val="008E07F9"/>
    <w:rsid w:val="008E0AA4"/>
    <w:rsid w:val="008E0D12"/>
    <w:rsid w:val="008E0E1D"/>
    <w:rsid w:val="008E11AC"/>
    <w:rsid w:val="008E1539"/>
    <w:rsid w:val="008E1580"/>
    <w:rsid w:val="008E15FC"/>
    <w:rsid w:val="008E16F5"/>
    <w:rsid w:val="008E16FF"/>
    <w:rsid w:val="008E1945"/>
    <w:rsid w:val="008E1A85"/>
    <w:rsid w:val="008E2050"/>
    <w:rsid w:val="008E20DC"/>
    <w:rsid w:val="008E213B"/>
    <w:rsid w:val="008E26B8"/>
    <w:rsid w:val="008E284A"/>
    <w:rsid w:val="008E29D6"/>
    <w:rsid w:val="008E2C13"/>
    <w:rsid w:val="008E2F39"/>
    <w:rsid w:val="008E2FAB"/>
    <w:rsid w:val="008E30B0"/>
    <w:rsid w:val="008E31D3"/>
    <w:rsid w:val="008E32C9"/>
    <w:rsid w:val="008E351D"/>
    <w:rsid w:val="008E392E"/>
    <w:rsid w:val="008E3B60"/>
    <w:rsid w:val="008E3C5D"/>
    <w:rsid w:val="008E3D71"/>
    <w:rsid w:val="008E3DDD"/>
    <w:rsid w:val="008E3F40"/>
    <w:rsid w:val="008E3FA9"/>
    <w:rsid w:val="008E41C6"/>
    <w:rsid w:val="008E42E1"/>
    <w:rsid w:val="008E4571"/>
    <w:rsid w:val="008E4A55"/>
    <w:rsid w:val="008E4A7F"/>
    <w:rsid w:val="008E4B5F"/>
    <w:rsid w:val="008E4BC2"/>
    <w:rsid w:val="008E4C99"/>
    <w:rsid w:val="008E4E10"/>
    <w:rsid w:val="008E4EE8"/>
    <w:rsid w:val="008E4F20"/>
    <w:rsid w:val="008E50E0"/>
    <w:rsid w:val="008E52C2"/>
    <w:rsid w:val="008E5373"/>
    <w:rsid w:val="008E5454"/>
    <w:rsid w:val="008E5762"/>
    <w:rsid w:val="008E576B"/>
    <w:rsid w:val="008E5808"/>
    <w:rsid w:val="008E58A4"/>
    <w:rsid w:val="008E58F8"/>
    <w:rsid w:val="008E5924"/>
    <w:rsid w:val="008E595B"/>
    <w:rsid w:val="008E59F6"/>
    <w:rsid w:val="008E5CA9"/>
    <w:rsid w:val="008E5D3E"/>
    <w:rsid w:val="008E5EB0"/>
    <w:rsid w:val="008E5F76"/>
    <w:rsid w:val="008E621C"/>
    <w:rsid w:val="008E623C"/>
    <w:rsid w:val="008E64F6"/>
    <w:rsid w:val="008E678A"/>
    <w:rsid w:val="008E67EF"/>
    <w:rsid w:val="008E6827"/>
    <w:rsid w:val="008E6A28"/>
    <w:rsid w:val="008E6B5F"/>
    <w:rsid w:val="008E6F90"/>
    <w:rsid w:val="008E718C"/>
    <w:rsid w:val="008E71A6"/>
    <w:rsid w:val="008E7273"/>
    <w:rsid w:val="008E72B9"/>
    <w:rsid w:val="008E7331"/>
    <w:rsid w:val="008E73DE"/>
    <w:rsid w:val="008E7609"/>
    <w:rsid w:val="008E7ABF"/>
    <w:rsid w:val="008E7ACC"/>
    <w:rsid w:val="008E7AEF"/>
    <w:rsid w:val="008E7BAF"/>
    <w:rsid w:val="008E7C9C"/>
    <w:rsid w:val="008E7D96"/>
    <w:rsid w:val="008E7E16"/>
    <w:rsid w:val="008E7EF4"/>
    <w:rsid w:val="008E7F4B"/>
    <w:rsid w:val="008F04A8"/>
    <w:rsid w:val="008F05B1"/>
    <w:rsid w:val="008F0853"/>
    <w:rsid w:val="008F0987"/>
    <w:rsid w:val="008F0B34"/>
    <w:rsid w:val="008F0FB0"/>
    <w:rsid w:val="008F11CC"/>
    <w:rsid w:val="008F1209"/>
    <w:rsid w:val="008F1295"/>
    <w:rsid w:val="008F12EC"/>
    <w:rsid w:val="008F13DB"/>
    <w:rsid w:val="008F143D"/>
    <w:rsid w:val="008F1525"/>
    <w:rsid w:val="008F1ACB"/>
    <w:rsid w:val="008F1C1B"/>
    <w:rsid w:val="008F1C4F"/>
    <w:rsid w:val="008F1E05"/>
    <w:rsid w:val="008F1E2E"/>
    <w:rsid w:val="008F20CC"/>
    <w:rsid w:val="008F232F"/>
    <w:rsid w:val="008F24C6"/>
    <w:rsid w:val="008F26C1"/>
    <w:rsid w:val="008F2E18"/>
    <w:rsid w:val="008F2F29"/>
    <w:rsid w:val="008F3117"/>
    <w:rsid w:val="008F3147"/>
    <w:rsid w:val="008F3199"/>
    <w:rsid w:val="008F35BD"/>
    <w:rsid w:val="008F365B"/>
    <w:rsid w:val="008F38FB"/>
    <w:rsid w:val="008F3B40"/>
    <w:rsid w:val="008F3C0F"/>
    <w:rsid w:val="008F3CD3"/>
    <w:rsid w:val="008F3E7F"/>
    <w:rsid w:val="008F3E89"/>
    <w:rsid w:val="008F3ED2"/>
    <w:rsid w:val="008F3EEE"/>
    <w:rsid w:val="008F3F5D"/>
    <w:rsid w:val="008F3F9F"/>
    <w:rsid w:val="008F405E"/>
    <w:rsid w:val="008F40AD"/>
    <w:rsid w:val="008F435D"/>
    <w:rsid w:val="008F43FD"/>
    <w:rsid w:val="008F45A6"/>
    <w:rsid w:val="008F4A38"/>
    <w:rsid w:val="008F4C12"/>
    <w:rsid w:val="008F4F8F"/>
    <w:rsid w:val="008F50D9"/>
    <w:rsid w:val="008F5141"/>
    <w:rsid w:val="008F58C6"/>
    <w:rsid w:val="008F591D"/>
    <w:rsid w:val="008F5BEB"/>
    <w:rsid w:val="008F5F9A"/>
    <w:rsid w:val="008F61FB"/>
    <w:rsid w:val="008F6680"/>
    <w:rsid w:val="008F66A2"/>
    <w:rsid w:val="008F674E"/>
    <w:rsid w:val="008F67F7"/>
    <w:rsid w:val="008F6804"/>
    <w:rsid w:val="008F686C"/>
    <w:rsid w:val="008F6A37"/>
    <w:rsid w:val="008F6B4D"/>
    <w:rsid w:val="008F6B8D"/>
    <w:rsid w:val="008F6CA7"/>
    <w:rsid w:val="008F7423"/>
    <w:rsid w:val="008F758E"/>
    <w:rsid w:val="008F7741"/>
    <w:rsid w:val="008F77A2"/>
    <w:rsid w:val="008F78E1"/>
    <w:rsid w:val="008F7978"/>
    <w:rsid w:val="008F7C90"/>
    <w:rsid w:val="008F7CC7"/>
    <w:rsid w:val="008F7F35"/>
    <w:rsid w:val="008F7FED"/>
    <w:rsid w:val="00900068"/>
    <w:rsid w:val="00900342"/>
    <w:rsid w:val="00900478"/>
    <w:rsid w:val="0090066B"/>
    <w:rsid w:val="00900B90"/>
    <w:rsid w:val="00900BDD"/>
    <w:rsid w:val="00900C0F"/>
    <w:rsid w:val="00900E15"/>
    <w:rsid w:val="00900E6C"/>
    <w:rsid w:val="00900E7E"/>
    <w:rsid w:val="00901055"/>
    <w:rsid w:val="0090105E"/>
    <w:rsid w:val="00901266"/>
    <w:rsid w:val="0090136C"/>
    <w:rsid w:val="00901555"/>
    <w:rsid w:val="0090175D"/>
    <w:rsid w:val="00901CF0"/>
    <w:rsid w:val="00902052"/>
    <w:rsid w:val="00902164"/>
    <w:rsid w:val="0090226C"/>
    <w:rsid w:val="009024A0"/>
    <w:rsid w:val="00902539"/>
    <w:rsid w:val="009026D2"/>
    <w:rsid w:val="0090270A"/>
    <w:rsid w:val="00902826"/>
    <w:rsid w:val="00902B98"/>
    <w:rsid w:val="00902C81"/>
    <w:rsid w:val="009030F0"/>
    <w:rsid w:val="00903240"/>
    <w:rsid w:val="00903315"/>
    <w:rsid w:val="009033F7"/>
    <w:rsid w:val="00903ADF"/>
    <w:rsid w:val="00903BA6"/>
    <w:rsid w:val="00903E0D"/>
    <w:rsid w:val="00904572"/>
    <w:rsid w:val="0090498B"/>
    <w:rsid w:val="00904BFD"/>
    <w:rsid w:val="00904C6E"/>
    <w:rsid w:val="00904D6D"/>
    <w:rsid w:val="00904F03"/>
    <w:rsid w:val="00904FAA"/>
    <w:rsid w:val="00904FE6"/>
    <w:rsid w:val="009050D1"/>
    <w:rsid w:val="00905170"/>
    <w:rsid w:val="0090525E"/>
    <w:rsid w:val="00905274"/>
    <w:rsid w:val="00905407"/>
    <w:rsid w:val="00905677"/>
    <w:rsid w:val="009057AA"/>
    <w:rsid w:val="009059DB"/>
    <w:rsid w:val="00905C17"/>
    <w:rsid w:val="00905E41"/>
    <w:rsid w:val="00906028"/>
    <w:rsid w:val="0090605A"/>
    <w:rsid w:val="00906083"/>
    <w:rsid w:val="009060F5"/>
    <w:rsid w:val="009062B6"/>
    <w:rsid w:val="009064B8"/>
    <w:rsid w:val="009064D6"/>
    <w:rsid w:val="00906503"/>
    <w:rsid w:val="00906919"/>
    <w:rsid w:val="00906AA6"/>
    <w:rsid w:val="00906C02"/>
    <w:rsid w:val="00906DD9"/>
    <w:rsid w:val="00906E95"/>
    <w:rsid w:val="00907094"/>
    <w:rsid w:val="009072FF"/>
    <w:rsid w:val="0090733C"/>
    <w:rsid w:val="0090739A"/>
    <w:rsid w:val="00907583"/>
    <w:rsid w:val="009075E9"/>
    <w:rsid w:val="00907810"/>
    <w:rsid w:val="00907855"/>
    <w:rsid w:val="00907AEA"/>
    <w:rsid w:val="00907EE5"/>
    <w:rsid w:val="009104C1"/>
    <w:rsid w:val="00910938"/>
    <w:rsid w:val="00910B33"/>
    <w:rsid w:val="00910EB7"/>
    <w:rsid w:val="00910FFC"/>
    <w:rsid w:val="0091105F"/>
    <w:rsid w:val="0091148B"/>
    <w:rsid w:val="00911528"/>
    <w:rsid w:val="009116BB"/>
    <w:rsid w:val="00911B7F"/>
    <w:rsid w:val="00911BF8"/>
    <w:rsid w:val="00911C0A"/>
    <w:rsid w:val="00911E19"/>
    <w:rsid w:val="00911F02"/>
    <w:rsid w:val="009120BE"/>
    <w:rsid w:val="009120DB"/>
    <w:rsid w:val="00912160"/>
    <w:rsid w:val="00912289"/>
    <w:rsid w:val="00912387"/>
    <w:rsid w:val="00912577"/>
    <w:rsid w:val="00912603"/>
    <w:rsid w:val="00912637"/>
    <w:rsid w:val="0091273B"/>
    <w:rsid w:val="00912B87"/>
    <w:rsid w:val="009131CB"/>
    <w:rsid w:val="0091320B"/>
    <w:rsid w:val="00913488"/>
    <w:rsid w:val="009134C4"/>
    <w:rsid w:val="0091362D"/>
    <w:rsid w:val="009136F5"/>
    <w:rsid w:val="00913862"/>
    <w:rsid w:val="00913F02"/>
    <w:rsid w:val="00913F36"/>
    <w:rsid w:val="0091418C"/>
    <w:rsid w:val="009141DD"/>
    <w:rsid w:val="00914485"/>
    <w:rsid w:val="0091496A"/>
    <w:rsid w:val="00914AE6"/>
    <w:rsid w:val="00915368"/>
    <w:rsid w:val="009153DB"/>
    <w:rsid w:val="00915834"/>
    <w:rsid w:val="00915A0A"/>
    <w:rsid w:val="00915A4B"/>
    <w:rsid w:val="00915B35"/>
    <w:rsid w:val="00915D6A"/>
    <w:rsid w:val="00915E67"/>
    <w:rsid w:val="009161FF"/>
    <w:rsid w:val="009162C7"/>
    <w:rsid w:val="00916421"/>
    <w:rsid w:val="00916808"/>
    <w:rsid w:val="00916CCF"/>
    <w:rsid w:val="0091708B"/>
    <w:rsid w:val="009171FE"/>
    <w:rsid w:val="0091728B"/>
    <w:rsid w:val="009172ED"/>
    <w:rsid w:val="009173C3"/>
    <w:rsid w:val="00917B57"/>
    <w:rsid w:val="00917F73"/>
    <w:rsid w:val="00920170"/>
    <w:rsid w:val="009201C9"/>
    <w:rsid w:val="00920225"/>
    <w:rsid w:val="0092086C"/>
    <w:rsid w:val="0092099B"/>
    <w:rsid w:val="00920A11"/>
    <w:rsid w:val="00920B95"/>
    <w:rsid w:val="00920C9C"/>
    <w:rsid w:val="00920E5C"/>
    <w:rsid w:val="00920FC8"/>
    <w:rsid w:val="0092102E"/>
    <w:rsid w:val="00921036"/>
    <w:rsid w:val="00921428"/>
    <w:rsid w:val="009215BC"/>
    <w:rsid w:val="00921D40"/>
    <w:rsid w:val="00921E5B"/>
    <w:rsid w:val="00921F23"/>
    <w:rsid w:val="00921F45"/>
    <w:rsid w:val="009220D8"/>
    <w:rsid w:val="0092232E"/>
    <w:rsid w:val="00922657"/>
    <w:rsid w:val="00922685"/>
    <w:rsid w:val="0092273A"/>
    <w:rsid w:val="00922B21"/>
    <w:rsid w:val="00922D4A"/>
    <w:rsid w:val="00922DBE"/>
    <w:rsid w:val="00922FB5"/>
    <w:rsid w:val="00923160"/>
    <w:rsid w:val="00923649"/>
    <w:rsid w:val="00923A74"/>
    <w:rsid w:val="009246D0"/>
    <w:rsid w:val="00924741"/>
    <w:rsid w:val="009247CA"/>
    <w:rsid w:val="0092496B"/>
    <w:rsid w:val="00924B2B"/>
    <w:rsid w:val="00924B61"/>
    <w:rsid w:val="00924D3C"/>
    <w:rsid w:val="00925234"/>
    <w:rsid w:val="00925257"/>
    <w:rsid w:val="0092548F"/>
    <w:rsid w:val="009255A7"/>
    <w:rsid w:val="009255CB"/>
    <w:rsid w:val="00925860"/>
    <w:rsid w:val="0092599D"/>
    <w:rsid w:val="00925AB1"/>
    <w:rsid w:val="00925E13"/>
    <w:rsid w:val="00925FB7"/>
    <w:rsid w:val="00925FE1"/>
    <w:rsid w:val="009260AC"/>
    <w:rsid w:val="0092645A"/>
    <w:rsid w:val="00926519"/>
    <w:rsid w:val="009268D0"/>
    <w:rsid w:val="00926967"/>
    <w:rsid w:val="00926A88"/>
    <w:rsid w:val="00926C15"/>
    <w:rsid w:val="00926DB1"/>
    <w:rsid w:val="009270D4"/>
    <w:rsid w:val="009271F9"/>
    <w:rsid w:val="00927618"/>
    <w:rsid w:val="009277B6"/>
    <w:rsid w:val="00927A79"/>
    <w:rsid w:val="00927B09"/>
    <w:rsid w:val="00927D9C"/>
    <w:rsid w:val="00927E1B"/>
    <w:rsid w:val="00927EC7"/>
    <w:rsid w:val="009301C8"/>
    <w:rsid w:val="009303D9"/>
    <w:rsid w:val="0093093F"/>
    <w:rsid w:val="00930D01"/>
    <w:rsid w:val="0093104F"/>
    <w:rsid w:val="009313FF"/>
    <w:rsid w:val="00931572"/>
    <w:rsid w:val="009316E3"/>
    <w:rsid w:val="00931776"/>
    <w:rsid w:val="00931A69"/>
    <w:rsid w:val="00931CCA"/>
    <w:rsid w:val="00931CCD"/>
    <w:rsid w:val="00931E77"/>
    <w:rsid w:val="00931E8F"/>
    <w:rsid w:val="00931F78"/>
    <w:rsid w:val="00932254"/>
    <w:rsid w:val="009323F1"/>
    <w:rsid w:val="0093248F"/>
    <w:rsid w:val="00932659"/>
    <w:rsid w:val="009327BB"/>
    <w:rsid w:val="00932BD4"/>
    <w:rsid w:val="00932F55"/>
    <w:rsid w:val="00933146"/>
    <w:rsid w:val="00933251"/>
    <w:rsid w:val="0093338A"/>
    <w:rsid w:val="009335CD"/>
    <w:rsid w:val="00933674"/>
    <w:rsid w:val="0093375B"/>
    <w:rsid w:val="0093393C"/>
    <w:rsid w:val="00933A24"/>
    <w:rsid w:val="00933C47"/>
    <w:rsid w:val="00933DFB"/>
    <w:rsid w:val="009343B7"/>
    <w:rsid w:val="00934630"/>
    <w:rsid w:val="0093476E"/>
    <w:rsid w:val="00934817"/>
    <w:rsid w:val="00934999"/>
    <w:rsid w:val="00934AB7"/>
    <w:rsid w:val="00934B63"/>
    <w:rsid w:val="00934BA4"/>
    <w:rsid w:val="00934EAD"/>
    <w:rsid w:val="009351C8"/>
    <w:rsid w:val="00935423"/>
    <w:rsid w:val="00935447"/>
    <w:rsid w:val="00935691"/>
    <w:rsid w:val="00935734"/>
    <w:rsid w:val="0093584D"/>
    <w:rsid w:val="00935885"/>
    <w:rsid w:val="009358F8"/>
    <w:rsid w:val="00935940"/>
    <w:rsid w:val="00935DA5"/>
    <w:rsid w:val="00935E1F"/>
    <w:rsid w:val="00935FB3"/>
    <w:rsid w:val="00935FDF"/>
    <w:rsid w:val="0093604B"/>
    <w:rsid w:val="00936242"/>
    <w:rsid w:val="00936639"/>
    <w:rsid w:val="009366F5"/>
    <w:rsid w:val="00936A1F"/>
    <w:rsid w:val="00936C8E"/>
    <w:rsid w:val="00936CE7"/>
    <w:rsid w:val="00936D0B"/>
    <w:rsid w:val="00936E0D"/>
    <w:rsid w:val="00936F07"/>
    <w:rsid w:val="00936FDF"/>
    <w:rsid w:val="00937087"/>
    <w:rsid w:val="009370F0"/>
    <w:rsid w:val="00937220"/>
    <w:rsid w:val="00937290"/>
    <w:rsid w:val="009372E2"/>
    <w:rsid w:val="009373BF"/>
    <w:rsid w:val="00937542"/>
    <w:rsid w:val="0093760B"/>
    <w:rsid w:val="0093776F"/>
    <w:rsid w:val="009378BA"/>
    <w:rsid w:val="00937A0A"/>
    <w:rsid w:val="00937B04"/>
    <w:rsid w:val="00937BF1"/>
    <w:rsid w:val="00937BF5"/>
    <w:rsid w:val="00937C56"/>
    <w:rsid w:val="00940116"/>
    <w:rsid w:val="009405BD"/>
    <w:rsid w:val="00940654"/>
    <w:rsid w:val="00940A8D"/>
    <w:rsid w:val="00940DF3"/>
    <w:rsid w:val="00940E46"/>
    <w:rsid w:val="009410C5"/>
    <w:rsid w:val="0094114A"/>
    <w:rsid w:val="009414F1"/>
    <w:rsid w:val="009416A8"/>
    <w:rsid w:val="0094175A"/>
    <w:rsid w:val="00941817"/>
    <w:rsid w:val="00941829"/>
    <w:rsid w:val="00941CE9"/>
    <w:rsid w:val="00942169"/>
    <w:rsid w:val="009421D4"/>
    <w:rsid w:val="009422FC"/>
    <w:rsid w:val="009429CF"/>
    <w:rsid w:val="00943305"/>
    <w:rsid w:val="009433EE"/>
    <w:rsid w:val="009433F9"/>
    <w:rsid w:val="00943452"/>
    <w:rsid w:val="0094349C"/>
    <w:rsid w:val="00943626"/>
    <w:rsid w:val="009436CB"/>
    <w:rsid w:val="00943872"/>
    <w:rsid w:val="00943963"/>
    <w:rsid w:val="00943D31"/>
    <w:rsid w:val="0094407F"/>
    <w:rsid w:val="0094415C"/>
    <w:rsid w:val="009442E6"/>
    <w:rsid w:val="00944391"/>
    <w:rsid w:val="0094451F"/>
    <w:rsid w:val="00944741"/>
    <w:rsid w:val="00944D21"/>
    <w:rsid w:val="00944D76"/>
    <w:rsid w:val="00944F37"/>
    <w:rsid w:val="00944F84"/>
    <w:rsid w:val="00945061"/>
    <w:rsid w:val="00945286"/>
    <w:rsid w:val="009452CB"/>
    <w:rsid w:val="0094535B"/>
    <w:rsid w:val="009454FB"/>
    <w:rsid w:val="009455D9"/>
    <w:rsid w:val="00945AA7"/>
    <w:rsid w:val="00945B03"/>
    <w:rsid w:val="00945CAA"/>
    <w:rsid w:val="00945CB9"/>
    <w:rsid w:val="00945D7B"/>
    <w:rsid w:val="00945E30"/>
    <w:rsid w:val="009462A4"/>
    <w:rsid w:val="00946664"/>
    <w:rsid w:val="00946672"/>
    <w:rsid w:val="00946686"/>
    <w:rsid w:val="0094670E"/>
    <w:rsid w:val="0094679E"/>
    <w:rsid w:val="009467B9"/>
    <w:rsid w:val="0094681D"/>
    <w:rsid w:val="0094706E"/>
    <w:rsid w:val="0094757D"/>
    <w:rsid w:val="00947581"/>
    <w:rsid w:val="00947692"/>
    <w:rsid w:val="00947956"/>
    <w:rsid w:val="00947ABC"/>
    <w:rsid w:val="00947CA8"/>
    <w:rsid w:val="00947DAC"/>
    <w:rsid w:val="00947DD4"/>
    <w:rsid w:val="00950262"/>
    <w:rsid w:val="00950B0F"/>
    <w:rsid w:val="00950F36"/>
    <w:rsid w:val="00951502"/>
    <w:rsid w:val="00951888"/>
    <w:rsid w:val="00952197"/>
    <w:rsid w:val="00952199"/>
    <w:rsid w:val="009521AA"/>
    <w:rsid w:val="00952591"/>
    <w:rsid w:val="00952A84"/>
    <w:rsid w:val="00952D99"/>
    <w:rsid w:val="00952F1C"/>
    <w:rsid w:val="00952F5E"/>
    <w:rsid w:val="009532BA"/>
    <w:rsid w:val="009532BB"/>
    <w:rsid w:val="009532EA"/>
    <w:rsid w:val="009537D7"/>
    <w:rsid w:val="00953A4F"/>
    <w:rsid w:val="00953B26"/>
    <w:rsid w:val="00953BD6"/>
    <w:rsid w:val="00953BFB"/>
    <w:rsid w:val="00953F13"/>
    <w:rsid w:val="009541D5"/>
    <w:rsid w:val="009542BF"/>
    <w:rsid w:val="009544BA"/>
    <w:rsid w:val="009544E8"/>
    <w:rsid w:val="0095475E"/>
    <w:rsid w:val="0095488D"/>
    <w:rsid w:val="00954D67"/>
    <w:rsid w:val="00954EF6"/>
    <w:rsid w:val="00954F97"/>
    <w:rsid w:val="009551CF"/>
    <w:rsid w:val="00955359"/>
    <w:rsid w:val="0095566C"/>
    <w:rsid w:val="0095577D"/>
    <w:rsid w:val="00955980"/>
    <w:rsid w:val="00955A91"/>
    <w:rsid w:val="00955CAA"/>
    <w:rsid w:val="00955D57"/>
    <w:rsid w:val="00955E42"/>
    <w:rsid w:val="00955FAF"/>
    <w:rsid w:val="0095615E"/>
    <w:rsid w:val="00956469"/>
    <w:rsid w:val="00956538"/>
    <w:rsid w:val="00956655"/>
    <w:rsid w:val="00956C0E"/>
    <w:rsid w:val="00956C70"/>
    <w:rsid w:val="00956EC0"/>
    <w:rsid w:val="00956FAA"/>
    <w:rsid w:val="009570A5"/>
    <w:rsid w:val="009570AF"/>
    <w:rsid w:val="009572F8"/>
    <w:rsid w:val="009573FA"/>
    <w:rsid w:val="00957558"/>
    <w:rsid w:val="00957568"/>
    <w:rsid w:val="00957733"/>
    <w:rsid w:val="009577B3"/>
    <w:rsid w:val="009578F3"/>
    <w:rsid w:val="00957951"/>
    <w:rsid w:val="009579C1"/>
    <w:rsid w:val="00957C2C"/>
    <w:rsid w:val="00957F21"/>
    <w:rsid w:val="00960079"/>
    <w:rsid w:val="0096027A"/>
    <w:rsid w:val="009603B4"/>
    <w:rsid w:val="00960487"/>
    <w:rsid w:val="009604E6"/>
    <w:rsid w:val="009607BF"/>
    <w:rsid w:val="00960C67"/>
    <w:rsid w:val="00960E0F"/>
    <w:rsid w:val="00961295"/>
    <w:rsid w:val="00961786"/>
    <w:rsid w:val="00961BB0"/>
    <w:rsid w:val="00961C97"/>
    <w:rsid w:val="0096261E"/>
    <w:rsid w:val="009626F3"/>
    <w:rsid w:val="00962DFC"/>
    <w:rsid w:val="00962E0C"/>
    <w:rsid w:val="00962E57"/>
    <w:rsid w:val="00963050"/>
    <w:rsid w:val="00963199"/>
    <w:rsid w:val="0096355B"/>
    <w:rsid w:val="00963950"/>
    <w:rsid w:val="00963AD8"/>
    <w:rsid w:val="00963B78"/>
    <w:rsid w:val="00963C07"/>
    <w:rsid w:val="00963ED4"/>
    <w:rsid w:val="00964052"/>
    <w:rsid w:val="009640D7"/>
    <w:rsid w:val="009640F7"/>
    <w:rsid w:val="00964272"/>
    <w:rsid w:val="00964344"/>
    <w:rsid w:val="00964536"/>
    <w:rsid w:val="00964609"/>
    <w:rsid w:val="00965006"/>
    <w:rsid w:val="009652C3"/>
    <w:rsid w:val="00965573"/>
    <w:rsid w:val="009657AE"/>
    <w:rsid w:val="00965FBC"/>
    <w:rsid w:val="00966184"/>
    <w:rsid w:val="00966470"/>
    <w:rsid w:val="00966482"/>
    <w:rsid w:val="0096669A"/>
    <w:rsid w:val="009666D0"/>
    <w:rsid w:val="00966A7F"/>
    <w:rsid w:val="00966DB0"/>
    <w:rsid w:val="00966E16"/>
    <w:rsid w:val="00966F53"/>
    <w:rsid w:val="00966FB2"/>
    <w:rsid w:val="00966FC9"/>
    <w:rsid w:val="0096704E"/>
    <w:rsid w:val="00967269"/>
    <w:rsid w:val="00967B27"/>
    <w:rsid w:val="00967B65"/>
    <w:rsid w:val="00967BB5"/>
    <w:rsid w:val="00967CA1"/>
    <w:rsid w:val="00967E2A"/>
    <w:rsid w:val="00967FDC"/>
    <w:rsid w:val="009703F7"/>
    <w:rsid w:val="009705AC"/>
    <w:rsid w:val="00970730"/>
    <w:rsid w:val="00971710"/>
    <w:rsid w:val="009717BE"/>
    <w:rsid w:val="0097195D"/>
    <w:rsid w:val="009719B5"/>
    <w:rsid w:val="00971B39"/>
    <w:rsid w:val="00971BD9"/>
    <w:rsid w:val="00971D86"/>
    <w:rsid w:val="00971EB9"/>
    <w:rsid w:val="009723B4"/>
    <w:rsid w:val="00972467"/>
    <w:rsid w:val="009725D3"/>
    <w:rsid w:val="00972659"/>
    <w:rsid w:val="00972854"/>
    <w:rsid w:val="009728E3"/>
    <w:rsid w:val="00972A5E"/>
    <w:rsid w:val="00972C5D"/>
    <w:rsid w:val="00972DB2"/>
    <w:rsid w:val="00972F51"/>
    <w:rsid w:val="00973224"/>
    <w:rsid w:val="0097334E"/>
    <w:rsid w:val="00973391"/>
    <w:rsid w:val="00973711"/>
    <w:rsid w:val="0097379B"/>
    <w:rsid w:val="00973801"/>
    <w:rsid w:val="00973DE6"/>
    <w:rsid w:val="00973E10"/>
    <w:rsid w:val="00973E6B"/>
    <w:rsid w:val="00973E97"/>
    <w:rsid w:val="00973F69"/>
    <w:rsid w:val="009743E0"/>
    <w:rsid w:val="00974B40"/>
    <w:rsid w:val="00974D9D"/>
    <w:rsid w:val="00974EFF"/>
    <w:rsid w:val="00974F17"/>
    <w:rsid w:val="00974FA0"/>
    <w:rsid w:val="00975BC4"/>
    <w:rsid w:val="00975DA2"/>
    <w:rsid w:val="00975E9C"/>
    <w:rsid w:val="00976473"/>
    <w:rsid w:val="009765E4"/>
    <w:rsid w:val="0097666E"/>
    <w:rsid w:val="009769C3"/>
    <w:rsid w:val="009769D5"/>
    <w:rsid w:val="00976B7C"/>
    <w:rsid w:val="00976CEF"/>
    <w:rsid w:val="00976EFA"/>
    <w:rsid w:val="0097702B"/>
    <w:rsid w:val="00977521"/>
    <w:rsid w:val="009775E4"/>
    <w:rsid w:val="00977684"/>
    <w:rsid w:val="0097778D"/>
    <w:rsid w:val="00977795"/>
    <w:rsid w:val="0097791C"/>
    <w:rsid w:val="00977CA8"/>
    <w:rsid w:val="00977DC6"/>
    <w:rsid w:val="00977F47"/>
    <w:rsid w:val="0098021A"/>
    <w:rsid w:val="0098036A"/>
    <w:rsid w:val="00980504"/>
    <w:rsid w:val="009808FB"/>
    <w:rsid w:val="00980FA6"/>
    <w:rsid w:val="00981277"/>
    <w:rsid w:val="00981454"/>
    <w:rsid w:val="009814B6"/>
    <w:rsid w:val="0098169B"/>
    <w:rsid w:val="00981A74"/>
    <w:rsid w:val="00982083"/>
    <w:rsid w:val="009820EC"/>
    <w:rsid w:val="009820F8"/>
    <w:rsid w:val="00982286"/>
    <w:rsid w:val="00982289"/>
    <w:rsid w:val="00982301"/>
    <w:rsid w:val="0098238E"/>
    <w:rsid w:val="00982804"/>
    <w:rsid w:val="0098294C"/>
    <w:rsid w:val="00982A7E"/>
    <w:rsid w:val="00982C16"/>
    <w:rsid w:val="00982C49"/>
    <w:rsid w:val="00982CAB"/>
    <w:rsid w:val="00982DE6"/>
    <w:rsid w:val="00982E96"/>
    <w:rsid w:val="00982EF0"/>
    <w:rsid w:val="00982F34"/>
    <w:rsid w:val="00983431"/>
    <w:rsid w:val="009837AC"/>
    <w:rsid w:val="009837C3"/>
    <w:rsid w:val="00983898"/>
    <w:rsid w:val="00983AD3"/>
    <w:rsid w:val="00983B58"/>
    <w:rsid w:val="00983CF9"/>
    <w:rsid w:val="009843AF"/>
    <w:rsid w:val="00984556"/>
    <w:rsid w:val="00984A49"/>
    <w:rsid w:val="00984B53"/>
    <w:rsid w:val="00984B94"/>
    <w:rsid w:val="00984C56"/>
    <w:rsid w:val="00984D2C"/>
    <w:rsid w:val="00984FC8"/>
    <w:rsid w:val="00985015"/>
    <w:rsid w:val="009859A0"/>
    <w:rsid w:val="00985A52"/>
    <w:rsid w:val="00985B55"/>
    <w:rsid w:val="00985EF9"/>
    <w:rsid w:val="00985FDC"/>
    <w:rsid w:val="0098604F"/>
    <w:rsid w:val="0098623A"/>
    <w:rsid w:val="00986501"/>
    <w:rsid w:val="0098656F"/>
    <w:rsid w:val="00986D96"/>
    <w:rsid w:val="00986D9B"/>
    <w:rsid w:val="00986F7F"/>
    <w:rsid w:val="00986FA7"/>
    <w:rsid w:val="00987123"/>
    <w:rsid w:val="00987321"/>
    <w:rsid w:val="00987732"/>
    <w:rsid w:val="0098774F"/>
    <w:rsid w:val="00987AAF"/>
    <w:rsid w:val="00987C1E"/>
    <w:rsid w:val="00987D05"/>
    <w:rsid w:val="00990117"/>
    <w:rsid w:val="00990338"/>
    <w:rsid w:val="0099044A"/>
    <w:rsid w:val="009904F7"/>
    <w:rsid w:val="0099063B"/>
    <w:rsid w:val="0099072E"/>
    <w:rsid w:val="0099076C"/>
    <w:rsid w:val="00990AF0"/>
    <w:rsid w:val="00990B26"/>
    <w:rsid w:val="00990DD0"/>
    <w:rsid w:val="00990DEC"/>
    <w:rsid w:val="00991004"/>
    <w:rsid w:val="00991188"/>
    <w:rsid w:val="009912F7"/>
    <w:rsid w:val="009913CD"/>
    <w:rsid w:val="00991725"/>
    <w:rsid w:val="00991977"/>
    <w:rsid w:val="009919C6"/>
    <w:rsid w:val="00991CC8"/>
    <w:rsid w:val="00991D13"/>
    <w:rsid w:val="00991E89"/>
    <w:rsid w:val="00991F0E"/>
    <w:rsid w:val="009921C7"/>
    <w:rsid w:val="009922A5"/>
    <w:rsid w:val="009923DA"/>
    <w:rsid w:val="00992425"/>
    <w:rsid w:val="009925A5"/>
    <w:rsid w:val="0099263F"/>
    <w:rsid w:val="00992660"/>
    <w:rsid w:val="0099283E"/>
    <w:rsid w:val="009928C1"/>
    <w:rsid w:val="00992AEC"/>
    <w:rsid w:val="00992C05"/>
    <w:rsid w:val="00992CDC"/>
    <w:rsid w:val="00992DBE"/>
    <w:rsid w:val="00992EC7"/>
    <w:rsid w:val="009932A8"/>
    <w:rsid w:val="009934BF"/>
    <w:rsid w:val="00993691"/>
    <w:rsid w:val="00993707"/>
    <w:rsid w:val="00993938"/>
    <w:rsid w:val="00993CA3"/>
    <w:rsid w:val="00994017"/>
    <w:rsid w:val="00994278"/>
    <w:rsid w:val="0099436D"/>
    <w:rsid w:val="0099462F"/>
    <w:rsid w:val="009947E7"/>
    <w:rsid w:val="00994867"/>
    <w:rsid w:val="009951E1"/>
    <w:rsid w:val="009952E1"/>
    <w:rsid w:val="0099531E"/>
    <w:rsid w:val="009953C8"/>
    <w:rsid w:val="0099549A"/>
    <w:rsid w:val="0099556D"/>
    <w:rsid w:val="00995774"/>
    <w:rsid w:val="009957FA"/>
    <w:rsid w:val="0099583C"/>
    <w:rsid w:val="00995D45"/>
    <w:rsid w:val="00995E79"/>
    <w:rsid w:val="00995ED3"/>
    <w:rsid w:val="0099614D"/>
    <w:rsid w:val="009964DD"/>
    <w:rsid w:val="009965B6"/>
    <w:rsid w:val="009966D4"/>
    <w:rsid w:val="009969AF"/>
    <w:rsid w:val="00996EF8"/>
    <w:rsid w:val="00996F04"/>
    <w:rsid w:val="00996FEB"/>
    <w:rsid w:val="009972AC"/>
    <w:rsid w:val="009976F5"/>
    <w:rsid w:val="009977CE"/>
    <w:rsid w:val="00997886"/>
    <w:rsid w:val="009979A8"/>
    <w:rsid w:val="00997B1C"/>
    <w:rsid w:val="00997C32"/>
    <w:rsid w:val="00997C8F"/>
    <w:rsid w:val="00997D2A"/>
    <w:rsid w:val="00997D47"/>
    <w:rsid w:val="00997DD8"/>
    <w:rsid w:val="009A022E"/>
    <w:rsid w:val="009A05CD"/>
    <w:rsid w:val="009A074C"/>
    <w:rsid w:val="009A0796"/>
    <w:rsid w:val="009A0ACC"/>
    <w:rsid w:val="009A0BED"/>
    <w:rsid w:val="009A0F27"/>
    <w:rsid w:val="009A187B"/>
    <w:rsid w:val="009A1A01"/>
    <w:rsid w:val="009A1DC3"/>
    <w:rsid w:val="009A1F76"/>
    <w:rsid w:val="009A2211"/>
    <w:rsid w:val="009A2914"/>
    <w:rsid w:val="009A2A73"/>
    <w:rsid w:val="009A2AFF"/>
    <w:rsid w:val="009A2C27"/>
    <w:rsid w:val="009A2C67"/>
    <w:rsid w:val="009A3126"/>
    <w:rsid w:val="009A32E7"/>
    <w:rsid w:val="009A3835"/>
    <w:rsid w:val="009A3B0F"/>
    <w:rsid w:val="009A3BCC"/>
    <w:rsid w:val="009A3D4A"/>
    <w:rsid w:val="009A3DAA"/>
    <w:rsid w:val="009A4052"/>
    <w:rsid w:val="009A407B"/>
    <w:rsid w:val="009A4732"/>
    <w:rsid w:val="009A4B42"/>
    <w:rsid w:val="009A4BF9"/>
    <w:rsid w:val="009A4E02"/>
    <w:rsid w:val="009A519F"/>
    <w:rsid w:val="009A54D8"/>
    <w:rsid w:val="009A55CA"/>
    <w:rsid w:val="009A55F5"/>
    <w:rsid w:val="009A57FF"/>
    <w:rsid w:val="009A5846"/>
    <w:rsid w:val="009A585F"/>
    <w:rsid w:val="009A5DB9"/>
    <w:rsid w:val="009A6019"/>
    <w:rsid w:val="009A6124"/>
    <w:rsid w:val="009A625D"/>
    <w:rsid w:val="009A63E3"/>
    <w:rsid w:val="009A658A"/>
    <w:rsid w:val="009A6833"/>
    <w:rsid w:val="009A6918"/>
    <w:rsid w:val="009A691A"/>
    <w:rsid w:val="009A6BD0"/>
    <w:rsid w:val="009A6C17"/>
    <w:rsid w:val="009A6D0F"/>
    <w:rsid w:val="009A702C"/>
    <w:rsid w:val="009A705A"/>
    <w:rsid w:val="009A71C9"/>
    <w:rsid w:val="009A7C45"/>
    <w:rsid w:val="009B0055"/>
    <w:rsid w:val="009B00EA"/>
    <w:rsid w:val="009B01C5"/>
    <w:rsid w:val="009B022E"/>
    <w:rsid w:val="009B02E1"/>
    <w:rsid w:val="009B035A"/>
    <w:rsid w:val="009B063C"/>
    <w:rsid w:val="009B0D1E"/>
    <w:rsid w:val="009B0DF0"/>
    <w:rsid w:val="009B11B6"/>
    <w:rsid w:val="009B1372"/>
    <w:rsid w:val="009B15BE"/>
    <w:rsid w:val="009B172A"/>
    <w:rsid w:val="009B173B"/>
    <w:rsid w:val="009B1813"/>
    <w:rsid w:val="009B1825"/>
    <w:rsid w:val="009B1832"/>
    <w:rsid w:val="009B1973"/>
    <w:rsid w:val="009B1ACF"/>
    <w:rsid w:val="009B1F50"/>
    <w:rsid w:val="009B2081"/>
    <w:rsid w:val="009B20A1"/>
    <w:rsid w:val="009B2AE9"/>
    <w:rsid w:val="009B2C0D"/>
    <w:rsid w:val="009B2FD4"/>
    <w:rsid w:val="009B301B"/>
    <w:rsid w:val="009B35FE"/>
    <w:rsid w:val="009B3676"/>
    <w:rsid w:val="009B36D8"/>
    <w:rsid w:val="009B3808"/>
    <w:rsid w:val="009B3920"/>
    <w:rsid w:val="009B3992"/>
    <w:rsid w:val="009B3AE2"/>
    <w:rsid w:val="009B3AFE"/>
    <w:rsid w:val="009B3BF7"/>
    <w:rsid w:val="009B3D75"/>
    <w:rsid w:val="009B3E77"/>
    <w:rsid w:val="009B4278"/>
    <w:rsid w:val="009B44C7"/>
    <w:rsid w:val="009B476C"/>
    <w:rsid w:val="009B4771"/>
    <w:rsid w:val="009B4953"/>
    <w:rsid w:val="009B49F0"/>
    <w:rsid w:val="009B4D5F"/>
    <w:rsid w:val="009B4F19"/>
    <w:rsid w:val="009B50CA"/>
    <w:rsid w:val="009B53DE"/>
    <w:rsid w:val="009B548A"/>
    <w:rsid w:val="009B580E"/>
    <w:rsid w:val="009B5A0E"/>
    <w:rsid w:val="009B5C89"/>
    <w:rsid w:val="009B5D89"/>
    <w:rsid w:val="009B5E9D"/>
    <w:rsid w:val="009B5EB1"/>
    <w:rsid w:val="009B5FB9"/>
    <w:rsid w:val="009B620E"/>
    <w:rsid w:val="009B6387"/>
    <w:rsid w:val="009B6881"/>
    <w:rsid w:val="009B6C94"/>
    <w:rsid w:val="009B6D04"/>
    <w:rsid w:val="009B71F7"/>
    <w:rsid w:val="009B72C1"/>
    <w:rsid w:val="009B73A9"/>
    <w:rsid w:val="009B760F"/>
    <w:rsid w:val="009B777C"/>
    <w:rsid w:val="009B79D3"/>
    <w:rsid w:val="009B7ACE"/>
    <w:rsid w:val="009B7B97"/>
    <w:rsid w:val="009B7CE5"/>
    <w:rsid w:val="009B7E21"/>
    <w:rsid w:val="009B7E9E"/>
    <w:rsid w:val="009C002E"/>
    <w:rsid w:val="009C02F7"/>
    <w:rsid w:val="009C04AA"/>
    <w:rsid w:val="009C08BF"/>
    <w:rsid w:val="009C0B25"/>
    <w:rsid w:val="009C0BDF"/>
    <w:rsid w:val="009C0D25"/>
    <w:rsid w:val="009C0ECF"/>
    <w:rsid w:val="009C0F5D"/>
    <w:rsid w:val="009C12F7"/>
    <w:rsid w:val="009C14F9"/>
    <w:rsid w:val="009C1587"/>
    <w:rsid w:val="009C1776"/>
    <w:rsid w:val="009C180E"/>
    <w:rsid w:val="009C1958"/>
    <w:rsid w:val="009C1CA8"/>
    <w:rsid w:val="009C1D7A"/>
    <w:rsid w:val="009C1DC8"/>
    <w:rsid w:val="009C1F65"/>
    <w:rsid w:val="009C2087"/>
    <w:rsid w:val="009C2099"/>
    <w:rsid w:val="009C221C"/>
    <w:rsid w:val="009C221F"/>
    <w:rsid w:val="009C229C"/>
    <w:rsid w:val="009C2773"/>
    <w:rsid w:val="009C27CB"/>
    <w:rsid w:val="009C2863"/>
    <w:rsid w:val="009C29F4"/>
    <w:rsid w:val="009C2B09"/>
    <w:rsid w:val="009C32D7"/>
    <w:rsid w:val="009C3387"/>
    <w:rsid w:val="009C3487"/>
    <w:rsid w:val="009C3691"/>
    <w:rsid w:val="009C37E4"/>
    <w:rsid w:val="009C387B"/>
    <w:rsid w:val="009C3A22"/>
    <w:rsid w:val="009C3B1E"/>
    <w:rsid w:val="009C3C53"/>
    <w:rsid w:val="009C4142"/>
    <w:rsid w:val="009C47E4"/>
    <w:rsid w:val="009C490D"/>
    <w:rsid w:val="009C4A02"/>
    <w:rsid w:val="009C4BCF"/>
    <w:rsid w:val="009C4CF0"/>
    <w:rsid w:val="009C4FC8"/>
    <w:rsid w:val="009C50E8"/>
    <w:rsid w:val="009C523E"/>
    <w:rsid w:val="009C52BC"/>
    <w:rsid w:val="009C5434"/>
    <w:rsid w:val="009C5645"/>
    <w:rsid w:val="009C570A"/>
    <w:rsid w:val="009C5712"/>
    <w:rsid w:val="009C58BE"/>
    <w:rsid w:val="009C5A41"/>
    <w:rsid w:val="009C5A53"/>
    <w:rsid w:val="009C5A67"/>
    <w:rsid w:val="009C5FFB"/>
    <w:rsid w:val="009C626A"/>
    <w:rsid w:val="009C64D2"/>
    <w:rsid w:val="009C65F5"/>
    <w:rsid w:val="009C665E"/>
    <w:rsid w:val="009C66AE"/>
    <w:rsid w:val="009C67CD"/>
    <w:rsid w:val="009C69E4"/>
    <w:rsid w:val="009C6A69"/>
    <w:rsid w:val="009C6B71"/>
    <w:rsid w:val="009C6C28"/>
    <w:rsid w:val="009C6FA2"/>
    <w:rsid w:val="009C7108"/>
    <w:rsid w:val="009C7318"/>
    <w:rsid w:val="009C732F"/>
    <w:rsid w:val="009C756F"/>
    <w:rsid w:val="009C75BF"/>
    <w:rsid w:val="009C7728"/>
    <w:rsid w:val="009C773D"/>
    <w:rsid w:val="009C7E73"/>
    <w:rsid w:val="009C7EE8"/>
    <w:rsid w:val="009D0275"/>
    <w:rsid w:val="009D03F3"/>
    <w:rsid w:val="009D0467"/>
    <w:rsid w:val="009D0469"/>
    <w:rsid w:val="009D04B8"/>
    <w:rsid w:val="009D0763"/>
    <w:rsid w:val="009D0C11"/>
    <w:rsid w:val="009D0C9E"/>
    <w:rsid w:val="009D0C9F"/>
    <w:rsid w:val="009D0F7B"/>
    <w:rsid w:val="009D0FE5"/>
    <w:rsid w:val="009D113C"/>
    <w:rsid w:val="009D117A"/>
    <w:rsid w:val="009D1319"/>
    <w:rsid w:val="009D13E3"/>
    <w:rsid w:val="009D13F0"/>
    <w:rsid w:val="009D1457"/>
    <w:rsid w:val="009D14A1"/>
    <w:rsid w:val="009D2244"/>
    <w:rsid w:val="009D23E7"/>
    <w:rsid w:val="009D25ED"/>
    <w:rsid w:val="009D288C"/>
    <w:rsid w:val="009D296F"/>
    <w:rsid w:val="009D2BC3"/>
    <w:rsid w:val="009D2D74"/>
    <w:rsid w:val="009D2DFD"/>
    <w:rsid w:val="009D30EF"/>
    <w:rsid w:val="009D31AD"/>
    <w:rsid w:val="009D34A0"/>
    <w:rsid w:val="009D352C"/>
    <w:rsid w:val="009D3699"/>
    <w:rsid w:val="009D3AF8"/>
    <w:rsid w:val="009D3B52"/>
    <w:rsid w:val="009D3B86"/>
    <w:rsid w:val="009D3EA3"/>
    <w:rsid w:val="009D3EC0"/>
    <w:rsid w:val="009D3F92"/>
    <w:rsid w:val="009D3FBE"/>
    <w:rsid w:val="009D42CB"/>
    <w:rsid w:val="009D42EB"/>
    <w:rsid w:val="009D44CE"/>
    <w:rsid w:val="009D46EF"/>
    <w:rsid w:val="009D493A"/>
    <w:rsid w:val="009D49D7"/>
    <w:rsid w:val="009D4A71"/>
    <w:rsid w:val="009D4B6B"/>
    <w:rsid w:val="009D514C"/>
    <w:rsid w:val="009D5435"/>
    <w:rsid w:val="009D5450"/>
    <w:rsid w:val="009D56DA"/>
    <w:rsid w:val="009D597D"/>
    <w:rsid w:val="009D5A67"/>
    <w:rsid w:val="009D5AB3"/>
    <w:rsid w:val="009D638D"/>
    <w:rsid w:val="009D64BD"/>
    <w:rsid w:val="009D650D"/>
    <w:rsid w:val="009D6797"/>
    <w:rsid w:val="009D68BF"/>
    <w:rsid w:val="009D68ED"/>
    <w:rsid w:val="009D6A43"/>
    <w:rsid w:val="009D6AD7"/>
    <w:rsid w:val="009D6B95"/>
    <w:rsid w:val="009D6E5A"/>
    <w:rsid w:val="009D6EA5"/>
    <w:rsid w:val="009D7725"/>
    <w:rsid w:val="009D7881"/>
    <w:rsid w:val="009E015B"/>
    <w:rsid w:val="009E01F8"/>
    <w:rsid w:val="009E04BF"/>
    <w:rsid w:val="009E0607"/>
    <w:rsid w:val="009E075B"/>
    <w:rsid w:val="009E0938"/>
    <w:rsid w:val="009E0B9A"/>
    <w:rsid w:val="009E0D54"/>
    <w:rsid w:val="009E0E52"/>
    <w:rsid w:val="009E12B9"/>
    <w:rsid w:val="009E12C3"/>
    <w:rsid w:val="009E166B"/>
    <w:rsid w:val="009E1A3C"/>
    <w:rsid w:val="009E1C69"/>
    <w:rsid w:val="009E1E20"/>
    <w:rsid w:val="009E2067"/>
    <w:rsid w:val="009E22D6"/>
    <w:rsid w:val="009E2404"/>
    <w:rsid w:val="009E26BC"/>
    <w:rsid w:val="009E28C7"/>
    <w:rsid w:val="009E2A24"/>
    <w:rsid w:val="009E2D22"/>
    <w:rsid w:val="009E2F3B"/>
    <w:rsid w:val="009E32EB"/>
    <w:rsid w:val="009E340A"/>
    <w:rsid w:val="009E3507"/>
    <w:rsid w:val="009E354F"/>
    <w:rsid w:val="009E3582"/>
    <w:rsid w:val="009E35C4"/>
    <w:rsid w:val="009E368D"/>
    <w:rsid w:val="009E37B8"/>
    <w:rsid w:val="009E39FD"/>
    <w:rsid w:val="009E3B39"/>
    <w:rsid w:val="009E3CDE"/>
    <w:rsid w:val="009E3D0C"/>
    <w:rsid w:val="009E3F13"/>
    <w:rsid w:val="009E4376"/>
    <w:rsid w:val="009E44CD"/>
    <w:rsid w:val="009E4524"/>
    <w:rsid w:val="009E4702"/>
    <w:rsid w:val="009E4856"/>
    <w:rsid w:val="009E4A48"/>
    <w:rsid w:val="009E4B05"/>
    <w:rsid w:val="009E4B80"/>
    <w:rsid w:val="009E4C48"/>
    <w:rsid w:val="009E50FB"/>
    <w:rsid w:val="009E5485"/>
    <w:rsid w:val="009E54AC"/>
    <w:rsid w:val="009E54F3"/>
    <w:rsid w:val="009E56E6"/>
    <w:rsid w:val="009E56FA"/>
    <w:rsid w:val="009E5909"/>
    <w:rsid w:val="009E5925"/>
    <w:rsid w:val="009E59DA"/>
    <w:rsid w:val="009E5E56"/>
    <w:rsid w:val="009E624A"/>
    <w:rsid w:val="009E661F"/>
    <w:rsid w:val="009E69CC"/>
    <w:rsid w:val="009E6C57"/>
    <w:rsid w:val="009E6C73"/>
    <w:rsid w:val="009E6F90"/>
    <w:rsid w:val="009E70CE"/>
    <w:rsid w:val="009E7153"/>
    <w:rsid w:val="009E7450"/>
    <w:rsid w:val="009E752D"/>
    <w:rsid w:val="009E76AE"/>
    <w:rsid w:val="009E7843"/>
    <w:rsid w:val="009E7F34"/>
    <w:rsid w:val="009F0026"/>
    <w:rsid w:val="009F00D1"/>
    <w:rsid w:val="009F0140"/>
    <w:rsid w:val="009F03BC"/>
    <w:rsid w:val="009F053D"/>
    <w:rsid w:val="009F05B9"/>
    <w:rsid w:val="009F06F9"/>
    <w:rsid w:val="009F0722"/>
    <w:rsid w:val="009F0A5C"/>
    <w:rsid w:val="009F0B40"/>
    <w:rsid w:val="009F0B67"/>
    <w:rsid w:val="009F0C86"/>
    <w:rsid w:val="009F0D49"/>
    <w:rsid w:val="009F0F78"/>
    <w:rsid w:val="009F0FBF"/>
    <w:rsid w:val="009F113D"/>
    <w:rsid w:val="009F17A9"/>
    <w:rsid w:val="009F194F"/>
    <w:rsid w:val="009F1AD6"/>
    <w:rsid w:val="009F1F0D"/>
    <w:rsid w:val="009F1FF0"/>
    <w:rsid w:val="009F21F8"/>
    <w:rsid w:val="009F26B0"/>
    <w:rsid w:val="009F27B1"/>
    <w:rsid w:val="009F2865"/>
    <w:rsid w:val="009F2887"/>
    <w:rsid w:val="009F2977"/>
    <w:rsid w:val="009F2BC9"/>
    <w:rsid w:val="009F3160"/>
    <w:rsid w:val="009F32F9"/>
    <w:rsid w:val="009F3539"/>
    <w:rsid w:val="009F3694"/>
    <w:rsid w:val="009F3777"/>
    <w:rsid w:val="009F39EE"/>
    <w:rsid w:val="009F39F0"/>
    <w:rsid w:val="009F3C11"/>
    <w:rsid w:val="009F409C"/>
    <w:rsid w:val="009F4338"/>
    <w:rsid w:val="009F4447"/>
    <w:rsid w:val="009F4711"/>
    <w:rsid w:val="009F48B2"/>
    <w:rsid w:val="009F4AF8"/>
    <w:rsid w:val="009F4B8B"/>
    <w:rsid w:val="009F4C5C"/>
    <w:rsid w:val="009F4D86"/>
    <w:rsid w:val="009F4F04"/>
    <w:rsid w:val="009F5238"/>
    <w:rsid w:val="009F553D"/>
    <w:rsid w:val="009F557E"/>
    <w:rsid w:val="009F5FBF"/>
    <w:rsid w:val="009F6296"/>
    <w:rsid w:val="009F62BD"/>
    <w:rsid w:val="009F6585"/>
    <w:rsid w:val="009F6670"/>
    <w:rsid w:val="009F676C"/>
    <w:rsid w:val="009F6E91"/>
    <w:rsid w:val="009F75B1"/>
    <w:rsid w:val="009F76D8"/>
    <w:rsid w:val="009F7DB0"/>
    <w:rsid w:val="009F7ED9"/>
    <w:rsid w:val="009F7FDE"/>
    <w:rsid w:val="00A00205"/>
    <w:rsid w:val="00A002E5"/>
    <w:rsid w:val="00A006AD"/>
    <w:rsid w:val="00A00B27"/>
    <w:rsid w:val="00A00DAF"/>
    <w:rsid w:val="00A0127E"/>
    <w:rsid w:val="00A01331"/>
    <w:rsid w:val="00A0149A"/>
    <w:rsid w:val="00A016D9"/>
    <w:rsid w:val="00A01715"/>
    <w:rsid w:val="00A0182C"/>
    <w:rsid w:val="00A018AE"/>
    <w:rsid w:val="00A018DF"/>
    <w:rsid w:val="00A01A7F"/>
    <w:rsid w:val="00A01E4C"/>
    <w:rsid w:val="00A01FAB"/>
    <w:rsid w:val="00A02216"/>
    <w:rsid w:val="00A02390"/>
    <w:rsid w:val="00A0242C"/>
    <w:rsid w:val="00A0278A"/>
    <w:rsid w:val="00A02913"/>
    <w:rsid w:val="00A02F8F"/>
    <w:rsid w:val="00A030BB"/>
    <w:rsid w:val="00A03169"/>
    <w:rsid w:val="00A032DD"/>
    <w:rsid w:val="00A033D8"/>
    <w:rsid w:val="00A03555"/>
    <w:rsid w:val="00A03860"/>
    <w:rsid w:val="00A0393D"/>
    <w:rsid w:val="00A039F7"/>
    <w:rsid w:val="00A03A48"/>
    <w:rsid w:val="00A03D0B"/>
    <w:rsid w:val="00A04247"/>
    <w:rsid w:val="00A044BC"/>
    <w:rsid w:val="00A047C5"/>
    <w:rsid w:val="00A04882"/>
    <w:rsid w:val="00A048B8"/>
    <w:rsid w:val="00A049E7"/>
    <w:rsid w:val="00A04AEB"/>
    <w:rsid w:val="00A04B36"/>
    <w:rsid w:val="00A04D3F"/>
    <w:rsid w:val="00A04E22"/>
    <w:rsid w:val="00A051CC"/>
    <w:rsid w:val="00A05ABA"/>
    <w:rsid w:val="00A05AE0"/>
    <w:rsid w:val="00A05B9B"/>
    <w:rsid w:val="00A05ED8"/>
    <w:rsid w:val="00A06249"/>
    <w:rsid w:val="00A0646A"/>
    <w:rsid w:val="00A0663C"/>
    <w:rsid w:val="00A066E7"/>
    <w:rsid w:val="00A0684C"/>
    <w:rsid w:val="00A068BF"/>
    <w:rsid w:val="00A06AFC"/>
    <w:rsid w:val="00A06BFE"/>
    <w:rsid w:val="00A06C5B"/>
    <w:rsid w:val="00A06F12"/>
    <w:rsid w:val="00A070D0"/>
    <w:rsid w:val="00A0719C"/>
    <w:rsid w:val="00A071B2"/>
    <w:rsid w:val="00A0747E"/>
    <w:rsid w:val="00A074DF"/>
    <w:rsid w:val="00A07531"/>
    <w:rsid w:val="00A07696"/>
    <w:rsid w:val="00A077A6"/>
    <w:rsid w:val="00A079DD"/>
    <w:rsid w:val="00A07A65"/>
    <w:rsid w:val="00A07B4B"/>
    <w:rsid w:val="00A07C27"/>
    <w:rsid w:val="00A07E1E"/>
    <w:rsid w:val="00A07E8C"/>
    <w:rsid w:val="00A1017C"/>
    <w:rsid w:val="00A1038F"/>
    <w:rsid w:val="00A104D8"/>
    <w:rsid w:val="00A10750"/>
    <w:rsid w:val="00A108E0"/>
    <w:rsid w:val="00A10DA8"/>
    <w:rsid w:val="00A10DFC"/>
    <w:rsid w:val="00A111FA"/>
    <w:rsid w:val="00A113E3"/>
    <w:rsid w:val="00A11A2E"/>
    <w:rsid w:val="00A11A5C"/>
    <w:rsid w:val="00A11D07"/>
    <w:rsid w:val="00A11D2A"/>
    <w:rsid w:val="00A11FD8"/>
    <w:rsid w:val="00A122DC"/>
    <w:rsid w:val="00A1268E"/>
    <w:rsid w:val="00A127AC"/>
    <w:rsid w:val="00A1284A"/>
    <w:rsid w:val="00A12A5B"/>
    <w:rsid w:val="00A12B5D"/>
    <w:rsid w:val="00A12D85"/>
    <w:rsid w:val="00A12F40"/>
    <w:rsid w:val="00A13051"/>
    <w:rsid w:val="00A13288"/>
    <w:rsid w:val="00A13332"/>
    <w:rsid w:val="00A133BE"/>
    <w:rsid w:val="00A135EF"/>
    <w:rsid w:val="00A13EE8"/>
    <w:rsid w:val="00A1400F"/>
    <w:rsid w:val="00A14087"/>
    <w:rsid w:val="00A1415D"/>
    <w:rsid w:val="00A14368"/>
    <w:rsid w:val="00A1449A"/>
    <w:rsid w:val="00A1449D"/>
    <w:rsid w:val="00A14554"/>
    <w:rsid w:val="00A14612"/>
    <w:rsid w:val="00A14A9B"/>
    <w:rsid w:val="00A14D2F"/>
    <w:rsid w:val="00A14E06"/>
    <w:rsid w:val="00A15059"/>
    <w:rsid w:val="00A150C6"/>
    <w:rsid w:val="00A152A1"/>
    <w:rsid w:val="00A152CA"/>
    <w:rsid w:val="00A152DC"/>
    <w:rsid w:val="00A15571"/>
    <w:rsid w:val="00A1565D"/>
    <w:rsid w:val="00A158B7"/>
    <w:rsid w:val="00A158E9"/>
    <w:rsid w:val="00A15AD2"/>
    <w:rsid w:val="00A15DE4"/>
    <w:rsid w:val="00A15F83"/>
    <w:rsid w:val="00A15FAA"/>
    <w:rsid w:val="00A16130"/>
    <w:rsid w:val="00A16A94"/>
    <w:rsid w:val="00A16C3D"/>
    <w:rsid w:val="00A16EB4"/>
    <w:rsid w:val="00A16F8C"/>
    <w:rsid w:val="00A1708A"/>
    <w:rsid w:val="00A1748B"/>
    <w:rsid w:val="00A176CA"/>
    <w:rsid w:val="00A17887"/>
    <w:rsid w:val="00A17A92"/>
    <w:rsid w:val="00A17B18"/>
    <w:rsid w:val="00A17B4E"/>
    <w:rsid w:val="00A17DC5"/>
    <w:rsid w:val="00A20027"/>
    <w:rsid w:val="00A202F8"/>
    <w:rsid w:val="00A2087C"/>
    <w:rsid w:val="00A20910"/>
    <w:rsid w:val="00A20FD2"/>
    <w:rsid w:val="00A21454"/>
    <w:rsid w:val="00A2167B"/>
    <w:rsid w:val="00A21A3E"/>
    <w:rsid w:val="00A21CFA"/>
    <w:rsid w:val="00A21F5F"/>
    <w:rsid w:val="00A2203C"/>
    <w:rsid w:val="00A222E3"/>
    <w:rsid w:val="00A22660"/>
    <w:rsid w:val="00A2285F"/>
    <w:rsid w:val="00A22B6C"/>
    <w:rsid w:val="00A23257"/>
    <w:rsid w:val="00A23491"/>
    <w:rsid w:val="00A235AE"/>
    <w:rsid w:val="00A2387F"/>
    <w:rsid w:val="00A23996"/>
    <w:rsid w:val="00A23A65"/>
    <w:rsid w:val="00A23FF6"/>
    <w:rsid w:val="00A240F9"/>
    <w:rsid w:val="00A241D2"/>
    <w:rsid w:val="00A24346"/>
    <w:rsid w:val="00A24371"/>
    <w:rsid w:val="00A2443C"/>
    <w:rsid w:val="00A2449A"/>
    <w:rsid w:val="00A24779"/>
    <w:rsid w:val="00A248A1"/>
    <w:rsid w:val="00A24951"/>
    <w:rsid w:val="00A249C7"/>
    <w:rsid w:val="00A24F45"/>
    <w:rsid w:val="00A24FF2"/>
    <w:rsid w:val="00A25029"/>
    <w:rsid w:val="00A250AD"/>
    <w:rsid w:val="00A252BA"/>
    <w:rsid w:val="00A253C8"/>
    <w:rsid w:val="00A254B8"/>
    <w:rsid w:val="00A2562F"/>
    <w:rsid w:val="00A25681"/>
    <w:rsid w:val="00A2574F"/>
    <w:rsid w:val="00A25974"/>
    <w:rsid w:val="00A25B57"/>
    <w:rsid w:val="00A25C89"/>
    <w:rsid w:val="00A25CBD"/>
    <w:rsid w:val="00A25D15"/>
    <w:rsid w:val="00A25EA1"/>
    <w:rsid w:val="00A26044"/>
    <w:rsid w:val="00A26262"/>
    <w:rsid w:val="00A264F8"/>
    <w:rsid w:val="00A26589"/>
    <w:rsid w:val="00A268EF"/>
    <w:rsid w:val="00A26B26"/>
    <w:rsid w:val="00A26C07"/>
    <w:rsid w:val="00A26E0E"/>
    <w:rsid w:val="00A271F0"/>
    <w:rsid w:val="00A275E8"/>
    <w:rsid w:val="00A27632"/>
    <w:rsid w:val="00A27669"/>
    <w:rsid w:val="00A27683"/>
    <w:rsid w:val="00A279D2"/>
    <w:rsid w:val="00A27B30"/>
    <w:rsid w:val="00A27BE4"/>
    <w:rsid w:val="00A27E10"/>
    <w:rsid w:val="00A27EC6"/>
    <w:rsid w:val="00A27FAB"/>
    <w:rsid w:val="00A30016"/>
    <w:rsid w:val="00A30033"/>
    <w:rsid w:val="00A3009C"/>
    <w:rsid w:val="00A30489"/>
    <w:rsid w:val="00A306D9"/>
    <w:rsid w:val="00A30719"/>
    <w:rsid w:val="00A30727"/>
    <w:rsid w:val="00A30757"/>
    <w:rsid w:val="00A30A59"/>
    <w:rsid w:val="00A30B2E"/>
    <w:rsid w:val="00A30B6A"/>
    <w:rsid w:val="00A30C7F"/>
    <w:rsid w:val="00A318C2"/>
    <w:rsid w:val="00A31A7D"/>
    <w:rsid w:val="00A31BE9"/>
    <w:rsid w:val="00A31CD2"/>
    <w:rsid w:val="00A31D77"/>
    <w:rsid w:val="00A323F1"/>
    <w:rsid w:val="00A323F4"/>
    <w:rsid w:val="00A324C7"/>
    <w:rsid w:val="00A325A5"/>
    <w:rsid w:val="00A32BC3"/>
    <w:rsid w:val="00A32CD4"/>
    <w:rsid w:val="00A32DA6"/>
    <w:rsid w:val="00A33088"/>
    <w:rsid w:val="00A332CB"/>
    <w:rsid w:val="00A3351C"/>
    <w:rsid w:val="00A335C0"/>
    <w:rsid w:val="00A33F40"/>
    <w:rsid w:val="00A34082"/>
    <w:rsid w:val="00A342AB"/>
    <w:rsid w:val="00A342CE"/>
    <w:rsid w:val="00A3452C"/>
    <w:rsid w:val="00A349CD"/>
    <w:rsid w:val="00A34AFB"/>
    <w:rsid w:val="00A34BB2"/>
    <w:rsid w:val="00A34D4B"/>
    <w:rsid w:val="00A34E6A"/>
    <w:rsid w:val="00A34F3B"/>
    <w:rsid w:val="00A3518D"/>
    <w:rsid w:val="00A3528C"/>
    <w:rsid w:val="00A3534F"/>
    <w:rsid w:val="00A35547"/>
    <w:rsid w:val="00A35634"/>
    <w:rsid w:val="00A35655"/>
    <w:rsid w:val="00A35A2E"/>
    <w:rsid w:val="00A35C4B"/>
    <w:rsid w:val="00A35C4E"/>
    <w:rsid w:val="00A362F6"/>
    <w:rsid w:val="00A363D8"/>
    <w:rsid w:val="00A36687"/>
    <w:rsid w:val="00A36744"/>
    <w:rsid w:val="00A36A25"/>
    <w:rsid w:val="00A36B33"/>
    <w:rsid w:val="00A36BD2"/>
    <w:rsid w:val="00A36CDC"/>
    <w:rsid w:val="00A3721B"/>
    <w:rsid w:val="00A37288"/>
    <w:rsid w:val="00A372BB"/>
    <w:rsid w:val="00A374FB"/>
    <w:rsid w:val="00A375AB"/>
    <w:rsid w:val="00A376EE"/>
    <w:rsid w:val="00A377D4"/>
    <w:rsid w:val="00A37C09"/>
    <w:rsid w:val="00A37D3F"/>
    <w:rsid w:val="00A37DC2"/>
    <w:rsid w:val="00A37F00"/>
    <w:rsid w:val="00A4001D"/>
    <w:rsid w:val="00A4003A"/>
    <w:rsid w:val="00A40133"/>
    <w:rsid w:val="00A40941"/>
    <w:rsid w:val="00A40A9D"/>
    <w:rsid w:val="00A40CA0"/>
    <w:rsid w:val="00A40FB9"/>
    <w:rsid w:val="00A40FCB"/>
    <w:rsid w:val="00A4108A"/>
    <w:rsid w:val="00A4112F"/>
    <w:rsid w:val="00A412F0"/>
    <w:rsid w:val="00A414F1"/>
    <w:rsid w:val="00A4169C"/>
    <w:rsid w:val="00A41A1D"/>
    <w:rsid w:val="00A41B44"/>
    <w:rsid w:val="00A41D15"/>
    <w:rsid w:val="00A41DC0"/>
    <w:rsid w:val="00A41E5E"/>
    <w:rsid w:val="00A41EC6"/>
    <w:rsid w:val="00A42184"/>
    <w:rsid w:val="00A422F5"/>
    <w:rsid w:val="00A423AA"/>
    <w:rsid w:val="00A42428"/>
    <w:rsid w:val="00A424E8"/>
    <w:rsid w:val="00A4252B"/>
    <w:rsid w:val="00A42A0C"/>
    <w:rsid w:val="00A42ACE"/>
    <w:rsid w:val="00A42ADA"/>
    <w:rsid w:val="00A42C07"/>
    <w:rsid w:val="00A42C60"/>
    <w:rsid w:val="00A42C95"/>
    <w:rsid w:val="00A42F2D"/>
    <w:rsid w:val="00A435EA"/>
    <w:rsid w:val="00A43629"/>
    <w:rsid w:val="00A4381B"/>
    <w:rsid w:val="00A438D5"/>
    <w:rsid w:val="00A43A1D"/>
    <w:rsid w:val="00A43BE9"/>
    <w:rsid w:val="00A43C0B"/>
    <w:rsid w:val="00A43CC6"/>
    <w:rsid w:val="00A43EFE"/>
    <w:rsid w:val="00A44094"/>
    <w:rsid w:val="00A4410B"/>
    <w:rsid w:val="00A44189"/>
    <w:rsid w:val="00A441CE"/>
    <w:rsid w:val="00A4453A"/>
    <w:rsid w:val="00A448AD"/>
    <w:rsid w:val="00A44996"/>
    <w:rsid w:val="00A44ABF"/>
    <w:rsid w:val="00A44ACE"/>
    <w:rsid w:val="00A44BFB"/>
    <w:rsid w:val="00A45088"/>
    <w:rsid w:val="00A45209"/>
    <w:rsid w:val="00A4520D"/>
    <w:rsid w:val="00A45613"/>
    <w:rsid w:val="00A457AF"/>
    <w:rsid w:val="00A45803"/>
    <w:rsid w:val="00A4588F"/>
    <w:rsid w:val="00A45BD3"/>
    <w:rsid w:val="00A45D99"/>
    <w:rsid w:val="00A4627D"/>
    <w:rsid w:val="00A462B2"/>
    <w:rsid w:val="00A46483"/>
    <w:rsid w:val="00A4651D"/>
    <w:rsid w:val="00A46595"/>
    <w:rsid w:val="00A4680C"/>
    <w:rsid w:val="00A468B5"/>
    <w:rsid w:val="00A468E0"/>
    <w:rsid w:val="00A46D50"/>
    <w:rsid w:val="00A4719F"/>
    <w:rsid w:val="00A471EC"/>
    <w:rsid w:val="00A47833"/>
    <w:rsid w:val="00A47F79"/>
    <w:rsid w:val="00A505B5"/>
    <w:rsid w:val="00A50740"/>
    <w:rsid w:val="00A5088D"/>
    <w:rsid w:val="00A508F0"/>
    <w:rsid w:val="00A50BB2"/>
    <w:rsid w:val="00A50BEE"/>
    <w:rsid w:val="00A50D2F"/>
    <w:rsid w:val="00A50E60"/>
    <w:rsid w:val="00A5103A"/>
    <w:rsid w:val="00A513CA"/>
    <w:rsid w:val="00A5159F"/>
    <w:rsid w:val="00A51947"/>
    <w:rsid w:val="00A51AAA"/>
    <w:rsid w:val="00A51AF3"/>
    <w:rsid w:val="00A51C58"/>
    <w:rsid w:val="00A52012"/>
    <w:rsid w:val="00A5201F"/>
    <w:rsid w:val="00A52029"/>
    <w:rsid w:val="00A52046"/>
    <w:rsid w:val="00A5206A"/>
    <w:rsid w:val="00A520B6"/>
    <w:rsid w:val="00A521C2"/>
    <w:rsid w:val="00A5265B"/>
    <w:rsid w:val="00A5273C"/>
    <w:rsid w:val="00A52C4E"/>
    <w:rsid w:val="00A52EF8"/>
    <w:rsid w:val="00A52FAA"/>
    <w:rsid w:val="00A52FFC"/>
    <w:rsid w:val="00A530E1"/>
    <w:rsid w:val="00A53505"/>
    <w:rsid w:val="00A537A5"/>
    <w:rsid w:val="00A53936"/>
    <w:rsid w:val="00A53941"/>
    <w:rsid w:val="00A53CD9"/>
    <w:rsid w:val="00A53D13"/>
    <w:rsid w:val="00A53D2C"/>
    <w:rsid w:val="00A53E80"/>
    <w:rsid w:val="00A54349"/>
    <w:rsid w:val="00A543AD"/>
    <w:rsid w:val="00A54900"/>
    <w:rsid w:val="00A54A79"/>
    <w:rsid w:val="00A54E21"/>
    <w:rsid w:val="00A54ED5"/>
    <w:rsid w:val="00A55059"/>
    <w:rsid w:val="00A55141"/>
    <w:rsid w:val="00A55255"/>
    <w:rsid w:val="00A55521"/>
    <w:rsid w:val="00A55699"/>
    <w:rsid w:val="00A55714"/>
    <w:rsid w:val="00A55747"/>
    <w:rsid w:val="00A55D7A"/>
    <w:rsid w:val="00A55DFF"/>
    <w:rsid w:val="00A55F95"/>
    <w:rsid w:val="00A5618E"/>
    <w:rsid w:val="00A562C7"/>
    <w:rsid w:val="00A56A9F"/>
    <w:rsid w:val="00A56C2E"/>
    <w:rsid w:val="00A56C74"/>
    <w:rsid w:val="00A56CC5"/>
    <w:rsid w:val="00A56DBC"/>
    <w:rsid w:val="00A56E8D"/>
    <w:rsid w:val="00A56EBF"/>
    <w:rsid w:val="00A57035"/>
    <w:rsid w:val="00A571F1"/>
    <w:rsid w:val="00A57688"/>
    <w:rsid w:val="00A5771E"/>
    <w:rsid w:val="00A57796"/>
    <w:rsid w:val="00A57866"/>
    <w:rsid w:val="00A57A0C"/>
    <w:rsid w:val="00A57AEF"/>
    <w:rsid w:val="00A57D21"/>
    <w:rsid w:val="00A57DC4"/>
    <w:rsid w:val="00A57E1A"/>
    <w:rsid w:val="00A57FBD"/>
    <w:rsid w:val="00A57FFB"/>
    <w:rsid w:val="00A602FA"/>
    <w:rsid w:val="00A60459"/>
    <w:rsid w:val="00A60BE5"/>
    <w:rsid w:val="00A60CA5"/>
    <w:rsid w:val="00A60CB1"/>
    <w:rsid w:val="00A60E77"/>
    <w:rsid w:val="00A610D0"/>
    <w:rsid w:val="00A610FC"/>
    <w:rsid w:val="00A6128D"/>
    <w:rsid w:val="00A61475"/>
    <w:rsid w:val="00A614FD"/>
    <w:rsid w:val="00A615B2"/>
    <w:rsid w:val="00A61613"/>
    <w:rsid w:val="00A616E2"/>
    <w:rsid w:val="00A61C11"/>
    <w:rsid w:val="00A61E10"/>
    <w:rsid w:val="00A61ED3"/>
    <w:rsid w:val="00A621C2"/>
    <w:rsid w:val="00A624C3"/>
    <w:rsid w:val="00A62B45"/>
    <w:rsid w:val="00A6374A"/>
    <w:rsid w:val="00A6374E"/>
    <w:rsid w:val="00A63BB1"/>
    <w:rsid w:val="00A63BF4"/>
    <w:rsid w:val="00A63C68"/>
    <w:rsid w:val="00A63CA3"/>
    <w:rsid w:val="00A64221"/>
    <w:rsid w:val="00A642BA"/>
    <w:rsid w:val="00A64358"/>
    <w:rsid w:val="00A64610"/>
    <w:rsid w:val="00A647E5"/>
    <w:rsid w:val="00A64945"/>
    <w:rsid w:val="00A64B0C"/>
    <w:rsid w:val="00A64B66"/>
    <w:rsid w:val="00A64D11"/>
    <w:rsid w:val="00A6503C"/>
    <w:rsid w:val="00A65416"/>
    <w:rsid w:val="00A654F8"/>
    <w:rsid w:val="00A65616"/>
    <w:rsid w:val="00A65726"/>
    <w:rsid w:val="00A65730"/>
    <w:rsid w:val="00A65BA9"/>
    <w:rsid w:val="00A65FD7"/>
    <w:rsid w:val="00A660B7"/>
    <w:rsid w:val="00A6614E"/>
    <w:rsid w:val="00A66612"/>
    <w:rsid w:val="00A666D2"/>
    <w:rsid w:val="00A66836"/>
    <w:rsid w:val="00A66949"/>
    <w:rsid w:val="00A669B3"/>
    <w:rsid w:val="00A669D8"/>
    <w:rsid w:val="00A66D01"/>
    <w:rsid w:val="00A66D17"/>
    <w:rsid w:val="00A673B5"/>
    <w:rsid w:val="00A674FE"/>
    <w:rsid w:val="00A67724"/>
    <w:rsid w:val="00A67A9C"/>
    <w:rsid w:val="00A67BCE"/>
    <w:rsid w:val="00A67BE9"/>
    <w:rsid w:val="00A7008D"/>
    <w:rsid w:val="00A70317"/>
    <w:rsid w:val="00A70BE6"/>
    <w:rsid w:val="00A70C5C"/>
    <w:rsid w:val="00A70D5F"/>
    <w:rsid w:val="00A70E23"/>
    <w:rsid w:val="00A711D0"/>
    <w:rsid w:val="00A711E0"/>
    <w:rsid w:val="00A71597"/>
    <w:rsid w:val="00A715A0"/>
    <w:rsid w:val="00A7169A"/>
    <w:rsid w:val="00A71758"/>
    <w:rsid w:val="00A7187E"/>
    <w:rsid w:val="00A72220"/>
    <w:rsid w:val="00A7235A"/>
    <w:rsid w:val="00A72422"/>
    <w:rsid w:val="00A72671"/>
    <w:rsid w:val="00A727C2"/>
    <w:rsid w:val="00A728CD"/>
    <w:rsid w:val="00A72943"/>
    <w:rsid w:val="00A729CE"/>
    <w:rsid w:val="00A72BBF"/>
    <w:rsid w:val="00A72C49"/>
    <w:rsid w:val="00A72CDF"/>
    <w:rsid w:val="00A72D0C"/>
    <w:rsid w:val="00A72D14"/>
    <w:rsid w:val="00A72E62"/>
    <w:rsid w:val="00A73192"/>
    <w:rsid w:val="00A73208"/>
    <w:rsid w:val="00A7326E"/>
    <w:rsid w:val="00A73303"/>
    <w:rsid w:val="00A735B3"/>
    <w:rsid w:val="00A73A17"/>
    <w:rsid w:val="00A73A72"/>
    <w:rsid w:val="00A7413D"/>
    <w:rsid w:val="00A743EE"/>
    <w:rsid w:val="00A7459C"/>
    <w:rsid w:val="00A747EC"/>
    <w:rsid w:val="00A74879"/>
    <w:rsid w:val="00A748D8"/>
    <w:rsid w:val="00A748DC"/>
    <w:rsid w:val="00A74C69"/>
    <w:rsid w:val="00A752A2"/>
    <w:rsid w:val="00A754C0"/>
    <w:rsid w:val="00A7557B"/>
    <w:rsid w:val="00A7587C"/>
    <w:rsid w:val="00A75A38"/>
    <w:rsid w:val="00A75C2F"/>
    <w:rsid w:val="00A75CF4"/>
    <w:rsid w:val="00A75F64"/>
    <w:rsid w:val="00A75FB6"/>
    <w:rsid w:val="00A76045"/>
    <w:rsid w:val="00A760D1"/>
    <w:rsid w:val="00A76271"/>
    <w:rsid w:val="00A762C6"/>
    <w:rsid w:val="00A76389"/>
    <w:rsid w:val="00A764A8"/>
    <w:rsid w:val="00A76509"/>
    <w:rsid w:val="00A7653C"/>
    <w:rsid w:val="00A7660D"/>
    <w:rsid w:val="00A76985"/>
    <w:rsid w:val="00A76998"/>
    <w:rsid w:val="00A76C0D"/>
    <w:rsid w:val="00A76C65"/>
    <w:rsid w:val="00A76DEF"/>
    <w:rsid w:val="00A76E37"/>
    <w:rsid w:val="00A77306"/>
    <w:rsid w:val="00A77C0B"/>
    <w:rsid w:val="00A77D95"/>
    <w:rsid w:val="00A77E2B"/>
    <w:rsid w:val="00A77F34"/>
    <w:rsid w:val="00A8001A"/>
    <w:rsid w:val="00A8005A"/>
    <w:rsid w:val="00A808DB"/>
    <w:rsid w:val="00A80D2C"/>
    <w:rsid w:val="00A80DFF"/>
    <w:rsid w:val="00A8119A"/>
    <w:rsid w:val="00A81343"/>
    <w:rsid w:val="00A81475"/>
    <w:rsid w:val="00A81534"/>
    <w:rsid w:val="00A81576"/>
    <w:rsid w:val="00A81622"/>
    <w:rsid w:val="00A81630"/>
    <w:rsid w:val="00A8169F"/>
    <w:rsid w:val="00A81D9C"/>
    <w:rsid w:val="00A81DAE"/>
    <w:rsid w:val="00A81EA1"/>
    <w:rsid w:val="00A81F19"/>
    <w:rsid w:val="00A820FE"/>
    <w:rsid w:val="00A82398"/>
    <w:rsid w:val="00A8252E"/>
    <w:rsid w:val="00A82698"/>
    <w:rsid w:val="00A826A5"/>
    <w:rsid w:val="00A826BB"/>
    <w:rsid w:val="00A82889"/>
    <w:rsid w:val="00A82AB0"/>
    <w:rsid w:val="00A82BB9"/>
    <w:rsid w:val="00A82C0C"/>
    <w:rsid w:val="00A82C82"/>
    <w:rsid w:val="00A82EC2"/>
    <w:rsid w:val="00A82F6B"/>
    <w:rsid w:val="00A83072"/>
    <w:rsid w:val="00A832C7"/>
    <w:rsid w:val="00A83431"/>
    <w:rsid w:val="00A8370F"/>
    <w:rsid w:val="00A83733"/>
    <w:rsid w:val="00A83780"/>
    <w:rsid w:val="00A83AB4"/>
    <w:rsid w:val="00A83B7F"/>
    <w:rsid w:val="00A83DC5"/>
    <w:rsid w:val="00A83FDA"/>
    <w:rsid w:val="00A840FE"/>
    <w:rsid w:val="00A84351"/>
    <w:rsid w:val="00A846D6"/>
    <w:rsid w:val="00A84872"/>
    <w:rsid w:val="00A84A05"/>
    <w:rsid w:val="00A84C7A"/>
    <w:rsid w:val="00A85027"/>
    <w:rsid w:val="00A850A5"/>
    <w:rsid w:val="00A852E9"/>
    <w:rsid w:val="00A856EC"/>
    <w:rsid w:val="00A857BC"/>
    <w:rsid w:val="00A8582F"/>
    <w:rsid w:val="00A859BC"/>
    <w:rsid w:val="00A85A5B"/>
    <w:rsid w:val="00A85C08"/>
    <w:rsid w:val="00A85C44"/>
    <w:rsid w:val="00A85D28"/>
    <w:rsid w:val="00A85D3A"/>
    <w:rsid w:val="00A85DC5"/>
    <w:rsid w:val="00A85ECB"/>
    <w:rsid w:val="00A86180"/>
    <w:rsid w:val="00A862B7"/>
    <w:rsid w:val="00A86366"/>
    <w:rsid w:val="00A86478"/>
    <w:rsid w:val="00A86D84"/>
    <w:rsid w:val="00A86DEB"/>
    <w:rsid w:val="00A86F56"/>
    <w:rsid w:val="00A870BC"/>
    <w:rsid w:val="00A87346"/>
    <w:rsid w:val="00A87392"/>
    <w:rsid w:val="00A8765A"/>
    <w:rsid w:val="00A8771F"/>
    <w:rsid w:val="00A877DB"/>
    <w:rsid w:val="00A878EB"/>
    <w:rsid w:val="00A87ABA"/>
    <w:rsid w:val="00A87B1F"/>
    <w:rsid w:val="00A87C77"/>
    <w:rsid w:val="00A87C8C"/>
    <w:rsid w:val="00A87CC1"/>
    <w:rsid w:val="00A87CF9"/>
    <w:rsid w:val="00A90167"/>
    <w:rsid w:val="00A9022F"/>
    <w:rsid w:val="00A90297"/>
    <w:rsid w:val="00A905CC"/>
    <w:rsid w:val="00A909B6"/>
    <w:rsid w:val="00A90A2D"/>
    <w:rsid w:val="00A90E9D"/>
    <w:rsid w:val="00A90FA0"/>
    <w:rsid w:val="00A91103"/>
    <w:rsid w:val="00A9135E"/>
    <w:rsid w:val="00A913AF"/>
    <w:rsid w:val="00A9169E"/>
    <w:rsid w:val="00A91731"/>
    <w:rsid w:val="00A91DBF"/>
    <w:rsid w:val="00A91EFE"/>
    <w:rsid w:val="00A9223B"/>
    <w:rsid w:val="00A924BA"/>
    <w:rsid w:val="00A925B8"/>
    <w:rsid w:val="00A92761"/>
    <w:rsid w:val="00A927ED"/>
    <w:rsid w:val="00A928DD"/>
    <w:rsid w:val="00A92971"/>
    <w:rsid w:val="00A92B32"/>
    <w:rsid w:val="00A92D2C"/>
    <w:rsid w:val="00A931F2"/>
    <w:rsid w:val="00A933E0"/>
    <w:rsid w:val="00A934E5"/>
    <w:rsid w:val="00A9352F"/>
    <w:rsid w:val="00A93DF8"/>
    <w:rsid w:val="00A93E2B"/>
    <w:rsid w:val="00A93EF5"/>
    <w:rsid w:val="00A9402B"/>
    <w:rsid w:val="00A94080"/>
    <w:rsid w:val="00A941AC"/>
    <w:rsid w:val="00A942E9"/>
    <w:rsid w:val="00A94353"/>
    <w:rsid w:val="00A94521"/>
    <w:rsid w:val="00A94981"/>
    <w:rsid w:val="00A94B6E"/>
    <w:rsid w:val="00A951DC"/>
    <w:rsid w:val="00A95308"/>
    <w:rsid w:val="00A954F5"/>
    <w:rsid w:val="00A955E6"/>
    <w:rsid w:val="00A957A9"/>
    <w:rsid w:val="00A95803"/>
    <w:rsid w:val="00A959D0"/>
    <w:rsid w:val="00A95AF3"/>
    <w:rsid w:val="00A95B50"/>
    <w:rsid w:val="00A95BAE"/>
    <w:rsid w:val="00A95D69"/>
    <w:rsid w:val="00A95F73"/>
    <w:rsid w:val="00A95FF1"/>
    <w:rsid w:val="00A9617C"/>
    <w:rsid w:val="00A9621C"/>
    <w:rsid w:val="00A96268"/>
    <w:rsid w:val="00A96814"/>
    <w:rsid w:val="00A968B8"/>
    <w:rsid w:val="00A96DE8"/>
    <w:rsid w:val="00A96EC7"/>
    <w:rsid w:val="00A97729"/>
    <w:rsid w:val="00A97ADB"/>
    <w:rsid w:val="00A97C3E"/>
    <w:rsid w:val="00A97C6F"/>
    <w:rsid w:val="00A97CBF"/>
    <w:rsid w:val="00A97E3C"/>
    <w:rsid w:val="00A97F12"/>
    <w:rsid w:val="00A97FAD"/>
    <w:rsid w:val="00AA06BD"/>
    <w:rsid w:val="00AA078A"/>
    <w:rsid w:val="00AA07EF"/>
    <w:rsid w:val="00AA0B06"/>
    <w:rsid w:val="00AA0C5E"/>
    <w:rsid w:val="00AA0D09"/>
    <w:rsid w:val="00AA0DAF"/>
    <w:rsid w:val="00AA112E"/>
    <w:rsid w:val="00AA133E"/>
    <w:rsid w:val="00AA1602"/>
    <w:rsid w:val="00AA1642"/>
    <w:rsid w:val="00AA1809"/>
    <w:rsid w:val="00AA188A"/>
    <w:rsid w:val="00AA18C0"/>
    <w:rsid w:val="00AA1A11"/>
    <w:rsid w:val="00AA1AEC"/>
    <w:rsid w:val="00AA1B65"/>
    <w:rsid w:val="00AA1C51"/>
    <w:rsid w:val="00AA1E82"/>
    <w:rsid w:val="00AA2379"/>
    <w:rsid w:val="00AA249C"/>
    <w:rsid w:val="00AA2516"/>
    <w:rsid w:val="00AA27F7"/>
    <w:rsid w:val="00AA2A26"/>
    <w:rsid w:val="00AA2B8E"/>
    <w:rsid w:val="00AA2C1F"/>
    <w:rsid w:val="00AA2DCB"/>
    <w:rsid w:val="00AA2FCF"/>
    <w:rsid w:val="00AA32A0"/>
    <w:rsid w:val="00AA3850"/>
    <w:rsid w:val="00AA3B9A"/>
    <w:rsid w:val="00AA3F7E"/>
    <w:rsid w:val="00AA3FD9"/>
    <w:rsid w:val="00AA4119"/>
    <w:rsid w:val="00AA41F6"/>
    <w:rsid w:val="00AA43A0"/>
    <w:rsid w:val="00AA43D3"/>
    <w:rsid w:val="00AA44D4"/>
    <w:rsid w:val="00AA456D"/>
    <w:rsid w:val="00AA46D5"/>
    <w:rsid w:val="00AA4842"/>
    <w:rsid w:val="00AA49AF"/>
    <w:rsid w:val="00AA49BC"/>
    <w:rsid w:val="00AA4A13"/>
    <w:rsid w:val="00AA4E00"/>
    <w:rsid w:val="00AA4EC0"/>
    <w:rsid w:val="00AA5018"/>
    <w:rsid w:val="00AA521A"/>
    <w:rsid w:val="00AA551C"/>
    <w:rsid w:val="00AA583A"/>
    <w:rsid w:val="00AA5B04"/>
    <w:rsid w:val="00AA5EAD"/>
    <w:rsid w:val="00AA5ED3"/>
    <w:rsid w:val="00AA635F"/>
    <w:rsid w:val="00AA65EE"/>
    <w:rsid w:val="00AA6622"/>
    <w:rsid w:val="00AA67C7"/>
    <w:rsid w:val="00AA6A4B"/>
    <w:rsid w:val="00AA6C45"/>
    <w:rsid w:val="00AA6D8E"/>
    <w:rsid w:val="00AA6DD8"/>
    <w:rsid w:val="00AA7032"/>
    <w:rsid w:val="00AA716F"/>
    <w:rsid w:val="00AA7223"/>
    <w:rsid w:val="00AA730C"/>
    <w:rsid w:val="00AA74E4"/>
    <w:rsid w:val="00AA763C"/>
    <w:rsid w:val="00AA7893"/>
    <w:rsid w:val="00AA7ACD"/>
    <w:rsid w:val="00AA7BA4"/>
    <w:rsid w:val="00AA7C40"/>
    <w:rsid w:val="00AA7CC1"/>
    <w:rsid w:val="00AB005E"/>
    <w:rsid w:val="00AB02BF"/>
    <w:rsid w:val="00AB04AA"/>
    <w:rsid w:val="00AB052F"/>
    <w:rsid w:val="00AB07CF"/>
    <w:rsid w:val="00AB0D27"/>
    <w:rsid w:val="00AB0D85"/>
    <w:rsid w:val="00AB1171"/>
    <w:rsid w:val="00AB1323"/>
    <w:rsid w:val="00AB1B87"/>
    <w:rsid w:val="00AB1C23"/>
    <w:rsid w:val="00AB21C7"/>
    <w:rsid w:val="00AB2228"/>
    <w:rsid w:val="00AB275E"/>
    <w:rsid w:val="00AB2849"/>
    <w:rsid w:val="00AB28B2"/>
    <w:rsid w:val="00AB2ACB"/>
    <w:rsid w:val="00AB2E11"/>
    <w:rsid w:val="00AB31A8"/>
    <w:rsid w:val="00AB3532"/>
    <w:rsid w:val="00AB3559"/>
    <w:rsid w:val="00AB3A0A"/>
    <w:rsid w:val="00AB3C29"/>
    <w:rsid w:val="00AB3CAE"/>
    <w:rsid w:val="00AB402D"/>
    <w:rsid w:val="00AB4119"/>
    <w:rsid w:val="00AB4159"/>
    <w:rsid w:val="00AB425D"/>
    <w:rsid w:val="00AB4421"/>
    <w:rsid w:val="00AB4751"/>
    <w:rsid w:val="00AB476C"/>
    <w:rsid w:val="00AB4929"/>
    <w:rsid w:val="00AB4C48"/>
    <w:rsid w:val="00AB508A"/>
    <w:rsid w:val="00AB5195"/>
    <w:rsid w:val="00AB5355"/>
    <w:rsid w:val="00AB557E"/>
    <w:rsid w:val="00AB56DE"/>
    <w:rsid w:val="00AB573D"/>
    <w:rsid w:val="00AB595B"/>
    <w:rsid w:val="00AB5E52"/>
    <w:rsid w:val="00AB627F"/>
    <w:rsid w:val="00AB6294"/>
    <w:rsid w:val="00AB63DD"/>
    <w:rsid w:val="00AB6652"/>
    <w:rsid w:val="00AB66A4"/>
    <w:rsid w:val="00AB6DF0"/>
    <w:rsid w:val="00AB6E15"/>
    <w:rsid w:val="00AB6F70"/>
    <w:rsid w:val="00AB712E"/>
    <w:rsid w:val="00AB72DD"/>
    <w:rsid w:val="00AB7373"/>
    <w:rsid w:val="00AB7812"/>
    <w:rsid w:val="00AB7928"/>
    <w:rsid w:val="00AB7A16"/>
    <w:rsid w:val="00AB7A91"/>
    <w:rsid w:val="00AB7B1D"/>
    <w:rsid w:val="00AB7C17"/>
    <w:rsid w:val="00AB7E3A"/>
    <w:rsid w:val="00AB7F6E"/>
    <w:rsid w:val="00AB7FFD"/>
    <w:rsid w:val="00AC0190"/>
    <w:rsid w:val="00AC02B2"/>
    <w:rsid w:val="00AC02E5"/>
    <w:rsid w:val="00AC084B"/>
    <w:rsid w:val="00AC08BF"/>
    <w:rsid w:val="00AC0968"/>
    <w:rsid w:val="00AC0A61"/>
    <w:rsid w:val="00AC0B59"/>
    <w:rsid w:val="00AC0E58"/>
    <w:rsid w:val="00AC0EC8"/>
    <w:rsid w:val="00AC16D5"/>
    <w:rsid w:val="00AC19A2"/>
    <w:rsid w:val="00AC1A1B"/>
    <w:rsid w:val="00AC1C84"/>
    <w:rsid w:val="00AC1CED"/>
    <w:rsid w:val="00AC1D6A"/>
    <w:rsid w:val="00AC1F64"/>
    <w:rsid w:val="00AC1F71"/>
    <w:rsid w:val="00AC2047"/>
    <w:rsid w:val="00AC208A"/>
    <w:rsid w:val="00AC20C3"/>
    <w:rsid w:val="00AC2258"/>
    <w:rsid w:val="00AC22AE"/>
    <w:rsid w:val="00AC22F9"/>
    <w:rsid w:val="00AC23B2"/>
    <w:rsid w:val="00AC23CF"/>
    <w:rsid w:val="00AC26B4"/>
    <w:rsid w:val="00AC274E"/>
    <w:rsid w:val="00AC2885"/>
    <w:rsid w:val="00AC28E2"/>
    <w:rsid w:val="00AC290D"/>
    <w:rsid w:val="00AC2B44"/>
    <w:rsid w:val="00AC2D06"/>
    <w:rsid w:val="00AC2EE4"/>
    <w:rsid w:val="00AC2F17"/>
    <w:rsid w:val="00AC3127"/>
    <w:rsid w:val="00AC31BD"/>
    <w:rsid w:val="00AC3421"/>
    <w:rsid w:val="00AC37D6"/>
    <w:rsid w:val="00AC3C25"/>
    <w:rsid w:val="00AC3C8D"/>
    <w:rsid w:val="00AC3ECA"/>
    <w:rsid w:val="00AC3F87"/>
    <w:rsid w:val="00AC4059"/>
    <w:rsid w:val="00AC4112"/>
    <w:rsid w:val="00AC43E2"/>
    <w:rsid w:val="00AC4444"/>
    <w:rsid w:val="00AC4560"/>
    <w:rsid w:val="00AC45E7"/>
    <w:rsid w:val="00AC47D8"/>
    <w:rsid w:val="00AC4952"/>
    <w:rsid w:val="00AC49F2"/>
    <w:rsid w:val="00AC506F"/>
    <w:rsid w:val="00AC55CD"/>
    <w:rsid w:val="00AC56AA"/>
    <w:rsid w:val="00AC59E6"/>
    <w:rsid w:val="00AC5BFB"/>
    <w:rsid w:val="00AC5C7A"/>
    <w:rsid w:val="00AC5EB4"/>
    <w:rsid w:val="00AC6061"/>
    <w:rsid w:val="00AC614A"/>
    <w:rsid w:val="00AC61AB"/>
    <w:rsid w:val="00AC6243"/>
    <w:rsid w:val="00AC6266"/>
    <w:rsid w:val="00AC6566"/>
    <w:rsid w:val="00AC65DC"/>
    <w:rsid w:val="00AC66CB"/>
    <w:rsid w:val="00AC684A"/>
    <w:rsid w:val="00AC6922"/>
    <w:rsid w:val="00AC6E84"/>
    <w:rsid w:val="00AC707A"/>
    <w:rsid w:val="00AC7120"/>
    <w:rsid w:val="00AC720D"/>
    <w:rsid w:val="00AC77B3"/>
    <w:rsid w:val="00AC7932"/>
    <w:rsid w:val="00AC79E7"/>
    <w:rsid w:val="00AC7A24"/>
    <w:rsid w:val="00AC7E1D"/>
    <w:rsid w:val="00AC7E69"/>
    <w:rsid w:val="00AC7F72"/>
    <w:rsid w:val="00AD00CE"/>
    <w:rsid w:val="00AD05D9"/>
    <w:rsid w:val="00AD0EA1"/>
    <w:rsid w:val="00AD0EFB"/>
    <w:rsid w:val="00AD1045"/>
    <w:rsid w:val="00AD1285"/>
    <w:rsid w:val="00AD1299"/>
    <w:rsid w:val="00AD15C4"/>
    <w:rsid w:val="00AD1851"/>
    <w:rsid w:val="00AD18A6"/>
    <w:rsid w:val="00AD191E"/>
    <w:rsid w:val="00AD19C5"/>
    <w:rsid w:val="00AD19F4"/>
    <w:rsid w:val="00AD1B62"/>
    <w:rsid w:val="00AD1BA9"/>
    <w:rsid w:val="00AD1F63"/>
    <w:rsid w:val="00AD1FAA"/>
    <w:rsid w:val="00AD203C"/>
    <w:rsid w:val="00AD2253"/>
    <w:rsid w:val="00AD22B8"/>
    <w:rsid w:val="00AD2474"/>
    <w:rsid w:val="00AD2596"/>
    <w:rsid w:val="00AD2E9E"/>
    <w:rsid w:val="00AD343E"/>
    <w:rsid w:val="00AD353F"/>
    <w:rsid w:val="00AD39F4"/>
    <w:rsid w:val="00AD3D53"/>
    <w:rsid w:val="00AD42E3"/>
    <w:rsid w:val="00AD4390"/>
    <w:rsid w:val="00AD43B7"/>
    <w:rsid w:val="00AD45A1"/>
    <w:rsid w:val="00AD470C"/>
    <w:rsid w:val="00AD48E3"/>
    <w:rsid w:val="00AD4AB7"/>
    <w:rsid w:val="00AD4BB8"/>
    <w:rsid w:val="00AD4F96"/>
    <w:rsid w:val="00AD5394"/>
    <w:rsid w:val="00AD53CE"/>
    <w:rsid w:val="00AD554B"/>
    <w:rsid w:val="00AD5ADC"/>
    <w:rsid w:val="00AD5C97"/>
    <w:rsid w:val="00AD5D01"/>
    <w:rsid w:val="00AD5D0E"/>
    <w:rsid w:val="00AD5FA3"/>
    <w:rsid w:val="00AD6056"/>
    <w:rsid w:val="00AD6133"/>
    <w:rsid w:val="00AD6240"/>
    <w:rsid w:val="00AD6D63"/>
    <w:rsid w:val="00AD6D7E"/>
    <w:rsid w:val="00AD6F47"/>
    <w:rsid w:val="00AD70EB"/>
    <w:rsid w:val="00AD72FB"/>
    <w:rsid w:val="00AD754C"/>
    <w:rsid w:val="00AD7614"/>
    <w:rsid w:val="00AD76B8"/>
    <w:rsid w:val="00AD78F9"/>
    <w:rsid w:val="00AD7925"/>
    <w:rsid w:val="00AD7993"/>
    <w:rsid w:val="00AD7E4D"/>
    <w:rsid w:val="00AD7FD7"/>
    <w:rsid w:val="00AE004B"/>
    <w:rsid w:val="00AE0060"/>
    <w:rsid w:val="00AE0062"/>
    <w:rsid w:val="00AE0301"/>
    <w:rsid w:val="00AE031E"/>
    <w:rsid w:val="00AE0351"/>
    <w:rsid w:val="00AE056C"/>
    <w:rsid w:val="00AE05DA"/>
    <w:rsid w:val="00AE062B"/>
    <w:rsid w:val="00AE067C"/>
    <w:rsid w:val="00AE06E4"/>
    <w:rsid w:val="00AE07B3"/>
    <w:rsid w:val="00AE0B6D"/>
    <w:rsid w:val="00AE0FB9"/>
    <w:rsid w:val="00AE10C8"/>
    <w:rsid w:val="00AE11D3"/>
    <w:rsid w:val="00AE1206"/>
    <w:rsid w:val="00AE13BE"/>
    <w:rsid w:val="00AE1556"/>
    <w:rsid w:val="00AE1707"/>
    <w:rsid w:val="00AE18E7"/>
    <w:rsid w:val="00AE1A0A"/>
    <w:rsid w:val="00AE1BA4"/>
    <w:rsid w:val="00AE1BF4"/>
    <w:rsid w:val="00AE213D"/>
    <w:rsid w:val="00AE23DC"/>
    <w:rsid w:val="00AE2605"/>
    <w:rsid w:val="00AE272B"/>
    <w:rsid w:val="00AE290E"/>
    <w:rsid w:val="00AE2B05"/>
    <w:rsid w:val="00AE3249"/>
    <w:rsid w:val="00AE32A8"/>
    <w:rsid w:val="00AE35C9"/>
    <w:rsid w:val="00AE3640"/>
    <w:rsid w:val="00AE3693"/>
    <w:rsid w:val="00AE3890"/>
    <w:rsid w:val="00AE3B39"/>
    <w:rsid w:val="00AE3DCE"/>
    <w:rsid w:val="00AE4174"/>
    <w:rsid w:val="00AE418B"/>
    <w:rsid w:val="00AE4305"/>
    <w:rsid w:val="00AE436C"/>
    <w:rsid w:val="00AE43EB"/>
    <w:rsid w:val="00AE446A"/>
    <w:rsid w:val="00AE4860"/>
    <w:rsid w:val="00AE4B00"/>
    <w:rsid w:val="00AE4B3E"/>
    <w:rsid w:val="00AE4C76"/>
    <w:rsid w:val="00AE4DE5"/>
    <w:rsid w:val="00AE50F8"/>
    <w:rsid w:val="00AE532A"/>
    <w:rsid w:val="00AE5389"/>
    <w:rsid w:val="00AE5410"/>
    <w:rsid w:val="00AE56AE"/>
    <w:rsid w:val="00AE5937"/>
    <w:rsid w:val="00AE59DA"/>
    <w:rsid w:val="00AE5ADD"/>
    <w:rsid w:val="00AE5C60"/>
    <w:rsid w:val="00AE5C6D"/>
    <w:rsid w:val="00AE5E64"/>
    <w:rsid w:val="00AE5E6A"/>
    <w:rsid w:val="00AE5E6F"/>
    <w:rsid w:val="00AE604E"/>
    <w:rsid w:val="00AE627E"/>
    <w:rsid w:val="00AE63FE"/>
    <w:rsid w:val="00AE67FD"/>
    <w:rsid w:val="00AE6B9B"/>
    <w:rsid w:val="00AE6BD2"/>
    <w:rsid w:val="00AE6BF9"/>
    <w:rsid w:val="00AE6F5E"/>
    <w:rsid w:val="00AE71B9"/>
    <w:rsid w:val="00AE7417"/>
    <w:rsid w:val="00AE76C8"/>
    <w:rsid w:val="00AE775C"/>
    <w:rsid w:val="00AE780D"/>
    <w:rsid w:val="00AE7DA2"/>
    <w:rsid w:val="00AE7FE7"/>
    <w:rsid w:val="00AF0046"/>
    <w:rsid w:val="00AF0374"/>
    <w:rsid w:val="00AF03D7"/>
    <w:rsid w:val="00AF0577"/>
    <w:rsid w:val="00AF06B5"/>
    <w:rsid w:val="00AF0850"/>
    <w:rsid w:val="00AF097C"/>
    <w:rsid w:val="00AF0AC5"/>
    <w:rsid w:val="00AF0D3E"/>
    <w:rsid w:val="00AF0D96"/>
    <w:rsid w:val="00AF0D9D"/>
    <w:rsid w:val="00AF137D"/>
    <w:rsid w:val="00AF13AF"/>
    <w:rsid w:val="00AF13E3"/>
    <w:rsid w:val="00AF13E8"/>
    <w:rsid w:val="00AF1402"/>
    <w:rsid w:val="00AF1404"/>
    <w:rsid w:val="00AF1465"/>
    <w:rsid w:val="00AF19B3"/>
    <w:rsid w:val="00AF1A02"/>
    <w:rsid w:val="00AF1A49"/>
    <w:rsid w:val="00AF1B56"/>
    <w:rsid w:val="00AF1C92"/>
    <w:rsid w:val="00AF2407"/>
    <w:rsid w:val="00AF265D"/>
    <w:rsid w:val="00AF27D8"/>
    <w:rsid w:val="00AF289D"/>
    <w:rsid w:val="00AF2C83"/>
    <w:rsid w:val="00AF2DF2"/>
    <w:rsid w:val="00AF2DFD"/>
    <w:rsid w:val="00AF2EB2"/>
    <w:rsid w:val="00AF3156"/>
    <w:rsid w:val="00AF343A"/>
    <w:rsid w:val="00AF34ED"/>
    <w:rsid w:val="00AF3711"/>
    <w:rsid w:val="00AF391B"/>
    <w:rsid w:val="00AF3B2D"/>
    <w:rsid w:val="00AF3E5D"/>
    <w:rsid w:val="00AF4431"/>
    <w:rsid w:val="00AF4496"/>
    <w:rsid w:val="00AF5C11"/>
    <w:rsid w:val="00AF5DEF"/>
    <w:rsid w:val="00AF5DF8"/>
    <w:rsid w:val="00AF5E40"/>
    <w:rsid w:val="00AF5F2B"/>
    <w:rsid w:val="00AF5F93"/>
    <w:rsid w:val="00AF6645"/>
    <w:rsid w:val="00AF66F5"/>
    <w:rsid w:val="00AF6835"/>
    <w:rsid w:val="00AF6A39"/>
    <w:rsid w:val="00AF6D32"/>
    <w:rsid w:val="00AF73B8"/>
    <w:rsid w:val="00AF7ABF"/>
    <w:rsid w:val="00AF7ACC"/>
    <w:rsid w:val="00AF7D8D"/>
    <w:rsid w:val="00B00066"/>
    <w:rsid w:val="00B003D6"/>
    <w:rsid w:val="00B004CA"/>
    <w:rsid w:val="00B00596"/>
    <w:rsid w:val="00B005D8"/>
    <w:rsid w:val="00B0061E"/>
    <w:rsid w:val="00B00789"/>
    <w:rsid w:val="00B00A3E"/>
    <w:rsid w:val="00B00B68"/>
    <w:rsid w:val="00B00C30"/>
    <w:rsid w:val="00B01144"/>
    <w:rsid w:val="00B0118F"/>
    <w:rsid w:val="00B01301"/>
    <w:rsid w:val="00B013F9"/>
    <w:rsid w:val="00B014AF"/>
    <w:rsid w:val="00B01601"/>
    <w:rsid w:val="00B01884"/>
    <w:rsid w:val="00B0192D"/>
    <w:rsid w:val="00B019B8"/>
    <w:rsid w:val="00B01C9C"/>
    <w:rsid w:val="00B01D32"/>
    <w:rsid w:val="00B01F44"/>
    <w:rsid w:val="00B01FDA"/>
    <w:rsid w:val="00B023E4"/>
    <w:rsid w:val="00B02496"/>
    <w:rsid w:val="00B0252F"/>
    <w:rsid w:val="00B0254D"/>
    <w:rsid w:val="00B0266B"/>
    <w:rsid w:val="00B02A26"/>
    <w:rsid w:val="00B02AD5"/>
    <w:rsid w:val="00B02AE6"/>
    <w:rsid w:val="00B02C8A"/>
    <w:rsid w:val="00B02E50"/>
    <w:rsid w:val="00B02F80"/>
    <w:rsid w:val="00B033CB"/>
    <w:rsid w:val="00B033FD"/>
    <w:rsid w:val="00B03495"/>
    <w:rsid w:val="00B035E5"/>
    <w:rsid w:val="00B036EE"/>
    <w:rsid w:val="00B0397F"/>
    <w:rsid w:val="00B03A6F"/>
    <w:rsid w:val="00B03A72"/>
    <w:rsid w:val="00B03C57"/>
    <w:rsid w:val="00B03EB2"/>
    <w:rsid w:val="00B03F32"/>
    <w:rsid w:val="00B041A0"/>
    <w:rsid w:val="00B045A0"/>
    <w:rsid w:val="00B04633"/>
    <w:rsid w:val="00B048A4"/>
    <w:rsid w:val="00B04921"/>
    <w:rsid w:val="00B04ABB"/>
    <w:rsid w:val="00B04D16"/>
    <w:rsid w:val="00B04E5E"/>
    <w:rsid w:val="00B05214"/>
    <w:rsid w:val="00B05237"/>
    <w:rsid w:val="00B0534C"/>
    <w:rsid w:val="00B05480"/>
    <w:rsid w:val="00B055DB"/>
    <w:rsid w:val="00B05601"/>
    <w:rsid w:val="00B05C01"/>
    <w:rsid w:val="00B05FF3"/>
    <w:rsid w:val="00B06104"/>
    <w:rsid w:val="00B061E3"/>
    <w:rsid w:val="00B0635C"/>
    <w:rsid w:val="00B063C6"/>
    <w:rsid w:val="00B06474"/>
    <w:rsid w:val="00B06701"/>
    <w:rsid w:val="00B06734"/>
    <w:rsid w:val="00B06831"/>
    <w:rsid w:val="00B068F8"/>
    <w:rsid w:val="00B0694E"/>
    <w:rsid w:val="00B06A55"/>
    <w:rsid w:val="00B06DCE"/>
    <w:rsid w:val="00B06E31"/>
    <w:rsid w:val="00B07104"/>
    <w:rsid w:val="00B07156"/>
    <w:rsid w:val="00B071A2"/>
    <w:rsid w:val="00B07279"/>
    <w:rsid w:val="00B072DA"/>
    <w:rsid w:val="00B07774"/>
    <w:rsid w:val="00B07849"/>
    <w:rsid w:val="00B079FA"/>
    <w:rsid w:val="00B10037"/>
    <w:rsid w:val="00B1026E"/>
    <w:rsid w:val="00B103D5"/>
    <w:rsid w:val="00B10630"/>
    <w:rsid w:val="00B108B7"/>
    <w:rsid w:val="00B108DE"/>
    <w:rsid w:val="00B10958"/>
    <w:rsid w:val="00B10986"/>
    <w:rsid w:val="00B10A1B"/>
    <w:rsid w:val="00B10A3E"/>
    <w:rsid w:val="00B10C73"/>
    <w:rsid w:val="00B10D05"/>
    <w:rsid w:val="00B10D24"/>
    <w:rsid w:val="00B10EA8"/>
    <w:rsid w:val="00B10EFC"/>
    <w:rsid w:val="00B10FEB"/>
    <w:rsid w:val="00B11651"/>
    <w:rsid w:val="00B11685"/>
    <w:rsid w:val="00B117AF"/>
    <w:rsid w:val="00B117D6"/>
    <w:rsid w:val="00B11CF0"/>
    <w:rsid w:val="00B11D5B"/>
    <w:rsid w:val="00B11E78"/>
    <w:rsid w:val="00B1246B"/>
    <w:rsid w:val="00B12A37"/>
    <w:rsid w:val="00B131C6"/>
    <w:rsid w:val="00B13200"/>
    <w:rsid w:val="00B132BD"/>
    <w:rsid w:val="00B1344B"/>
    <w:rsid w:val="00B1347C"/>
    <w:rsid w:val="00B13578"/>
    <w:rsid w:val="00B135AB"/>
    <w:rsid w:val="00B13791"/>
    <w:rsid w:val="00B13827"/>
    <w:rsid w:val="00B138FA"/>
    <w:rsid w:val="00B13C9B"/>
    <w:rsid w:val="00B13C9D"/>
    <w:rsid w:val="00B13E0F"/>
    <w:rsid w:val="00B13E8A"/>
    <w:rsid w:val="00B14260"/>
    <w:rsid w:val="00B1426D"/>
    <w:rsid w:val="00B1486A"/>
    <w:rsid w:val="00B14A73"/>
    <w:rsid w:val="00B14C61"/>
    <w:rsid w:val="00B14ECA"/>
    <w:rsid w:val="00B1571C"/>
    <w:rsid w:val="00B162DF"/>
    <w:rsid w:val="00B166CD"/>
    <w:rsid w:val="00B1686F"/>
    <w:rsid w:val="00B16E9E"/>
    <w:rsid w:val="00B16EF4"/>
    <w:rsid w:val="00B1714B"/>
    <w:rsid w:val="00B17212"/>
    <w:rsid w:val="00B172A1"/>
    <w:rsid w:val="00B173A2"/>
    <w:rsid w:val="00B173D5"/>
    <w:rsid w:val="00B175AA"/>
    <w:rsid w:val="00B17647"/>
    <w:rsid w:val="00B17804"/>
    <w:rsid w:val="00B17881"/>
    <w:rsid w:val="00B1799D"/>
    <w:rsid w:val="00B17ABE"/>
    <w:rsid w:val="00B17BB0"/>
    <w:rsid w:val="00B17E2F"/>
    <w:rsid w:val="00B203D2"/>
    <w:rsid w:val="00B20545"/>
    <w:rsid w:val="00B2076D"/>
    <w:rsid w:val="00B20B34"/>
    <w:rsid w:val="00B20C67"/>
    <w:rsid w:val="00B20CF5"/>
    <w:rsid w:val="00B20E19"/>
    <w:rsid w:val="00B20F8A"/>
    <w:rsid w:val="00B21073"/>
    <w:rsid w:val="00B210F9"/>
    <w:rsid w:val="00B2115F"/>
    <w:rsid w:val="00B219A5"/>
    <w:rsid w:val="00B21AA3"/>
    <w:rsid w:val="00B21ADF"/>
    <w:rsid w:val="00B21BB3"/>
    <w:rsid w:val="00B21C64"/>
    <w:rsid w:val="00B21D19"/>
    <w:rsid w:val="00B21ECF"/>
    <w:rsid w:val="00B21F9D"/>
    <w:rsid w:val="00B22242"/>
    <w:rsid w:val="00B2233A"/>
    <w:rsid w:val="00B2277E"/>
    <w:rsid w:val="00B22D18"/>
    <w:rsid w:val="00B22E6B"/>
    <w:rsid w:val="00B22FD3"/>
    <w:rsid w:val="00B231E8"/>
    <w:rsid w:val="00B2322B"/>
    <w:rsid w:val="00B2331B"/>
    <w:rsid w:val="00B233A8"/>
    <w:rsid w:val="00B23434"/>
    <w:rsid w:val="00B234B0"/>
    <w:rsid w:val="00B23562"/>
    <w:rsid w:val="00B235BD"/>
    <w:rsid w:val="00B235DB"/>
    <w:rsid w:val="00B236FA"/>
    <w:rsid w:val="00B2384A"/>
    <w:rsid w:val="00B23912"/>
    <w:rsid w:val="00B23956"/>
    <w:rsid w:val="00B23C53"/>
    <w:rsid w:val="00B23D3C"/>
    <w:rsid w:val="00B2430C"/>
    <w:rsid w:val="00B24468"/>
    <w:rsid w:val="00B244B6"/>
    <w:rsid w:val="00B24750"/>
    <w:rsid w:val="00B247AA"/>
    <w:rsid w:val="00B24E89"/>
    <w:rsid w:val="00B25068"/>
    <w:rsid w:val="00B255C1"/>
    <w:rsid w:val="00B258D8"/>
    <w:rsid w:val="00B25B41"/>
    <w:rsid w:val="00B25BD3"/>
    <w:rsid w:val="00B25D85"/>
    <w:rsid w:val="00B25F80"/>
    <w:rsid w:val="00B25FD6"/>
    <w:rsid w:val="00B260C1"/>
    <w:rsid w:val="00B261A8"/>
    <w:rsid w:val="00B26299"/>
    <w:rsid w:val="00B26556"/>
    <w:rsid w:val="00B2679A"/>
    <w:rsid w:val="00B267CB"/>
    <w:rsid w:val="00B267ED"/>
    <w:rsid w:val="00B26B2D"/>
    <w:rsid w:val="00B26D08"/>
    <w:rsid w:val="00B26D9B"/>
    <w:rsid w:val="00B26ED3"/>
    <w:rsid w:val="00B270DB"/>
    <w:rsid w:val="00B27101"/>
    <w:rsid w:val="00B2729D"/>
    <w:rsid w:val="00B27535"/>
    <w:rsid w:val="00B2799B"/>
    <w:rsid w:val="00B27AEC"/>
    <w:rsid w:val="00B27B1B"/>
    <w:rsid w:val="00B27BD5"/>
    <w:rsid w:val="00B27CE9"/>
    <w:rsid w:val="00B3007A"/>
    <w:rsid w:val="00B302E2"/>
    <w:rsid w:val="00B30E23"/>
    <w:rsid w:val="00B30F0C"/>
    <w:rsid w:val="00B30FE8"/>
    <w:rsid w:val="00B31061"/>
    <w:rsid w:val="00B3111A"/>
    <w:rsid w:val="00B3125B"/>
    <w:rsid w:val="00B3143A"/>
    <w:rsid w:val="00B3148C"/>
    <w:rsid w:val="00B3166D"/>
    <w:rsid w:val="00B31940"/>
    <w:rsid w:val="00B319A7"/>
    <w:rsid w:val="00B31F4C"/>
    <w:rsid w:val="00B32427"/>
    <w:rsid w:val="00B328FA"/>
    <w:rsid w:val="00B32A8B"/>
    <w:rsid w:val="00B32C6C"/>
    <w:rsid w:val="00B32EF7"/>
    <w:rsid w:val="00B331CF"/>
    <w:rsid w:val="00B33960"/>
    <w:rsid w:val="00B33A78"/>
    <w:rsid w:val="00B33D29"/>
    <w:rsid w:val="00B33FFF"/>
    <w:rsid w:val="00B34302"/>
    <w:rsid w:val="00B346B5"/>
    <w:rsid w:val="00B34861"/>
    <w:rsid w:val="00B34BBD"/>
    <w:rsid w:val="00B352DF"/>
    <w:rsid w:val="00B3531B"/>
    <w:rsid w:val="00B35344"/>
    <w:rsid w:val="00B353DE"/>
    <w:rsid w:val="00B35949"/>
    <w:rsid w:val="00B35CE4"/>
    <w:rsid w:val="00B35F1C"/>
    <w:rsid w:val="00B3615E"/>
    <w:rsid w:val="00B361F3"/>
    <w:rsid w:val="00B362E6"/>
    <w:rsid w:val="00B362FC"/>
    <w:rsid w:val="00B3638E"/>
    <w:rsid w:val="00B36485"/>
    <w:rsid w:val="00B365EA"/>
    <w:rsid w:val="00B3683D"/>
    <w:rsid w:val="00B36845"/>
    <w:rsid w:val="00B36A36"/>
    <w:rsid w:val="00B36CA7"/>
    <w:rsid w:val="00B36E27"/>
    <w:rsid w:val="00B37017"/>
    <w:rsid w:val="00B37099"/>
    <w:rsid w:val="00B3710E"/>
    <w:rsid w:val="00B37165"/>
    <w:rsid w:val="00B373C7"/>
    <w:rsid w:val="00B3749B"/>
    <w:rsid w:val="00B3753A"/>
    <w:rsid w:val="00B3764F"/>
    <w:rsid w:val="00B37725"/>
    <w:rsid w:val="00B37799"/>
    <w:rsid w:val="00B37BE9"/>
    <w:rsid w:val="00B37CE7"/>
    <w:rsid w:val="00B37D34"/>
    <w:rsid w:val="00B4007E"/>
    <w:rsid w:val="00B40120"/>
    <w:rsid w:val="00B4076B"/>
    <w:rsid w:val="00B40ABB"/>
    <w:rsid w:val="00B40B13"/>
    <w:rsid w:val="00B40D25"/>
    <w:rsid w:val="00B40DD0"/>
    <w:rsid w:val="00B40F3F"/>
    <w:rsid w:val="00B410BA"/>
    <w:rsid w:val="00B410E4"/>
    <w:rsid w:val="00B4174B"/>
    <w:rsid w:val="00B41A20"/>
    <w:rsid w:val="00B41A34"/>
    <w:rsid w:val="00B41A8D"/>
    <w:rsid w:val="00B42253"/>
    <w:rsid w:val="00B42261"/>
    <w:rsid w:val="00B42403"/>
    <w:rsid w:val="00B4255A"/>
    <w:rsid w:val="00B426B8"/>
    <w:rsid w:val="00B426D9"/>
    <w:rsid w:val="00B4286D"/>
    <w:rsid w:val="00B42969"/>
    <w:rsid w:val="00B429FE"/>
    <w:rsid w:val="00B42A7B"/>
    <w:rsid w:val="00B42AB4"/>
    <w:rsid w:val="00B42DAD"/>
    <w:rsid w:val="00B42DB9"/>
    <w:rsid w:val="00B42E0C"/>
    <w:rsid w:val="00B4333E"/>
    <w:rsid w:val="00B43619"/>
    <w:rsid w:val="00B436F4"/>
    <w:rsid w:val="00B437E9"/>
    <w:rsid w:val="00B43964"/>
    <w:rsid w:val="00B439A9"/>
    <w:rsid w:val="00B439E6"/>
    <w:rsid w:val="00B43C7C"/>
    <w:rsid w:val="00B43F83"/>
    <w:rsid w:val="00B44141"/>
    <w:rsid w:val="00B44463"/>
    <w:rsid w:val="00B447E6"/>
    <w:rsid w:val="00B44865"/>
    <w:rsid w:val="00B44A88"/>
    <w:rsid w:val="00B44DF1"/>
    <w:rsid w:val="00B44EDC"/>
    <w:rsid w:val="00B4501B"/>
    <w:rsid w:val="00B450F4"/>
    <w:rsid w:val="00B450F9"/>
    <w:rsid w:val="00B453B5"/>
    <w:rsid w:val="00B45527"/>
    <w:rsid w:val="00B4577B"/>
    <w:rsid w:val="00B457F4"/>
    <w:rsid w:val="00B45A61"/>
    <w:rsid w:val="00B45AD1"/>
    <w:rsid w:val="00B45C5E"/>
    <w:rsid w:val="00B45C63"/>
    <w:rsid w:val="00B45D09"/>
    <w:rsid w:val="00B45E95"/>
    <w:rsid w:val="00B45FDB"/>
    <w:rsid w:val="00B4640F"/>
    <w:rsid w:val="00B46581"/>
    <w:rsid w:val="00B467A4"/>
    <w:rsid w:val="00B46E95"/>
    <w:rsid w:val="00B46FD8"/>
    <w:rsid w:val="00B4709C"/>
    <w:rsid w:val="00B47268"/>
    <w:rsid w:val="00B473E0"/>
    <w:rsid w:val="00B4746D"/>
    <w:rsid w:val="00B47532"/>
    <w:rsid w:val="00B4781E"/>
    <w:rsid w:val="00B47917"/>
    <w:rsid w:val="00B47A35"/>
    <w:rsid w:val="00B47C4B"/>
    <w:rsid w:val="00B501CC"/>
    <w:rsid w:val="00B504FB"/>
    <w:rsid w:val="00B50D66"/>
    <w:rsid w:val="00B50DB6"/>
    <w:rsid w:val="00B50F11"/>
    <w:rsid w:val="00B51028"/>
    <w:rsid w:val="00B5117D"/>
    <w:rsid w:val="00B51708"/>
    <w:rsid w:val="00B5174E"/>
    <w:rsid w:val="00B51960"/>
    <w:rsid w:val="00B51A72"/>
    <w:rsid w:val="00B51B59"/>
    <w:rsid w:val="00B51CC3"/>
    <w:rsid w:val="00B51DBA"/>
    <w:rsid w:val="00B521DD"/>
    <w:rsid w:val="00B52277"/>
    <w:rsid w:val="00B5228D"/>
    <w:rsid w:val="00B522B8"/>
    <w:rsid w:val="00B52371"/>
    <w:rsid w:val="00B52419"/>
    <w:rsid w:val="00B524BA"/>
    <w:rsid w:val="00B524CB"/>
    <w:rsid w:val="00B52882"/>
    <w:rsid w:val="00B52C44"/>
    <w:rsid w:val="00B52D42"/>
    <w:rsid w:val="00B52D59"/>
    <w:rsid w:val="00B52FC6"/>
    <w:rsid w:val="00B52FE4"/>
    <w:rsid w:val="00B532BD"/>
    <w:rsid w:val="00B5338C"/>
    <w:rsid w:val="00B53424"/>
    <w:rsid w:val="00B5343C"/>
    <w:rsid w:val="00B53608"/>
    <w:rsid w:val="00B53685"/>
    <w:rsid w:val="00B537FB"/>
    <w:rsid w:val="00B538D2"/>
    <w:rsid w:val="00B5398C"/>
    <w:rsid w:val="00B54184"/>
    <w:rsid w:val="00B542C9"/>
    <w:rsid w:val="00B54652"/>
    <w:rsid w:val="00B54927"/>
    <w:rsid w:val="00B54ABE"/>
    <w:rsid w:val="00B54E66"/>
    <w:rsid w:val="00B54F6D"/>
    <w:rsid w:val="00B54FD8"/>
    <w:rsid w:val="00B55169"/>
    <w:rsid w:val="00B551D7"/>
    <w:rsid w:val="00B5536F"/>
    <w:rsid w:val="00B557AF"/>
    <w:rsid w:val="00B55805"/>
    <w:rsid w:val="00B55DE6"/>
    <w:rsid w:val="00B55E9C"/>
    <w:rsid w:val="00B5600B"/>
    <w:rsid w:val="00B5603D"/>
    <w:rsid w:val="00B561E0"/>
    <w:rsid w:val="00B5621F"/>
    <w:rsid w:val="00B56B86"/>
    <w:rsid w:val="00B56D0E"/>
    <w:rsid w:val="00B56F65"/>
    <w:rsid w:val="00B57012"/>
    <w:rsid w:val="00B572AE"/>
    <w:rsid w:val="00B57341"/>
    <w:rsid w:val="00B57359"/>
    <w:rsid w:val="00B5744B"/>
    <w:rsid w:val="00B574A7"/>
    <w:rsid w:val="00B57508"/>
    <w:rsid w:val="00B5762F"/>
    <w:rsid w:val="00B57DB8"/>
    <w:rsid w:val="00B57E5A"/>
    <w:rsid w:val="00B60447"/>
    <w:rsid w:val="00B604C0"/>
    <w:rsid w:val="00B60739"/>
    <w:rsid w:val="00B6079A"/>
    <w:rsid w:val="00B60D13"/>
    <w:rsid w:val="00B60D79"/>
    <w:rsid w:val="00B60FDC"/>
    <w:rsid w:val="00B61273"/>
    <w:rsid w:val="00B61527"/>
    <w:rsid w:val="00B6187F"/>
    <w:rsid w:val="00B61C9C"/>
    <w:rsid w:val="00B61D8D"/>
    <w:rsid w:val="00B61DA4"/>
    <w:rsid w:val="00B61DB3"/>
    <w:rsid w:val="00B61FA7"/>
    <w:rsid w:val="00B61FAC"/>
    <w:rsid w:val="00B62095"/>
    <w:rsid w:val="00B621D9"/>
    <w:rsid w:val="00B6237E"/>
    <w:rsid w:val="00B627AC"/>
    <w:rsid w:val="00B628DA"/>
    <w:rsid w:val="00B62DFC"/>
    <w:rsid w:val="00B63015"/>
    <w:rsid w:val="00B63109"/>
    <w:rsid w:val="00B631F4"/>
    <w:rsid w:val="00B63217"/>
    <w:rsid w:val="00B63451"/>
    <w:rsid w:val="00B6345A"/>
    <w:rsid w:val="00B634BA"/>
    <w:rsid w:val="00B635E2"/>
    <w:rsid w:val="00B635FA"/>
    <w:rsid w:val="00B636E2"/>
    <w:rsid w:val="00B63885"/>
    <w:rsid w:val="00B638B8"/>
    <w:rsid w:val="00B6396D"/>
    <w:rsid w:val="00B63D70"/>
    <w:rsid w:val="00B63F5A"/>
    <w:rsid w:val="00B63FA7"/>
    <w:rsid w:val="00B64967"/>
    <w:rsid w:val="00B64980"/>
    <w:rsid w:val="00B64A02"/>
    <w:rsid w:val="00B64A6B"/>
    <w:rsid w:val="00B64AE8"/>
    <w:rsid w:val="00B64CCB"/>
    <w:rsid w:val="00B64DD8"/>
    <w:rsid w:val="00B64E1A"/>
    <w:rsid w:val="00B64E3F"/>
    <w:rsid w:val="00B64F42"/>
    <w:rsid w:val="00B65083"/>
    <w:rsid w:val="00B650D5"/>
    <w:rsid w:val="00B65170"/>
    <w:rsid w:val="00B65750"/>
    <w:rsid w:val="00B65B37"/>
    <w:rsid w:val="00B65CF6"/>
    <w:rsid w:val="00B6644F"/>
    <w:rsid w:val="00B6661C"/>
    <w:rsid w:val="00B6679B"/>
    <w:rsid w:val="00B66AA5"/>
    <w:rsid w:val="00B66C30"/>
    <w:rsid w:val="00B66C5C"/>
    <w:rsid w:val="00B66D0A"/>
    <w:rsid w:val="00B67067"/>
    <w:rsid w:val="00B670BD"/>
    <w:rsid w:val="00B671CF"/>
    <w:rsid w:val="00B672EB"/>
    <w:rsid w:val="00B67401"/>
    <w:rsid w:val="00B677C0"/>
    <w:rsid w:val="00B6793B"/>
    <w:rsid w:val="00B67962"/>
    <w:rsid w:val="00B679AC"/>
    <w:rsid w:val="00B67B6C"/>
    <w:rsid w:val="00B67E34"/>
    <w:rsid w:val="00B70300"/>
    <w:rsid w:val="00B70302"/>
    <w:rsid w:val="00B70535"/>
    <w:rsid w:val="00B7063E"/>
    <w:rsid w:val="00B706E1"/>
    <w:rsid w:val="00B70BE1"/>
    <w:rsid w:val="00B70CAC"/>
    <w:rsid w:val="00B70D16"/>
    <w:rsid w:val="00B70F7A"/>
    <w:rsid w:val="00B70F7C"/>
    <w:rsid w:val="00B71339"/>
    <w:rsid w:val="00B713A7"/>
    <w:rsid w:val="00B71421"/>
    <w:rsid w:val="00B718C4"/>
    <w:rsid w:val="00B7195D"/>
    <w:rsid w:val="00B71A7A"/>
    <w:rsid w:val="00B71AE9"/>
    <w:rsid w:val="00B71BA5"/>
    <w:rsid w:val="00B71E30"/>
    <w:rsid w:val="00B71F20"/>
    <w:rsid w:val="00B71FE9"/>
    <w:rsid w:val="00B7206A"/>
    <w:rsid w:val="00B720FD"/>
    <w:rsid w:val="00B72100"/>
    <w:rsid w:val="00B724DD"/>
    <w:rsid w:val="00B7254F"/>
    <w:rsid w:val="00B726AD"/>
    <w:rsid w:val="00B7273A"/>
    <w:rsid w:val="00B728B1"/>
    <w:rsid w:val="00B72925"/>
    <w:rsid w:val="00B72947"/>
    <w:rsid w:val="00B72977"/>
    <w:rsid w:val="00B729A6"/>
    <w:rsid w:val="00B72A36"/>
    <w:rsid w:val="00B72C77"/>
    <w:rsid w:val="00B72CD0"/>
    <w:rsid w:val="00B73332"/>
    <w:rsid w:val="00B734E9"/>
    <w:rsid w:val="00B73634"/>
    <w:rsid w:val="00B73732"/>
    <w:rsid w:val="00B73778"/>
    <w:rsid w:val="00B7385B"/>
    <w:rsid w:val="00B7387C"/>
    <w:rsid w:val="00B73983"/>
    <w:rsid w:val="00B73BC8"/>
    <w:rsid w:val="00B73CF5"/>
    <w:rsid w:val="00B73E07"/>
    <w:rsid w:val="00B741CF"/>
    <w:rsid w:val="00B745B3"/>
    <w:rsid w:val="00B746C5"/>
    <w:rsid w:val="00B74908"/>
    <w:rsid w:val="00B74AB7"/>
    <w:rsid w:val="00B74CF6"/>
    <w:rsid w:val="00B74E8E"/>
    <w:rsid w:val="00B752A7"/>
    <w:rsid w:val="00B752AD"/>
    <w:rsid w:val="00B75352"/>
    <w:rsid w:val="00B755A1"/>
    <w:rsid w:val="00B756DB"/>
    <w:rsid w:val="00B757CF"/>
    <w:rsid w:val="00B75A23"/>
    <w:rsid w:val="00B75C25"/>
    <w:rsid w:val="00B75D52"/>
    <w:rsid w:val="00B75E71"/>
    <w:rsid w:val="00B76003"/>
    <w:rsid w:val="00B76189"/>
    <w:rsid w:val="00B7629E"/>
    <w:rsid w:val="00B764BE"/>
    <w:rsid w:val="00B76540"/>
    <w:rsid w:val="00B765E8"/>
    <w:rsid w:val="00B767AD"/>
    <w:rsid w:val="00B76A36"/>
    <w:rsid w:val="00B76A39"/>
    <w:rsid w:val="00B76CE8"/>
    <w:rsid w:val="00B76D2B"/>
    <w:rsid w:val="00B76DA7"/>
    <w:rsid w:val="00B77396"/>
    <w:rsid w:val="00B77673"/>
    <w:rsid w:val="00B77A92"/>
    <w:rsid w:val="00B77BDC"/>
    <w:rsid w:val="00B77DDE"/>
    <w:rsid w:val="00B80049"/>
    <w:rsid w:val="00B800D5"/>
    <w:rsid w:val="00B80286"/>
    <w:rsid w:val="00B8028C"/>
    <w:rsid w:val="00B8032C"/>
    <w:rsid w:val="00B8036F"/>
    <w:rsid w:val="00B803B7"/>
    <w:rsid w:val="00B8043A"/>
    <w:rsid w:val="00B804D4"/>
    <w:rsid w:val="00B804E4"/>
    <w:rsid w:val="00B8059B"/>
    <w:rsid w:val="00B80ADF"/>
    <w:rsid w:val="00B80B96"/>
    <w:rsid w:val="00B80B99"/>
    <w:rsid w:val="00B80BF9"/>
    <w:rsid w:val="00B80DEB"/>
    <w:rsid w:val="00B80EF2"/>
    <w:rsid w:val="00B80F46"/>
    <w:rsid w:val="00B812D3"/>
    <w:rsid w:val="00B817DF"/>
    <w:rsid w:val="00B817EF"/>
    <w:rsid w:val="00B81C5A"/>
    <w:rsid w:val="00B81C94"/>
    <w:rsid w:val="00B81EE2"/>
    <w:rsid w:val="00B81F66"/>
    <w:rsid w:val="00B81FD3"/>
    <w:rsid w:val="00B821CC"/>
    <w:rsid w:val="00B822CC"/>
    <w:rsid w:val="00B823B1"/>
    <w:rsid w:val="00B82464"/>
    <w:rsid w:val="00B8253C"/>
    <w:rsid w:val="00B827FF"/>
    <w:rsid w:val="00B8298F"/>
    <w:rsid w:val="00B82A0B"/>
    <w:rsid w:val="00B82E5B"/>
    <w:rsid w:val="00B830D8"/>
    <w:rsid w:val="00B83291"/>
    <w:rsid w:val="00B83318"/>
    <w:rsid w:val="00B83395"/>
    <w:rsid w:val="00B835A0"/>
    <w:rsid w:val="00B83874"/>
    <w:rsid w:val="00B83967"/>
    <w:rsid w:val="00B83B4A"/>
    <w:rsid w:val="00B84361"/>
    <w:rsid w:val="00B8471E"/>
    <w:rsid w:val="00B8487D"/>
    <w:rsid w:val="00B84BDA"/>
    <w:rsid w:val="00B84C32"/>
    <w:rsid w:val="00B84D29"/>
    <w:rsid w:val="00B84D38"/>
    <w:rsid w:val="00B850FC"/>
    <w:rsid w:val="00B85198"/>
    <w:rsid w:val="00B851EB"/>
    <w:rsid w:val="00B85325"/>
    <w:rsid w:val="00B856B1"/>
    <w:rsid w:val="00B85A55"/>
    <w:rsid w:val="00B85C64"/>
    <w:rsid w:val="00B85C70"/>
    <w:rsid w:val="00B85F0D"/>
    <w:rsid w:val="00B8609A"/>
    <w:rsid w:val="00B86291"/>
    <w:rsid w:val="00B868AD"/>
    <w:rsid w:val="00B86D64"/>
    <w:rsid w:val="00B87103"/>
    <w:rsid w:val="00B87302"/>
    <w:rsid w:val="00B8733E"/>
    <w:rsid w:val="00B8742B"/>
    <w:rsid w:val="00B875E7"/>
    <w:rsid w:val="00B875F6"/>
    <w:rsid w:val="00B87814"/>
    <w:rsid w:val="00B879B9"/>
    <w:rsid w:val="00B87AAE"/>
    <w:rsid w:val="00B87ACD"/>
    <w:rsid w:val="00B87DEA"/>
    <w:rsid w:val="00B87E59"/>
    <w:rsid w:val="00B901DA"/>
    <w:rsid w:val="00B901F6"/>
    <w:rsid w:val="00B9029B"/>
    <w:rsid w:val="00B90494"/>
    <w:rsid w:val="00B904FA"/>
    <w:rsid w:val="00B90504"/>
    <w:rsid w:val="00B90576"/>
    <w:rsid w:val="00B905DA"/>
    <w:rsid w:val="00B907AC"/>
    <w:rsid w:val="00B908E7"/>
    <w:rsid w:val="00B909C1"/>
    <w:rsid w:val="00B90D89"/>
    <w:rsid w:val="00B90DDA"/>
    <w:rsid w:val="00B90F96"/>
    <w:rsid w:val="00B91117"/>
    <w:rsid w:val="00B912B6"/>
    <w:rsid w:val="00B913A1"/>
    <w:rsid w:val="00B91758"/>
    <w:rsid w:val="00B91930"/>
    <w:rsid w:val="00B91AE7"/>
    <w:rsid w:val="00B91BB1"/>
    <w:rsid w:val="00B91E60"/>
    <w:rsid w:val="00B91E74"/>
    <w:rsid w:val="00B91F57"/>
    <w:rsid w:val="00B9206E"/>
    <w:rsid w:val="00B9236A"/>
    <w:rsid w:val="00B923F8"/>
    <w:rsid w:val="00B92656"/>
    <w:rsid w:val="00B92751"/>
    <w:rsid w:val="00B929C2"/>
    <w:rsid w:val="00B92CDF"/>
    <w:rsid w:val="00B92DAF"/>
    <w:rsid w:val="00B93011"/>
    <w:rsid w:val="00B9303D"/>
    <w:rsid w:val="00B930EE"/>
    <w:rsid w:val="00B931E5"/>
    <w:rsid w:val="00B93411"/>
    <w:rsid w:val="00B93451"/>
    <w:rsid w:val="00B935A5"/>
    <w:rsid w:val="00B93711"/>
    <w:rsid w:val="00B938EC"/>
    <w:rsid w:val="00B93DA1"/>
    <w:rsid w:val="00B93F53"/>
    <w:rsid w:val="00B945DC"/>
    <w:rsid w:val="00B94684"/>
    <w:rsid w:val="00B94821"/>
    <w:rsid w:val="00B948F2"/>
    <w:rsid w:val="00B949FA"/>
    <w:rsid w:val="00B94D45"/>
    <w:rsid w:val="00B94ECF"/>
    <w:rsid w:val="00B95022"/>
    <w:rsid w:val="00B951C1"/>
    <w:rsid w:val="00B95597"/>
    <w:rsid w:val="00B95B5B"/>
    <w:rsid w:val="00B95B64"/>
    <w:rsid w:val="00B95BF1"/>
    <w:rsid w:val="00B95CFC"/>
    <w:rsid w:val="00B95D1D"/>
    <w:rsid w:val="00B95E0F"/>
    <w:rsid w:val="00B95F61"/>
    <w:rsid w:val="00B95FAB"/>
    <w:rsid w:val="00B963B9"/>
    <w:rsid w:val="00B96CC2"/>
    <w:rsid w:val="00B96D10"/>
    <w:rsid w:val="00B9707C"/>
    <w:rsid w:val="00B9711B"/>
    <w:rsid w:val="00B97413"/>
    <w:rsid w:val="00B976B4"/>
    <w:rsid w:val="00B976E6"/>
    <w:rsid w:val="00B977B7"/>
    <w:rsid w:val="00B97A09"/>
    <w:rsid w:val="00B97BFE"/>
    <w:rsid w:val="00B97EA6"/>
    <w:rsid w:val="00BA0061"/>
    <w:rsid w:val="00BA0956"/>
    <w:rsid w:val="00BA0AC3"/>
    <w:rsid w:val="00BA0B11"/>
    <w:rsid w:val="00BA0D0C"/>
    <w:rsid w:val="00BA0EBC"/>
    <w:rsid w:val="00BA0EFC"/>
    <w:rsid w:val="00BA0F10"/>
    <w:rsid w:val="00BA0FDD"/>
    <w:rsid w:val="00BA0FE4"/>
    <w:rsid w:val="00BA1131"/>
    <w:rsid w:val="00BA13BB"/>
    <w:rsid w:val="00BA175A"/>
    <w:rsid w:val="00BA1883"/>
    <w:rsid w:val="00BA19B1"/>
    <w:rsid w:val="00BA1AF7"/>
    <w:rsid w:val="00BA1B4D"/>
    <w:rsid w:val="00BA1E2D"/>
    <w:rsid w:val="00BA1ECA"/>
    <w:rsid w:val="00BA1FA7"/>
    <w:rsid w:val="00BA2071"/>
    <w:rsid w:val="00BA211D"/>
    <w:rsid w:val="00BA21C3"/>
    <w:rsid w:val="00BA290D"/>
    <w:rsid w:val="00BA2AB9"/>
    <w:rsid w:val="00BA2CE5"/>
    <w:rsid w:val="00BA2F4C"/>
    <w:rsid w:val="00BA2F5C"/>
    <w:rsid w:val="00BA2FAD"/>
    <w:rsid w:val="00BA341A"/>
    <w:rsid w:val="00BA3589"/>
    <w:rsid w:val="00BA360D"/>
    <w:rsid w:val="00BA366B"/>
    <w:rsid w:val="00BA38B0"/>
    <w:rsid w:val="00BA38DB"/>
    <w:rsid w:val="00BA39C7"/>
    <w:rsid w:val="00BA3C6C"/>
    <w:rsid w:val="00BA3DFD"/>
    <w:rsid w:val="00BA4179"/>
    <w:rsid w:val="00BA435E"/>
    <w:rsid w:val="00BA43C8"/>
    <w:rsid w:val="00BA4778"/>
    <w:rsid w:val="00BA4860"/>
    <w:rsid w:val="00BA49D6"/>
    <w:rsid w:val="00BA49E8"/>
    <w:rsid w:val="00BA4D72"/>
    <w:rsid w:val="00BA4DF2"/>
    <w:rsid w:val="00BA4E22"/>
    <w:rsid w:val="00BA4F85"/>
    <w:rsid w:val="00BA50CF"/>
    <w:rsid w:val="00BA53C5"/>
    <w:rsid w:val="00BA5691"/>
    <w:rsid w:val="00BA578E"/>
    <w:rsid w:val="00BA5883"/>
    <w:rsid w:val="00BA5C99"/>
    <w:rsid w:val="00BA5DA4"/>
    <w:rsid w:val="00BA6014"/>
    <w:rsid w:val="00BA6140"/>
    <w:rsid w:val="00BA65AE"/>
    <w:rsid w:val="00BA6869"/>
    <w:rsid w:val="00BA6B55"/>
    <w:rsid w:val="00BA6DB2"/>
    <w:rsid w:val="00BA6EEF"/>
    <w:rsid w:val="00BA6EFE"/>
    <w:rsid w:val="00BA733B"/>
    <w:rsid w:val="00BA744A"/>
    <w:rsid w:val="00BA7457"/>
    <w:rsid w:val="00BA754E"/>
    <w:rsid w:val="00BA7630"/>
    <w:rsid w:val="00BA7883"/>
    <w:rsid w:val="00BA7945"/>
    <w:rsid w:val="00BA7BDA"/>
    <w:rsid w:val="00BA7C76"/>
    <w:rsid w:val="00BA7C79"/>
    <w:rsid w:val="00BA7F46"/>
    <w:rsid w:val="00BB011B"/>
    <w:rsid w:val="00BB054E"/>
    <w:rsid w:val="00BB077D"/>
    <w:rsid w:val="00BB07EF"/>
    <w:rsid w:val="00BB0883"/>
    <w:rsid w:val="00BB0E8A"/>
    <w:rsid w:val="00BB0EB7"/>
    <w:rsid w:val="00BB0F09"/>
    <w:rsid w:val="00BB0FC0"/>
    <w:rsid w:val="00BB118F"/>
    <w:rsid w:val="00BB11B9"/>
    <w:rsid w:val="00BB13F5"/>
    <w:rsid w:val="00BB15B0"/>
    <w:rsid w:val="00BB16B5"/>
    <w:rsid w:val="00BB18D5"/>
    <w:rsid w:val="00BB1BA2"/>
    <w:rsid w:val="00BB1CF3"/>
    <w:rsid w:val="00BB1D81"/>
    <w:rsid w:val="00BB1FF0"/>
    <w:rsid w:val="00BB2460"/>
    <w:rsid w:val="00BB27F2"/>
    <w:rsid w:val="00BB2921"/>
    <w:rsid w:val="00BB2D87"/>
    <w:rsid w:val="00BB308B"/>
    <w:rsid w:val="00BB30E6"/>
    <w:rsid w:val="00BB311F"/>
    <w:rsid w:val="00BB32CA"/>
    <w:rsid w:val="00BB3442"/>
    <w:rsid w:val="00BB3457"/>
    <w:rsid w:val="00BB35AE"/>
    <w:rsid w:val="00BB36D3"/>
    <w:rsid w:val="00BB37D8"/>
    <w:rsid w:val="00BB3896"/>
    <w:rsid w:val="00BB38CD"/>
    <w:rsid w:val="00BB3D94"/>
    <w:rsid w:val="00BB3E21"/>
    <w:rsid w:val="00BB3EC2"/>
    <w:rsid w:val="00BB4156"/>
    <w:rsid w:val="00BB41F9"/>
    <w:rsid w:val="00BB4406"/>
    <w:rsid w:val="00BB44C5"/>
    <w:rsid w:val="00BB45F5"/>
    <w:rsid w:val="00BB473C"/>
    <w:rsid w:val="00BB473D"/>
    <w:rsid w:val="00BB482C"/>
    <w:rsid w:val="00BB48AF"/>
    <w:rsid w:val="00BB4C2F"/>
    <w:rsid w:val="00BB4DE6"/>
    <w:rsid w:val="00BB526D"/>
    <w:rsid w:val="00BB5292"/>
    <w:rsid w:val="00BB58E3"/>
    <w:rsid w:val="00BB5ACD"/>
    <w:rsid w:val="00BB5D11"/>
    <w:rsid w:val="00BB5D58"/>
    <w:rsid w:val="00BB5D8E"/>
    <w:rsid w:val="00BB5E6B"/>
    <w:rsid w:val="00BB60AA"/>
    <w:rsid w:val="00BB6385"/>
    <w:rsid w:val="00BB6779"/>
    <w:rsid w:val="00BB6820"/>
    <w:rsid w:val="00BB6AD6"/>
    <w:rsid w:val="00BB6E28"/>
    <w:rsid w:val="00BB6F32"/>
    <w:rsid w:val="00BB7018"/>
    <w:rsid w:val="00BB7280"/>
    <w:rsid w:val="00BB7343"/>
    <w:rsid w:val="00BB750B"/>
    <w:rsid w:val="00BB79D7"/>
    <w:rsid w:val="00BB7A2A"/>
    <w:rsid w:val="00BB7C32"/>
    <w:rsid w:val="00BB7F68"/>
    <w:rsid w:val="00BC005F"/>
    <w:rsid w:val="00BC01EA"/>
    <w:rsid w:val="00BC061A"/>
    <w:rsid w:val="00BC06D7"/>
    <w:rsid w:val="00BC0A33"/>
    <w:rsid w:val="00BC0B8E"/>
    <w:rsid w:val="00BC0D1C"/>
    <w:rsid w:val="00BC0E36"/>
    <w:rsid w:val="00BC0F38"/>
    <w:rsid w:val="00BC111D"/>
    <w:rsid w:val="00BC14D8"/>
    <w:rsid w:val="00BC16AF"/>
    <w:rsid w:val="00BC1876"/>
    <w:rsid w:val="00BC1ACE"/>
    <w:rsid w:val="00BC1C73"/>
    <w:rsid w:val="00BC1DC8"/>
    <w:rsid w:val="00BC1F2A"/>
    <w:rsid w:val="00BC203B"/>
    <w:rsid w:val="00BC2199"/>
    <w:rsid w:val="00BC248E"/>
    <w:rsid w:val="00BC276B"/>
    <w:rsid w:val="00BC29B4"/>
    <w:rsid w:val="00BC310D"/>
    <w:rsid w:val="00BC34A7"/>
    <w:rsid w:val="00BC39A5"/>
    <w:rsid w:val="00BC3F76"/>
    <w:rsid w:val="00BC4208"/>
    <w:rsid w:val="00BC4331"/>
    <w:rsid w:val="00BC4538"/>
    <w:rsid w:val="00BC45AB"/>
    <w:rsid w:val="00BC45ED"/>
    <w:rsid w:val="00BC4875"/>
    <w:rsid w:val="00BC48E1"/>
    <w:rsid w:val="00BC4B40"/>
    <w:rsid w:val="00BC4C76"/>
    <w:rsid w:val="00BC4D3C"/>
    <w:rsid w:val="00BC4D74"/>
    <w:rsid w:val="00BC4E60"/>
    <w:rsid w:val="00BC4F4C"/>
    <w:rsid w:val="00BC5339"/>
    <w:rsid w:val="00BC53FA"/>
    <w:rsid w:val="00BC5525"/>
    <w:rsid w:val="00BC5930"/>
    <w:rsid w:val="00BC5B39"/>
    <w:rsid w:val="00BC5D1A"/>
    <w:rsid w:val="00BC60C0"/>
    <w:rsid w:val="00BC60FF"/>
    <w:rsid w:val="00BC61A1"/>
    <w:rsid w:val="00BC61D2"/>
    <w:rsid w:val="00BC663B"/>
    <w:rsid w:val="00BC66BB"/>
    <w:rsid w:val="00BC67C0"/>
    <w:rsid w:val="00BC684E"/>
    <w:rsid w:val="00BC6DE9"/>
    <w:rsid w:val="00BC6EE7"/>
    <w:rsid w:val="00BC7062"/>
    <w:rsid w:val="00BC71B3"/>
    <w:rsid w:val="00BC720A"/>
    <w:rsid w:val="00BC7251"/>
    <w:rsid w:val="00BC7596"/>
    <w:rsid w:val="00BC76C8"/>
    <w:rsid w:val="00BC784C"/>
    <w:rsid w:val="00BC7B74"/>
    <w:rsid w:val="00BC7D00"/>
    <w:rsid w:val="00BC7D9D"/>
    <w:rsid w:val="00BD0028"/>
    <w:rsid w:val="00BD03A0"/>
    <w:rsid w:val="00BD03DD"/>
    <w:rsid w:val="00BD045A"/>
    <w:rsid w:val="00BD04E2"/>
    <w:rsid w:val="00BD04EA"/>
    <w:rsid w:val="00BD0582"/>
    <w:rsid w:val="00BD0728"/>
    <w:rsid w:val="00BD0965"/>
    <w:rsid w:val="00BD0B09"/>
    <w:rsid w:val="00BD0DE0"/>
    <w:rsid w:val="00BD0E52"/>
    <w:rsid w:val="00BD129C"/>
    <w:rsid w:val="00BD130D"/>
    <w:rsid w:val="00BD13A4"/>
    <w:rsid w:val="00BD16EF"/>
    <w:rsid w:val="00BD1754"/>
    <w:rsid w:val="00BD188E"/>
    <w:rsid w:val="00BD1941"/>
    <w:rsid w:val="00BD196B"/>
    <w:rsid w:val="00BD20D7"/>
    <w:rsid w:val="00BD21F3"/>
    <w:rsid w:val="00BD22B4"/>
    <w:rsid w:val="00BD2369"/>
    <w:rsid w:val="00BD254A"/>
    <w:rsid w:val="00BD257F"/>
    <w:rsid w:val="00BD2634"/>
    <w:rsid w:val="00BD30DA"/>
    <w:rsid w:val="00BD3269"/>
    <w:rsid w:val="00BD3293"/>
    <w:rsid w:val="00BD337D"/>
    <w:rsid w:val="00BD35A0"/>
    <w:rsid w:val="00BD3780"/>
    <w:rsid w:val="00BD394C"/>
    <w:rsid w:val="00BD3968"/>
    <w:rsid w:val="00BD3D48"/>
    <w:rsid w:val="00BD3DFD"/>
    <w:rsid w:val="00BD3E7F"/>
    <w:rsid w:val="00BD3F1A"/>
    <w:rsid w:val="00BD446B"/>
    <w:rsid w:val="00BD4845"/>
    <w:rsid w:val="00BD487F"/>
    <w:rsid w:val="00BD488B"/>
    <w:rsid w:val="00BD4A07"/>
    <w:rsid w:val="00BD4B7C"/>
    <w:rsid w:val="00BD5182"/>
    <w:rsid w:val="00BD52B5"/>
    <w:rsid w:val="00BD53BA"/>
    <w:rsid w:val="00BD53F6"/>
    <w:rsid w:val="00BD53FA"/>
    <w:rsid w:val="00BD5525"/>
    <w:rsid w:val="00BD564C"/>
    <w:rsid w:val="00BD5EE4"/>
    <w:rsid w:val="00BD5FE2"/>
    <w:rsid w:val="00BD6520"/>
    <w:rsid w:val="00BD653B"/>
    <w:rsid w:val="00BD65BB"/>
    <w:rsid w:val="00BD6617"/>
    <w:rsid w:val="00BD6810"/>
    <w:rsid w:val="00BD6BBE"/>
    <w:rsid w:val="00BD71FD"/>
    <w:rsid w:val="00BD74E6"/>
    <w:rsid w:val="00BD7572"/>
    <w:rsid w:val="00BD7AB5"/>
    <w:rsid w:val="00BD7AFE"/>
    <w:rsid w:val="00BD7CC9"/>
    <w:rsid w:val="00BD7DAB"/>
    <w:rsid w:val="00BD7F22"/>
    <w:rsid w:val="00BE01FD"/>
    <w:rsid w:val="00BE064F"/>
    <w:rsid w:val="00BE0980"/>
    <w:rsid w:val="00BE099F"/>
    <w:rsid w:val="00BE0E3A"/>
    <w:rsid w:val="00BE0E4B"/>
    <w:rsid w:val="00BE0ED9"/>
    <w:rsid w:val="00BE10CC"/>
    <w:rsid w:val="00BE1519"/>
    <w:rsid w:val="00BE1677"/>
    <w:rsid w:val="00BE17FF"/>
    <w:rsid w:val="00BE1936"/>
    <w:rsid w:val="00BE1B14"/>
    <w:rsid w:val="00BE1CA4"/>
    <w:rsid w:val="00BE1D69"/>
    <w:rsid w:val="00BE20C7"/>
    <w:rsid w:val="00BE2254"/>
    <w:rsid w:val="00BE238F"/>
    <w:rsid w:val="00BE2886"/>
    <w:rsid w:val="00BE2984"/>
    <w:rsid w:val="00BE2BF5"/>
    <w:rsid w:val="00BE2DE1"/>
    <w:rsid w:val="00BE2E2B"/>
    <w:rsid w:val="00BE2E88"/>
    <w:rsid w:val="00BE3851"/>
    <w:rsid w:val="00BE396F"/>
    <w:rsid w:val="00BE39B1"/>
    <w:rsid w:val="00BE3B68"/>
    <w:rsid w:val="00BE3C0F"/>
    <w:rsid w:val="00BE3CFC"/>
    <w:rsid w:val="00BE4653"/>
    <w:rsid w:val="00BE46A8"/>
    <w:rsid w:val="00BE46AB"/>
    <w:rsid w:val="00BE485B"/>
    <w:rsid w:val="00BE48FD"/>
    <w:rsid w:val="00BE4963"/>
    <w:rsid w:val="00BE4A05"/>
    <w:rsid w:val="00BE4D0A"/>
    <w:rsid w:val="00BE4DC9"/>
    <w:rsid w:val="00BE4E40"/>
    <w:rsid w:val="00BE4F47"/>
    <w:rsid w:val="00BE4F4A"/>
    <w:rsid w:val="00BE4F8E"/>
    <w:rsid w:val="00BE500C"/>
    <w:rsid w:val="00BE515A"/>
    <w:rsid w:val="00BE520E"/>
    <w:rsid w:val="00BE5254"/>
    <w:rsid w:val="00BE52C0"/>
    <w:rsid w:val="00BE52CC"/>
    <w:rsid w:val="00BE531B"/>
    <w:rsid w:val="00BE5371"/>
    <w:rsid w:val="00BE5852"/>
    <w:rsid w:val="00BE5936"/>
    <w:rsid w:val="00BE5B63"/>
    <w:rsid w:val="00BE5CB9"/>
    <w:rsid w:val="00BE5F02"/>
    <w:rsid w:val="00BE5FAB"/>
    <w:rsid w:val="00BE6108"/>
    <w:rsid w:val="00BE626E"/>
    <w:rsid w:val="00BE62C6"/>
    <w:rsid w:val="00BE6375"/>
    <w:rsid w:val="00BE63F4"/>
    <w:rsid w:val="00BE63F8"/>
    <w:rsid w:val="00BE643A"/>
    <w:rsid w:val="00BE6728"/>
    <w:rsid w:val="00BE6B35"/>
    <w:rsid w:val="00BE6C7A"/>
    <w:rsid w:val="00BE6F42"/>
    <w:rsid w:val="00BE700F"/>
    <w:rsid w:val="00BE761F"/>
    <w:rsid w:val="00BE765A"/>
    <w:rsid w:val="00BE7B04"/>
    <w:rsid w:val="00BE7BB6"/>
    <w:rsid w:val="00BE7DA7"/>
    <w:rsid w:val="00BE7E02"/>
    <w:rsid w:val="00BE7EB2"/>
    <w:rsid w:val="00BF02F3"/>
    <w:rsid w:val="00BF07FE"/>
    <w:rsid w:val="00BF094C"/>
    <w:rsid w:val="00BF0B05"/>
    <w:rsid w:val="00BF0C43"/>
    <w:rsid w:val="00BF0D5C"/>
    <w:rsid w:val="00BF0F36"/>
    <w:rsid w:val="00BF10CE"/>
    <w:rsid w:val="00BF122D"/>
    <w:rsid w:val="00BF15F8"/>
    <w:rsid w:val="00BF182C"/>
    <w:rsid w:val="00BF183A"/>
    <w:rsid w:val="00BF183E"/>
    <w:rsid w:val="00BF184F"/>
    <w:rsid w:val="00BF1B42"/>
    <w:rsid w:val="00BF1C5B"/>
    <w:rsid w:val="00BF1D3C"/>
    <w:rsid w:val="00BF228A"/>
    <w:rsid w:val="00BF24D3"/>
    <w:rsid w:val="00BF24D5"/>
    <w:rsid w:val="00BF24F0"/>
    <w:rsid w:val="00BF279D"/>
    <w:rsid w:val="00BF2814"/>
    <w:rsid w:val="00BF2991"/>
    <w:rsid w:val="00BF29E0"/>
    <w:rsid w:val="00BF2C20"/>
    <w:rsid w:val="00BF2D3E"/>
    <w:rsid w:val="00BF2DE2"/>
    <w:rsid w:val="00BF2E06"/>
    <w:rsid w:val="00BF317E"/>
    <w:rsid w:val="00BF3185"/>
    <w:rsid w:val="00BF335A"/>
    <w:rsid w:val="00BF3367"/>
    <w:rsid w:val="00BF3383"/>
    <w:rsid w:val="00BF34C3"/>
    <w:rsid w:val="00BF3724"/>
    <w:rsid w:val="00BF38C5"/>
    <w:rsid w:val="00BF3AD1"/>
    <w:rsid w:val="00BF3B30"/>
    <w:rsid w:val="00BF3D3C"/>
    <w:rsid w:val="00BF3EAA"/>
    <w:rsid w:val="00BF426A"/>
    <w:rsid w:val="00BF426C"/>
    <w:rsid w:val="00BF43D4"/>
    <w:rsid w:val="00BF453B"/>
    <w:rsid w:val="00BF466F"/>
    <w:rsid w:val="00BF492D"/>
    <w:rsid w:val="00BF49BD"/>
    <w:rsid w:val="00BF4BBF"/>
    <w:rsid w:val="00BF4BE0"/>
    <w:rsid w:val="00BF4D2E"/>
    <w:rsid w:val="00BF4E0B"/>
    <w:rsid w:val="00BF5063"/>
    <w:rsid w:val="00BF5071"/>
    <w:rsid w:val="00BF5490"/>
    <w:rsid w:val="00BF5611"/>
    <w:rsid w:val="00BF5636"/>
    <w:rsid w:val="00BF56C1"/>
    <w:rsid w:val="00BF59F1"/>
    <w:rsid w:val="00BF5C59"/>
    <w:rsid w:val="00BF5D3F"/>
    <w:rsid w:val="00BF6008"/>
    <w:rsid w:val="00BF6289"/>
    <w:rsid w:val="00BF62AB"/>
    <w:rsid w:val="00BF62D1"/>
    <w:rsid w:val="00BF683D"/>
    <w:rsid w:val="00BF6AFF"/>
    <w:rsid w:val="00BF6C06"/>
    <w:rsid w:val="00BF6C0E"/>
    <w:rsid w:val="00BF708A"/>
    <w:rsid w:val="00BF744B"/>
    <w:rsid w:val="00BF7508"/>
    <w:rsid w:val="00BF7538"/>
    <w:rsid w:val="00BF7566"/>
    <w:rsid w:val="00BF757B"/>
    <w:rsid w:val="00BF76CA"/>
    <w:rsid w:val="00BF7960"/>
    <w:rsid w:val="00BF796A"/>
    <w:rsid w:val="00BF7988"/>
    <w:rsid w:val="00BF7A75"/>
    <w:rsid w:val="00BF7C68"/>
    <w:rsid w:val="00BF7CAE"/>
    <w:rsid w:val="00BF7E8B"/>
    <w:rsid w:val="00C004C2"/>
    <w:rsid w:val="00C004EB"/>
    <w:rsid w:val="00C00554"/>
    <w:rsid w:val="00C006FE"/>
    <w:rsid w:val="00C00770"/>
    <w:rsid w:val="00C008B1"/>
    <w:rsid w:val="00C0094F"/>
    <w:rsid w:val="00C00994"/>
    <w:rsid w:val="00C00D54"/>
    <w:rsid w:val="00C00DC7"/>
    <w:rsid w:val="00C01057"/>
    <w:rsid w:val="00C010FF"/>
    <w:rsid w:val="00C01225"/>
    <w:rsid w:val="00C012C0"/>
    <w:rsid w:val="00C015A0"/>
    <w:rsid w:val="00C01750"/>
    <w:rsid w:val="00C018C5"/>
    <w:rsid w:val="00C01A6D"/>
    <w:rsid w:val="00C01CB7"/>
    <w:rsid w:val="00C01DE8"/>
    <w:rsid w:val="00C01E9E"/>
    <w:rsid w:val="00C02160"/>
    <w:rsid w:val="00C0217D"/>
    <w:rsid w:val="00C023D0"/>
    <w:rsid w:val="00C024A2"/>
    <w:rsid w:val="00C024EA"/>
    <w:rsid w:val="00C026AB"/>
    <w:rsid w:val="00C028C5"/>
    <w:rsid w:val="00C029A1"/>
    <w:rsid w:val="00C02ADF"/>
    <w:rsid w:val="00C02D71"/>
    <w:rsid w:val="00C03092"/>
    <w:rsid w:val="00C03515"/>
    <w:rsid w:val="00C0371E"/>
    <w:rsid w:val="00C037FA"/>
    <w:rsid w:val="00C03871"/>
    <w:rsid w:val="00C038A0"/>
    <w:rsid w:val="00C03B9B"/>
    <w:rsid w:val="00C03D2B"/>
    <w:rsid w:val="00C03E4C"/>
    <w:rsid w:val="00C03F14"/>
    <w:rsid w:val="00C04108"/>
    <w:rsid w:val="00C041C5"/>
    <w:rsid w:val="00C0420A"/>
    <w:rsid w:val="00C0447B"/>
    <w:rsid w:val="00C0456F"/>
    <w:rsid w:val="00C04819"/>
    <w:rsid w:val="00C048A7"/>
    <w:rsid w:val="00C048E6"/>
    <w:rsid w:val="00C049DA"/>
    <w:rsid w:val="00C04C28"/>
    <w:rsid w:val="00C050C1"/>
    <w:rsid w:val="00C05126"/>
    <w:rsid w:val="00C0550C"/>
    <w:rsid w:val="00C0560F"/>
    <w:rsid w:val="00C056A3"/>
    <w:rsid w:val="00C0583F"/>
    <w:rsid w:val="00C05982"/>
    <w:rsid w:val="00C05B71"/>
    <w:rsid w:val="00C05C4E"/>
    <w:rsid w:val="00C05D61"/>
    <w:rsid w:val="00C0633D"/>
    <w:rsid w:val="00C064E0"/>
    <w:rsid w:val="00C065E6"/>
    <w:rsid w:val="00C0686C"/>
    <w:rsid w:val="00C06B1A"/>
    <w:rsid w:val="00C06EE8"/>
    <w:rsid w:val="00C07255"/>
    <w:rsid w:val="00C073DF"/>
    <w:rsid w:val="00C075F8"/>
    <w:rsid w:val="00C0775F"/>
    <w:rsid w:val="00C07AFE"/>
    <w:rsid w:val="00C07BF2"/>
    <w:rsid w:val="00C07DDA"/>
    <w:rsid w:val="00C1007F"/>
    <w:rsid w:val="00C10164"/>
    <w:rsid w:val="00C10212"/>
    <w:rsid w:val="00C1023B"/>
    <w:rsid w:val="00C10319"/>
    <w:rsid w:val="00C10389"/>
    <w:rsid w:val="00C10762"/>
    <w:rsid w:val="00C108D2"/>
    <w:rsid w:val="00C10BA2"/>
    <w:rsid w:val="00C110B7"/>
    <w:rsid w:val="00C11176"/>
    <w:rsid w:val="00C1149E"/>
    <w:rsid w:val="00C114AC"/>
    <w:rsid w:val="00C1163D"/>
    <w:rsid w:val="00C1167B"/>
    <w:rsid w:val="00C11959"/>
    <w:rsid w:val="00C11EC1"/>
    <w:rsid w:val="00C11FEB"/>
    <w:rsid w:val="00C12070"/>
    <w:rsid w:val="00C121ED"/>
    <w:rsid w:val="00C127E6"/>
    <w:rsid w:val="00C12ED1"/>
    <w:rsid w:val="00C12F7A"/>
    <w:rsid w:val="00C12FDC"/>
    <w:rsid w:val="00C130FF"/>
    <w:rsid w:val="00C13147"/>
    <w:rsid w:val="00C13157"/>
    <w:rsid w:val="00C131A4"/>
    <w:rsid w:val="00C13808"/>
    <w:rsid w:val="00C13833"/>
    <w:rsid w:val="00C138ED"/>
    <w:rsid w:val="00C13900"/>
    <w:rsid w:val="00C13974"/>
    <w:rsid w:val="00C13A26"/>
    <w:rsid w:val="00C13F52"/>
    <w:rsid w:val="00C1415E"/>
    <w:rsid w:val="00C14235"/>
    <w:rsid w:val="00C14326"/>
    <w:rsid w:val="00C143F1"/>
    <w:rsid w:val="00C14493"/>
    <w:rsid w:val="00C14980"/>
    <w:rsid w:val="00C14ADD"/>
    <w:rsid w:val="00C14F2F"/>
    <w:rsid w:val="00C153AA"/>
    <w:rsid w:val="00C157D4"/>
    <w:rsid w:val="00C1582D"/>
    <w:rsid w:val="00C15846"/>
    <w:rsid w:val="00C1587E"/>
    <w:rsid w:val="00C158DF"/>
    <w:rsid w:val="00C15931"/>
    <w:rsid w:val="00C15C65"/>
    <w:rsid w:val="00C15C8A"/>
    <w:rsid w:val="00C15D78"/>
    <w:rsid w:val="00C16317"/>
    <w:rsid w:val="00C163D3"/>
    <w:rsid w:val="00C166B1"/>
    <w:rsid w:val="00C16906"/>
    <w:rsid w:val="00C16971"/>
    <w:rsid w:val="00C16C5D"/>
    <w:rsid w:val="00C16D45"/>
    <w:rsid w:val="00C16E3F"/>
    <w:rsid w:val="00C16FED"/>
    <w:rsid w:val="00C170B0"/>
    <w:rsid w:val="00C17244"/>
    <w:rsid w:val="00C1726E"/>
    <w:rsid w:val="00C172B6"/>
    <w:rsid w:val="00C17872"/>
    <w:rsid w:val="00C17AF9"/>
    <w:rsid w:val="00C17BEF"/>
    <w:rsid w:val="00C2010D"/>
    <w:rsid w:val="00C203A0"/>
    <w:rsid w:val="00C203E7"/>
    <w:rsid w:val="00C20430"/>
    <w:rsid w:val="00C204A3"/>
    <w:rsid w:val="00C204C2"/>
    <w:rsid w:val="00C205B0"/>
    <w:rsid w:val="00C208D2"/>
    <w:rsid w:val="00C20ABC"/>
    <w:rsid w:val="00C21766"/>
    <w:rsid w:val="00C217B4"/>
    <w:rsid w:val="00C219B0"/>
    <w:rsid w:val="00C21A18"/>
    <w:rsid w:val="00C21CFA"/>
    <w:rsid w:val="00C21DA1"/>
    <w:rsid w:val="00C21EC4"/>
    <w:rsid w:val="00C2205D"/>
    <w:rsid w:val="00C22340"/>
    <w:rsid w:val="00C22400"/>
    <w:rsid w:val="00C226FF"/>
    <w:rsid w:val="00C227A0"/>
    <w:rsid w:val="00C228C0"/>
    <w:rsid w:val="00C22AC1"/>
    <w:rsid w:val="00C22B4F"/>
    <w:rsid w:val="00C22C42"/>
    <w:rsid w:val="00C22C64"/>
    <w:rsid w:val="00C22CDD"/>
    <w:rsid w:val="00C22D5C"/>
    <w:rsid w:val="00C22EC2"/>
    <w:rsid w:val="00C233A3"/>
    <w:rsid w:val="00C2347B"/>
    <w:rsid w:val="00C235A8"/>
    <w:rsid w:val="00C23612"/>
    <w:rsid w:val="00C23D26"/>
    <w:rsid w:val="00C23F37"/>
    <w:rsid w:val="00C23F45"/>
    <w:rsid w:val="00C23F84"/>
    <w:rsid w:val="00C23FDE"/>
    <w:rsid w:val="00C2404B"/>
    <w:rsid w:val="00C245D9"/>
    <w:rsid w:val="00C2486B"/>
    <w:rsid w:val="00C248DB"/>
    <w:rsid w:val="00C24C23"/>
    <w:rsid w:val="00C24D00"/>
    <w:rsid w:val="00C24E56"/>
    <w:rsid w:val="00C24ED3"/>
    <w:rsid w:val="00C25372"/>
    <w:rsid w:val="00C25787"/>
    <w:rsid w:val="00C2589E"/>
    <w:rsid w:val="00C25AB6"/>
    <w:rsid w:val="00C25B87"/>
    <w:rsid w:val="00C25CAB"/>
    <w:rsid w:val="00C25DEF"/>
    <w:rsid w:val="00C26033"/>
    <w:rsid w:val="00C2622A"/>
    <w:rsid w:val="00C2674F"/>
    <w:rsid w:val="00C26770"/>
    <w:rsid w:val="00C2684A"/>
    <w:rsid w:val="00C26A96"/>
    <w:rsid w:val="00C26C60"/>
    <w:rsid w:val="00C26C7B"/>
    <w:rsid w:val="00C26FF5"/>
    <w:rsid w:val="00C2741C"/>
    <w:rsid w:val="00C27501"/>
    <w:rsid w:val="00C2767B"/>
    <w:rsid w:val="00C2784B"/>
    <w:rsid w:val="00C2787D"/>
    <w:rsid w:val="00C27ACD"/>
    <w:rsid w:val="00C27B0A"/>
    <w:rsid w:val="00C27F61"/>
    <w:rsid w:val="00C30407"/>
    <w:rsid w:val="00C3084A"/>
    <w:rsid w:val="00C3088B"/>
    <w:rsid w:val="00C308BF"/>
    <w:rsid w:val="00C30923"/>
    <w:rsid w:val="00C3095A"/>
    <w:rsid w:val="00C309A0"/>
    <w:rsid w:val="00C30CA5"/>
    <w:rsid w:val="00C30DEB"/>
    <w:rsid w:val="00C31355"/>
    <w:rsid w:val="00C3163C"/>
    <w:rsid w:val="00C31703"/>
    <w:rsid w:val="00C319DF"/>
    <w:rsid w:val="00C31C64"/>
    <w:rsid w:val="00C31F0D"/>
    <w:rsid w:val="00C31F44"/>
    <w:rsid w:val="00C31F4A"/>
    <w:rsid w:val="00C3221B"/>
    <w:rsid w:val="00C32271"/>
    <w:rsid w:val="00C32368"/>
    <w:rsid w:val="00C32805"/>
    <w:rsid w:val="00C329FB"/>
    <w:rsid w:val="00C32B99"/>
    <w:rsid w:val="00C32CD0"/>
    <w:rsid w:val="00C32CE1"/>
    <w:rsid w:val="00C32D31"/>
    <w:rsid w:val="00C32F91"/>
    <w:rsid w:val="00C32F92"/>
    <w:rsid w:val="00C3308E"/>
    <w:rsid w:val="00C331B1"/>
    <w:rsid w:val="00C3345C"/>
    <w:rsid w:val="00C33461"/>
    <w:rsid w:val="00C336AF"/>
    <w:rsid w:val="00C339B3"/>
    <w:rsid w:val="00C339D5"/>
    <w:rsid w:val="00C33CB3"/>
    <w:rsid w:val="00C33D50"/>
    <w:rsid w:val="00C33D73"/>
    <w:rsid w:val="00C33D79"/>
    <w:rsid w:val="00C33F7A"/>
    <w:rsid w:val="00C3453B"/>
    <w:rsid w:val="00C34561"/>
    <w:rsid w:val="00C3459A"/>
    <w:rsid w:val="00C345A0"/>
    <w:rsid w:val="00C34627"/>
    <w:rsid w:val="00C34645"/>
    <w:rsid w:val="00C34B43"/>
    <w:rsid w:val="00C34D4D"/>
    <w:rsid w:val="00C34FC1"/>
    <w:rsid w:val="00C350FB"/>
    <w:rsid w:val="00C35212"/>
    <w:rsid w:val="00C352EC"/>
    <w:rsid w:val="00C352EE"/>
    <w:rsid w:val="00C35438"/>
    <w:rsid w:val="00C354FD"/>
    <w:rsid w:val="00C35649"/>
    <w:rsid w:val="00C35A5B"/>
    <w:rsid w:val="00C35D22"/>
    <w:rsid w:val="00C35F93"/>
    <w:rsid w:val="00C366BD"/>
    <w:rsid w:val="00C367A8"/>
    <w:rsid w:val="00C36A62"/>
    <w:rsid w:val="00C36B5D"/>
    <w:rsid w:val="00C36DF0"/>
    <w:rsid w:val="00C36E84"/>
    <w:rsid w:val="00C371AF"/>
    <w:rsid w:val="00C3722C"/>
    <w:rsid w:val="00C37489"/>
    <w:rsid w:val="00C37599"/>
    <w:rsid w:val="00C37639"/>
    <w:rsid w:val="00C37821"/>
    <w:rsid w:val="00C378A4"/>
    <w:rsid w:val="00C378D0"/>
    <w:rsid w:val="00C37935"/>
    <w:rsid w:val="00C37D83"/>
    <w:rsid w:val="00C37D8E"/>
    <w:rsid w:val="00C4005F"/>
    <w:rsid w:val="00C40097"/>
    <w:rsid w:val="00C40425"/>
    <w:rsid w:val="00C4042C"/>
    <w:rsid w:val="00C4056E"/>
    <w:rsid w:val="00C40978"/>
    <w:rsid w:val="00C40A17"/>
    <w:rsid w:val="00C40E9C"/>
    <w:rsid w:val="00C40EC1"/>
    <w:rsid w:val="00C40F18"/>
    <w:rsid w:val="00C40F9F"/>
    <w:rsid w:val="00C410E3"/>
    <w:rsid w:val="00C411BC"/>
    <w:rsid w:val="00C411DE"/>
    <w:rsid w:val="00C411F1"/>
    <w:rsid w:val="00C41288"/>
    <w:rsid w:val="00C413E4"/>
    <w:rsid w:val="00C417FE"/>
    <w:rsid w:val="00C418CA"/>
    <w:rsid w:val="00C418DA"/>
    <w:rsid w:val="00C421B3"/>
    <w:rsid w:val="00C422E8"/>
    <w:rsid w:val="00C4288D"/>
    <w:rsid w:val="00C42A99"/>
    <w:rsid w:val="00C42C82"/>
    <w:rsid w:val="00C42F37"/>
    <w:rsid w:val="00C42FD4"/>
    <w:rsid w:val="00C43221"/>
    <w:rsid w:val="00C43305"/>
    <w:rsid w:val="00C4333D"/>
    <w:rsid w:val="00C43658"/>
    <w:rsid w:val="00C43988"/>
    <w:rsid w:val="00C43B80"/>
    <w:rsid w:val="00C43CBC"/>
    <w:rsid w:val="00C43D51"/>
    <w:rsid w:val="00C4419A"/>
    <w:rsid w:val="00C441C0"/>
    <w:rsid w:val="00C44254"/>
    <w:rsid w:val="00C44462"/>
    <w:rsid w:val="00C445F1"/>
    <w:rsid w:val="00C447B7"/>
    <w:rsid w:val="00C44F40"/>
    <w:rsid w:val="00C4524E"/>
    <w:rsid w:val="00C452A7"/>
    <w:rsid w:val="00C45528"/>
    <w:rsid w:val="00C457EB"/>
    <w:rsid w:val="00C45859"/>
    <w:rsid w:val="00C45A93"/>
    <w:rsid w:val="00C4623A"/>
    <w:rsid w:val="00C4625C"/>
    <w:rsid w:val="00C4627E"/>
    <w:rsid w:val="00C465AF"/>
    <w:rsid w:val="00C46B9C"/>
    <w:rsid w:val="00C46CB5"/>
    <w:rsid w:val="00C46D6F"/>
    <w:rsid w:val="00C472DD"/>
    <w:rsid w:val="00C47491"/>
    <w:rsid w:val="00C47516"/>
    <w:rsid w:val="00C4761C"/>
    <w:rsid w:val="00C47646"/>
    <w:rsid w:val="00C476CE"/>
    <w:rsid w:val="00C477DB"/>
    <w:rsid w:val="00C47936"/>
    <w:rsid w:val="00C479CE"/>
    <w:rsid w:val="00C47A52"/>
    <w:rsid w:val="00C47D2C"/>
    <w:rsid w:val="00C47DD8"/>
    <w:rsid w:val="00C47E9A"/>
    <w:rsid w:val="00C508BF"/>
    <w:rsid w:val="00C50CBD"/>
    <w:rsid w:val="00C50D06"/>
    <w:rsid w:val="00C50D6F"/>
    <w:rsid w:val="00C50DA8"/>
    <w:rsid w:val="00C51023"/>
    <w:rsid w:val="00C511ED"/>
    <w:rsid w:val="00C512C5"/>
    <w:rsid w:val="00C51593"/>
    <w:rsid w:val="00C51930"/>
    <w:rsid w:val="00C51B82"/>
    <w:rsid w:val="00C51BAD"/>
    <w:rsid w:val="00C51C9C"/>
    <w:rsid w:val="00C51F03"/>
    <w:rsid w:val="00C52057"/>
    <w:rsid w:val="00C521CB"/>
    <w:rsid w:val="00C5230C"/>
    <w:rsid w:val="00C52349"/>
    <w:rsid w:val="00C531FE"/>
    <w:rsid w:val="00C533D6"/>
    <w:rsid w:val="00C53835"/>
    <w:rsid w:val="00C53A3E"/>
    <w:rsid w:val="00C53EE1"/>
    <w:rsid w:val="00C545D4"/>
    <w:rsid w:val="00C545F7"/>
    <w:rsid w:val="00C5479C"/>
    <w:rsid w:val="00C54976"/>
    <w:rsid w:val="00C54C15"/>
    <w:rsid w:val="00C54DFA"/>
    <w:rsid w:val="00C55022"/>
    <w:rsid w:val="00C553C7"/>
    <w:rsid w:val="00C554E4"/>
    <w:rsid w:val="00C55545"/>
    <w:rsid w:val="00C55559"/>
    <w:rsid w:val="00C5572E"/>
    <w:rsid w:val="00C55B72"/>
    <w:rsid w:val="00C55BB3"/>
    <w:rsid w:val="00C55CEA"/>
    <w:rsid w:val="00C56460"/>
    <w:rsid w:val="00C56765"/>
    <w:rsid w:val="00C567F4"/>
    <w:rsid w:val="00C56C4F"/>
    <w:rsid w:val="00C56F5E"/>
    <w:rsid w:val="00C570E9"/>
    <w:rsid w:val="00C5722A"/>
    <w:rsid w:val="00C572F2"/>
    <w:rsid w:val="00C57343"/>
    <w:rsid w:val="00C5750E"/>
    <w:rsid w:val="00C57595"/>
    <w:rsid w:val="00C575C2"/>
    <w:rsid w:val="00C57686"/>
    <w:rsid w:val="00C576B0"/>
    <w:rsid w:val="00C576EB"/>
    <w:rsid w:val="00C577AE"/>
    <w:rsid w:val="00C57A6A"/>
    <w:rsid w:val="00C57AAF"/>
    <w:rsid w:val="00C57D72"/>
    <w:rsid w:val="00C57F8D"/>
    <w:rsid w:val="00C6001C"/>
    <w:rsid w:val="00C60253"/>
    <w:rsid w:val="00C602CA"/>
    <w:rsid w:val="00C6045F"/>
    <w:rsid w:val="00C6046E"/>
    <w:rsid w:val="00C606F5"/>
    <w:rsid w:val="00C6092D"/>
    <w:rsid w:val="00C60B1F"/>
    <w:rsid w:val="00C60BAE"/>
    <w:rsid w:val="00C60D72"/>
    <w:rsid w:val="00C60ECE"/>
    <w:rsid w:val="00C60EF4"/>
    <w:rsid w:val="00C6123E"/>
    <w:rsid w:val="00C61840"/>
    <w:rsid w:val="00C6197C"/>
    <w:rsid w:val="00C61C04"/>
    <w:rsid w:val="00C61CEC"/>
    <w:rsid w:val="00C61FE2"/>
    <w:rsid w:val="00C6248C"/>
    <w:rsid w:val="00C62716"/>
    <w:rsid w:val="00C62A0A"/>
    <w:rsid w:val="00C62B44"/>
    <w:rsid w:val="00C62E3E"/>
    <w:rsid w:val="00C632C7"/>
    <w:rsid w:val="00C63307"/>
    <w:rsid w:val="00C63324"/>
    <w:rsid w:val="00C63329"/>
    <w:rsid w:val="00C633D8"/>
    <w:rsid w:val="00C637B8"/>
    <w:rsid w:val="00C63997"/>
    <w:rsid w:val="00C639EE"/>
    <w:rsid w:val="00C639FE"/>
    <w:rsid w:val="00C63CAE"/>
    <w:rsid w:val="00C63D2F"/>
    <w:rsid w:val="00C647ED"/>
    <w:rsid w:val="00C649AA"/>
    <w:rsid w:val="00C64D94"/>
    <w:rsid w:val="00C64DF8"/>
    <w:rsid w:val="00C64EA9"/>
    <w:rsid w:val="00C64F25"/>
    <w:rsid w:val="00C65068"/>
    <w:rsid w:val="00C651C0"/>
    <w:rsid w:val="00C651DD"/>
    <w:rsid w:val="00C6551B"/>
    <w:rsid w:val="00C657B3"/>
    <w:rsid w:val="00C657C5"/>
    <w:rsid w:val="00C65956"/>
    <w:rsid w:val="00C65D2F"/>
    <w:rsid w:val="00C65F37"/>
    <w:rsid w:val="00C661D7"/>
    <w:rsid w:val="00C661F4"/>
    <w:rsid w:val="00C66324"/>
    <w:rsid w:val="00C6655E"/>
    <w:rsid w:val="00C666BA"/>
    <w:rsid w:val="00C667F9"/>
    <w:rsid w:val="00C66B59"/>
    <w:rsid w:val="00C66BEC"/>
    <w:rsid w:val="00C66D95"/>
    <w:rsid w:val="00C66ED5"/>
    <w:rsid w:val="00C671AE"/>
    <w:rsid w:val="00C671DA"/>
    <w:rsid w:val="00C67349"/>
    <w:rsid w:val="00C6775B"/>
    <w:rsid w:val="00C67768"/>
    <w:rsid w:val="00C67783"/>
    <w:rsid w:val="00C67BC4"/>
    <w:rsid w:val="00C702AA"/>
    <w:rsid w:val="00C70587"/>
    <w:rsid w:val="00C70772"/>
    <w:rsid w:val="00C707DB"/>
    <w:rsid w:val="00C70C6D"/>
    <w:rsid w:val="00C70CEF"/>
    <w:rsid w:val="00C70FF8"/>
    <w:rsid w:val="00C71024"/>
    <w:rsid w:val="00C71259"/>
    <w:rsid w:val="00C71396"/>
    <w:rsid w:val="00C717E8"/>
    <w:rsid w:val="00C71C30"/>
    <w:rsid w:val="00C71D07"/>
    <w:rsid w:val="00C71E17"/>
    <w:rsid w:val="00C72353"/>
    <w:rsid w:val="00C727CC"/>
    <w:rsid w:val="00C729D0"/>
    <w:rsid w:val="00C72ADB"/>
    <w:rsid w:val="00C72B25"/>
    <w:rsid w:val="00C72BC8"/>
    <w:rsid w:val="00C72CA2"/>
    <w:rsid w:val="00C73072"/>
    <w:rsid w:val="00C7312A"/>
    <w:rsid w:val="00C733FA"/>
    <w:rsid w:val="00C738ED"/>
    <w:rsid w:val="00C73FDB"/>
    <w:rsid w:val="00C74296"/>
    <w:rsid w:val="00C742CC"/>
    <w:rsid w:val="00C744E5"/>
    <w:rsid w:val="00C748F5"/>
    <w:rsid w:val="00C74C9B"/>
    <w:rsid w:val="00C74CBA"/>
    <w:rsid w:val="00C74E84"/>
    <w:rsid w:val="00C75193"/>
    <w:rsid w:val="00C75341"/>
    <w:rsid w:val="00C75451"/>
    <w:rsid w:val="00C756D6"/>
    <w:rsid w:val="00C757A4"/>
    <w:rsid w:val="00C757B6"/>
    <w:rsid w:val="00C75836"/>
    <w:rsid w:val="00C75DBF"/>
    <w:rsid w:val="00C76145"/>
    <w:rsid w:val="00C7623C"/>
    <w:rsid w:val="00C762F8"/>
    <w:rsid w:val="00C7646F"/>
    <w:rsid w:val="00C76570"/>
    <w:rsid w:val="00C7668A"/>
    <w:rsid w:val="00C769E0"/>
    <w:rsid w:val="00C76A28"/>
    <w:rsid w:val="00C76C2A"/>
    <w:rsid w:val="00C76C98"/>
    <w:rsid w:val="00C76E2F"/>
    <w:rsid w:val="00C76E95"/>
    <w:rsid w:val="00C76FAA"/>
    <w:rsid w:val="00C7711C"/>
    <w:rsid w:val="00C771F1"/>
    <w:rsid w:val="00C77865"/>
    <w:rsid w:val="00C77932"/>
    <w:rsid w:val="00C77ABA"/>
    <w:rsid w:val="00C77B5E"/>
    <w:rsid w:val="00C77B93"/>
    <w:rsid w:val="00C77BFF"/>
    <w:rsid w:val="00C77C4A"/>
    <w:rsid w:val="00C800B9"/>
    <w:rsid w:val="00C804E1"/>
    <w:rsid w:val="00C805BF"/>
    <w:rsid w:val="00C80B06"/>
    <w:rsid w:val="00C80C9A"/>
    <w:rsid w:val="00C80F13"/>
    <w:rsid w:val="00C810D3"/>
    <w:rsid w:val="00C81109"/>
    <w:rsid w:val="00C81197"/>
    <w:rsid w:val="00C811C3"/>
    <w:rsid w:val="00C816F4"/>
    <w:rsid w:val="00C8199C"/>
    <w:rsid w:val="00C82060"/>
    <w:rsid w:val="00C82569"/>
    <w:rsid w:val="00C8257D"/>
    <w:rsid w:val="00C82639"/>
    <w:rsid w:val="00C82712"/>
    <w:rsid w:val="00C82733"/>
    <w:rsid w:val="00C827B1"/>
    <w:rsid w:val="00C827B7"/>
    <w:rsid w:val="00C8280C"/>
    <w:rsid w:val="00C82ACD"/>
    <w:rsid w:val="00C82BC9"/>
    <w:rsid w:val="00C82DDF"/>
    <w:rsid w:val="00C8308F"/>
    <w:rsid w:val="00C831AA"/>
    <w:rsid w:val="00C832B8"/>
    <w:rsid w:val="00C8339F"/>
    <w:rsid w:val="00C835BE"/>
    <w:rsid w:val="00C83600"/>
    <w:rsid w:val="00C83821"/>
    <w:rsid w:val="00C83B3D"/>
    <w:rsid w:val="00C8408D"/>
    <w:rsid w:val="00C84306"/>
    <w:rsid w:val="00C845DF"/>
    <w:rsid w:val="00C84A90"/>
    <w:rsid w:val="00C84C42"/>
    <w:rsid w:val="00C84C4B"/>
    <w:rsid w:val="00C84C90"/>
    <w:rsid w:val="00C84CD4"/>
    <w:rsid w:val="00C84FD3"/>
    <w:rsid w:val="00C85141"/>
    <w:rsid w:val="00C852AB"/>
    <w:rsid w:val="00C85450"/>
    <w:rsid w:val="00C85555"/>
    <w:rsid w:val="00C8575F"/>
    <w:rsid w:val="00C85784"/>
    <w:rsid w:val="00C85964"/>
    <w:rsid w:val="00C859DC"/>
    <w:rsid w:val="00C85EA1"/>
    <w:rsid w:val="00C85EC4"/>
    <w:rsid w:val="00C85F02"/>
    <w:rsid w:val="00C860CC"/>
    <w:rsid w:val="00C863A8"/>
    <w:rsid w:val="00C86463"/>
    <w:rsid w:val="00C86758"/>
    <w:rsid w:val="00C86822"/>
    <w:rsid w:val="00C86CA0"/>
    <w:rsid w:val="00C86CB5"/>
    <w:rsid w:val="00C86D54"/>
    <w:rsid w:val="00C86EC3"/>
    <w:rsid w:val="00C87199"/>
    <w:rsid w:val="00C871AD"/>
    <w:rsid w:val="00C8728D"/>
    <w:rsid w:val="00C872B3"/>
    <w:rsid w:val="00C87375"/>
    <w:rsid w:val="00C878BA"/>
    <w:rsid w:val="00C8799F"/>
    <w:rsid w:val="00C87A1D"/>
    <w:rsid w:val="00C87C60"/>
    <w:rsid w:val="00C87D89"/>
    <w:rsid w:val="00C90275"/>
    <w:rsid w:val="00C90436"/>
    <w:rsid w:val="00C9055F"/>
    <w:rsid w:val="00C905F1"/>
    <w:rsid w:val="00C907F9"/>
    <w:rsid w:val="00C90AEA"/>
    <w:rsid w:val="00C90BB9"/>
    <w:rsid w:val="00C90E89"/>
    <w:rsid w:val="00C90EF6"/>
    <w:rsid w:val="00C9100E"/>
    <w:rsid w:val="00C9130C"/>
    <w:rsid w:val="00C91419"/>
    <w:rsid w:val="00C91510"/>
    <w:rsid w:val="00C917DB"/>
    <w:rsid w:val="00C91AC4"/>
    <w:rsid w:val="00C91DA2"/>
    <w:rsid w:val="00C91DBE"/>
    <w:rsid w:val="00C91F36"/>
    <w:rsid w:val="00C91F4A"/>
    <w:rsid w:val="00C921A7"/>
    <w:rsid w:val="00C92237"/>
    <w:rsid w:val="00C9246C"/>
    <w:rsid w:val="00C92E47"/>
    <w:rsid w:val="00C92F85"/>
    <w:rsid w:val="00C92FD6"/>
    <w:rsid w:val="00C9301D"/>
    <w:rsid w:val="00C932C7"/>
    <w:rsid w:val="00C9332E"/>
    <w:rsid w:val="00C93387"/>
    <w:rsid w:val="00C934CA"/>
    <w:rsid w:val="00C9354C"/>
    <w:rsid w:val="00C93855"/>
    <w:rsid w:val="00C93890"/>
    <w:rsid w:val="00C93A20"/>
    <w:rsid w:val="00C93AF4"/>
    <w:rsid w:val="00C93B0B"/>
    <w:rsid w:val="00C93CC0"/>
    <w:rsid w:val="00C93D9B"/>
    <w:rsid w:val="00C93F24"/>
    <w:rsid w:val="00C9401A"/>
    <w:rsid w:val="00C942EC"/>
    <w:rsid w:val="00C942F3"/>
    <w:rsid w:val="00C94829"/>
    <w:rsid w:val="00C94862"/>
    <w:rsid w:val="00C94ACA"/>
    <w:rsid w:val="00C94C38"/>
    <w:rsid w:val="00C954EF"/>
    <w:rsid w:val="00C95608"/>
    <w:rsid w:val="00C95707"/>
    <w:rsid w:val="00C95CDD"/>
    <w:rsid w:val="00C95D11"/>
    <w:rsid w:val="00C95EA1"/>
    <w:rsid w:val="00C960F4"/>
    <w:rsid w:val="00C96551"/>
    <w:rsid w:val="00C9669A"/>
    <w:rsid w:val="00C9672F"/>
    <w:rsid w:val="00C9684B"/>
    <w:rsid w:val="00C96D76"/>
    <w:rsid w:val="00C97127"/>
    <w:rsid w:val="00C971CC"/>
    <w:rsid w:val="00C971EB"/>
    <w:rsid w:val="00C972F2"/>
    <w:rsid w:val="00C9776D"/>
    <w:rsid w:val="00C977F3"/>
    <w:rsid w:val="00C97DFC"/>
    <w:rsid w:val="00CA0091"/>
    <w:rsid w:val="00CA00E3"/>
    <w:rsid w:val="00CA01C8"/>
    <w:rsid w:val="00CA02D5"/>
    <w:rsid w:val="00CA042B"/>
    <w:rsid w:val="00CA0763"/>
    <w:rsid w:val="00CA0802"/>
    <w:rsid w:val="00CA08B0"/>
    <w:rsid w:val="00CA0A65"/>
    <w:rsid w:val="00CA0DE8"/>
    <w:rsid w:val="00CA1023"/>
    <w:rsid w:val="00CA124A"/>
    <w:rsid w:val="00CA1253"/>
    <w:rsid w:val="00CA128B"/>
    <w:rsid w:val="00CA1450"/>
    <w:rsid w:val="00CA1553"/>
    <w:rsid w:val="00CA18E8"/>
    <w:rsid w:val="00CA192A"/>
    <w:rsid w:val="00CA19AF"/>
    <w:rsid w:val="00CA1C11"/>
    <w:rsid w:val="00CA1CE6"/>
    <w:rsid w:val="00CA1F09"/>
    <w:rsid w:val="00CA205F"/>
    <w:rsid w:val="00CA21DE"/>
    <w:rsid w:val="00CA2300"/>
    <w:rsid w:val="00CA23EE"/>
    <w:rsid w:val="00CA243E"/>
    <w:rsid w:val="00CA28CA"/>
    <w:rsid w:val="00CA2965"/>
    <w:rsid w:val="00CA2CE3"/>
    <w:rsid w:val="00CA2EA8"/>
    <w:rsid w:val="00CA302F"/>
    <w:rsid w:val="00CA3267"/>
    <w:rsid w:val="00CA32BF"/>
    <w:rsid w:val="00CA362E"/>
    <w:rsid w:val="00CA3739"/>
    <w:rsid w:val="00CA37CD"/>
    <w:rsid w:val="00CA3807"/>
    <w:rsid w:val="00CA3C73"/>
    <w:rsid w:val="00CA3D98"/>
    <w:rsid w:val="00CA3FB4"/>
    <w:rsid w:val="00CA41CB"/>
    <w:rsid w:val="00CA41D2"/>
    <w:rsid w:val="00CA4276"/>
    <w:rsid w:val="00CA44CC"/>
    <w:rsid w:val="00CA4541"/>
    <w:rsid w:val="00CA4A4C"/>
    <w:rsid w:val="00CA4A6A"/>
    <w:rsid w:val="00CA4B6F"/>
    <w:rsid w:val="00CA4B9D"/>
    <w:rsid w:val="00CA508D"/>
    <w:rsid w:val="00CA5132"/>
    <w:rsid w:val="00CA55C8"/>
    <w:rsid w:val="00CA59F0"/>
    <w:rsid w:val="00CA5A13"/>
    <w:rsid w:val="00CA5B1B"/>
    <w:rsid w:val="00CA5B87"/>
    <w:rsid w:val="00CA5D37"/>
    <w:rsid w:val="00CA5E55"/>
    <w:rsid w:val="00CA5FC3"/>
    <w:rsid w:val="00CA61AD"/>
    <w:rsid w:val="00CA6213"/>
    <w:rsid w:val="00CA64D8"/>
    <w:rsid w:val="00CA663C"/>
    <w:rsid w:val="00CA6658"/>
    <w:rsid w:val="00CA686F"/>
    <w:rsid w:val="00CA69A5"/>
    <w:rsid w:val="00CA6BAA"/>
    <w:rsid w:val="00CA6CCE"/>
    <w:rsid w:val="00CA7903"/>
    <w:rsid w:val="00CA7BA0"/>
    <w:rsid w:val="00CA7CBD"/>
    <w:rsid w:val="00CA7D3C"/>
    <w:rsid w:val="00CA7F1E"/>
    <w:rsid w:val="00CA7F9A"/>
    <w:rsid w:val="00CB0012"/>
    <w:rsid w:val="00CB0058"/>
    <w:rsid w:val="00CB01DE"/>
    <w:rsid w:val="00CB0377"/>
    <w:rsid w:val="00CB0407"/>
    <w:rsid w:val="00CB04C3"/>
    <w:rsid w:val="00CB05CD"/>
    <w:rsid w:val="00CB0887"/>
    <w:rsid w:val="00CB0B5D"/>
    <w:rsid w:val="00CB0BD0"/>
    <w:rsid w:val="00CB0CAB"/>
    <w:rsid w:val="00CB0D81"/>
    <w:rsid w:val="00CB0D90"/>
    <w:rsid w:val="00CB0FAC"/>
    <w:rsid w:val="00CB1136"/>
    <w:rsid w:val="00CB12C0"/>
    <w:rsid w:val="00CB13D6"/>
    <w:rsid w:val="00CB1464"/>
    <w:rsid w:val="00CB18AC"/>
    <w:rsid w:val="00CB1AAA"/>
    <w:rsid w:val="00CB1AC5"/>
    <w:rsid w:val="00CB1D65"/>
    <w:rsid w:val="00CB2584"/>
    <w:rsid w:val="00CB2614"/>
    <w:rsid w:val="00CB2679"/>
    <w:rsid w:val="00CB27C6"/>
    <w:rsid w:val="00CB2834"/>
    <w:rsid w:val="00CB2C73"/>
    <w:rsid w:val="00CB2D72"/>
    <w:rsid w:val="00CB2E0B"/>
    <w:rsid w:val="00CB2E29"/>
    <w:rsid w:val="00CB2E85"/>
    <w:rsid w:val="00CB3052"/>
    <w:rsid w:val="00CB327E"/>
    <w:rsid w:val="00CB329C"/>
    <w:rsid w:val="00CB3677"/>
    <w:rsid w:val="00CB381C"/>
    <w:rsid w:val="00CB38F0"/>
    <w:rsid w:val="00CB39D0"/>
    <w:rsid w:val="00CB3AE3"/>
    <w:rsid w:val="00CB3BED"/>
    <w:rsid w:val="00CB41AF"/>
    <w:rsid w:val="00CB4484"/>
    <w:rsid w:val="00CB449A"/>
    <w:rsid w:val="00CB44C5"/>
    <w:rsid w:val="00CB44CA"/>
    <w:rsid w:val="00CB45A0"/>
    <w:rsid w:val="00CB476D"/>
    <w:rsid w:val="00CB47FD"/>
    <w:rsid w:val="00CB4873"/>
    <w:rsid w:val="00CB4FAC"/>
    <w:rsid w:val="00CB5508"/>
    <w:rsid w:val="00CB56EF"/>
    <w:rsid w:val="00CB57AF"/>
    <w:rsid w:val="00CB5997"/>
    <w:rsid w:val="00CB5FA6"/>
    <w:rsid w:val="00CB6235"/>
    <w:rsid w:val="00CB6376"/>
    <w:rsid w:val="00CB6418"/>
    <w:rsid w:val="00CB66A2"/>
    <w:rsid w:val="00CB68C4"/>
    <w:rsid w:val="00CB6AF9"/>
    <w:rsid w:val="00CB6D67"/>
    <w:rsid w:val="00CB6EB5"/>
    <w:rsid w:val="00CB6EF4"/>
    <w:rsid w:val="00CB6FCD"/>
    <w:rsid w:val="00CB6FD9"/>
    <w:rsid w:val="00CB7219"/>
    <w:rsid w:val="00CB73D1"/>
    <w:rsid w:val="00CB7472"/>
    <w:rsid w:val="00CB757D"/>
    <w:rsid w:val="00CB7733"/>
    <w:rsid w:val="00CB7A04"/>
    <w:rsid w:val="00CB7B89"/>
    <w:rsid w:val="00CB7C18"/>
    <w:rsid w:val="00CB7DD2"/>
    <w:rsid w:val="00CB7F78"/>
    <w:rsid w:val="00CC000E"/>
    <w:rsid w:val="00CC01C4"/>
    <w:rsid w:val="00CC024B"/>
    <w:rsid w:val="00CC035F"/>
    <w:rsid w:val="00CC0743"/>
    <w:rsid w:val="00CC07D2"/>
    <w:rsid w:val="00CC0801"/>
    <w:rsid w:val="00CC0854"/>
    <w:rsid w:val="00CC0BD2"/>
    <w:rsid w:val="00CC0D80"/>
    <w:rsid w:val="00CC0E03"/>
    <w:rsid w:val="00CC0E8E"/>
    <w:rsid w:val="00CC1032"/>
    <w:rsid w:val="00CC10D0"/>
    <w:rsid w:val="00CC11EA"/>
    <w:rsid w:val="00CC129B"/>
    <w:rsid w:val="00CC1466"/>
    <w:rsid w:val="00CC187B"/>
    <w:rsid w:val="00CC1A74"/>
    <w:rsid w:val="00CC24AB"/>
    <w:rsid w:val="00CC2646"/>
    <w:rsid w:val="00CC27EF"/>
    <w:rsid w:val="00CC28C6"/>
    <w:rsid w:val="00CC2933"/>
    <w:rsid w:val="00CC2D3D"/>
    <w:rsid w:val="00CC2F3C"/>
    <w:rsid w:val="00CC3009"/>
    <w:rsid w:val="00CC30E2"/>
    <w:rsid w:val="00CC35E8"/>
    <w:rsid w:val="00CC384F"/>
    <w:rsid w:val="00CC3994"/>
    <w:rsid w:val="00CC3A04"/>
    <w:rsid w:val="00CC3B19"/>
    <w:rsid w:val="00CC3F37"/>
    <w:rsid w:val="00CC410C"/>
    <w:rsid w:val="00CC42A2"/>
    <w:rsid w:val="00CC444B"/>
    <w:rsid w:val="00CC4995"/>
    <w:rsid w:val="00CC49FD"/>
    <w:rsid w:val="00CC4BE8"/>
    <w:rsid w:val="00CC4E64"/>
    <w:rsid w:val="00CC4F8E"/>
    <w:rsid w:val="00CC50E7"/>
    <w:rsid w:val="00CC546A"/>
    <w:rsid w:val="00CC5810"/>
    <w:rsid w:val="00CC59E3"/>
    <w:rsid w:val="00CC5A15"/>
    <w:rsid w:val="00CC5A92"/>
    <w:rsid w:val="00CC5C95"/>
    <w:rsid w:val="00CC5D74"/>
    <w:rsid w:val="00CC5E84"/>
    <w:rsid w:val="00CC5F8A"/>
    <w:rsid w:val="00CC6067"/>
    <w:rsid w:val="00CC65A8"/>
    <w:rsid w:val="00CC67F9"/>
    <w:rsid w:val="00CC6A16"/>
    <w:rsid w:val="00CC7728"/>
    <w:rsid w:val="00CC774E"/>
    <w:rsid w:val="00CC7769"/>
    <w:rsid w:val="00CC7BF2"/>
    <w:rsid w:val="00CC7C3D"/>
    <w:rsid w:val="00CC7C80"/>
    <w:rsid w:val="00CD03B2"/>
    <w:rsid w:val="00CD0627"/>
    <w:rsid w:val="00CD0671"/>
    <w:rsid w:val="00CD06B1"/>
    <w:rsid w:val="00CD0798"/>
    <w:rsid w:val="00CD0899"/>
    <w:rsid w:val="00CD0A93"/>
    <w:rsid w:val="00CD0AC5"/>
    <w:rsid w:val="00CD0AEA"/>
    <w:rsid w:val="00CD0C98"/>
    <w:rsid w:val="00CD0F13"/>
    <w:rsid w:val="00CD0F19"/>
    <w:rsid w:val="00CD0FD2"/>
    <w:rsid w:val="00CD1013"/>
    <w:rsid w:val="00CD1194"/>
    <w:rsid w:val="00CD1690"/>
    <w:rsid w:val="00CD17E8"/>
    <w:rsid w:val="00CD1AB7"/>
    <w:rsid w:val="00CD1FA3"/>
    <w:rsid w:val="00CD227E"/>
    <w:rsid w:val="00CD2360"/>
    <w:rsid w:val="00CD2446"/>
    <w:rsid w:val="00CD27FE"/>
    <w:rsid w:val="00CD28A3"/>
    <w:rsid w:val="00CD2921"/>
    <w:rsid w:val="00CD295C"/>
    <w:rsid w:val="00CD29C5"/>
    <w:rsid w:val="00CD2A0E"/>
    <w:rsid w:val="00CD2E0F"/>
    <w:rsid w:val="00CD2F54"/>
    <w:rsid w:val="00CD31BE"/>
    <w:rsid w:val="00CD3242"/>
    <w:rsid w:val="00CD34B7"/>
    <w:rsid w:val="00CD34E3"/>
    <w:rsid w:val="00CD38A3"/>
    <w:rsid w:val="00CD3D3B"/>
    <w:rsid w:val="00CD45F6"/>
    <w:rsid w:val="00CD4732"/>
    <w:rsid w:val="00CD48BB"/>
    <w:rsid w:val="00CD4C30"/>
    <w:rsid w:val="00CD4C9A"/>
    <w:rsid w:val="00CD4EEC"/>
    <w:rsid w:val="00CD4EF3"/>
    <w:rsid w:val="00CD52E4"/>
    <w:rsid w:val="00CD559E"/>
    <w:rsid w:val="00CD5631"/>
    <w:rsid w:val="00CD566D"/>
    <w:rsid w:val="00CD56C6"/>
    <w:rsid w:val="00CD5CD6"/>
    <w:rsid w:val="00CD5EF1"/>
    <w:rsid w:val="00CD601A"/>
    <w:rsid w:val="00CD6169"/>
    <w:rsid w:val="00CD663F"/>
    <w:rsid w:val="00CD6789"/>
    <w:rsid w:val="00CD6791"/>
    <w:rsid w:val="00CD684E"/>
    <w:rsid w:val="00CD6A46"/>
    <w:rsid w:val="00CD6C3E"/>
    <w:rsid w:val="00CD6D8D"/>
    <w:rsid w:val="00CD6FC6"/>
    <w:rsid w:val="00CD70A7"/>
    <w:rsid w:val="00CD70D8"/>
    <w:rsid w:val="00CD713D"/>
    <w:rsid w:val="00CD7141"/>
    <w:rsid w:val="00CD715D"/>
    <w:rsid w:val="00CD71E8"/>
    <w:rsid w:val="00CD7507"/>
    <w:rsid w:val="00CD750D"/>
    <w:rsid w:val="00CD7611"/>
    <w:rsid w:val="00CD786E"/>
    <w:rsid w:val="00CD78E2"/>
    <w:rsid w:val="00CD7F2E"/>
    <w:rsid w:val="00CD7F98"/>
    <w:rsid w:val="00CE0513"/>
    <w:rsid w:val="00CE054C"/>
    <w:rsid w:val="00CE05E7"/>
    <w:rsid w:val="00CE0696"/>
    <w:rsid w:val="00CE0740"/>
    <w:rsid w:val="00CE0778"/>
    <w:rsid w:val="00CE07B3"/>
    <w:rsid w:val="00CE0946"/>
    <w:rsid w:val="00CE0A2C"/>
    <w:rsid w:val="00CE0C4B"/>
    <w:rsid w:val="00CE0CB4"/>
    <w:rsid w:val="00CE0DE1"/>
    <w:rsid w:val="00CE0EFF"/>
    <w:rsid w:val="00CE0F6C"/>
    <w:rsid w:val="00CE12D5"/>
    <w:rsid w:val="00CE131C"/>
    <w:rsid w:val="00CE13AC"/>
    <w:rsid w:val="00CE1706"/>
    <w:rsid w:val="00CE1B44"/>
    <w:rsid w:val="00CE1C28"/>
    <w:rsid w:val="00CE1C7B"/>
    <w:rsid w:val="00CE1D18"/>
    <w:rsid w:val="00CE1DA8"/>
    <w:rsid w:val="00CE2026"/>
    <w:rsid w:val="00CE20EE"/>
    <w:rsid w:val="00CE21AC"/>
    <w:rsid w:val="00CE235C"/>
    <w:rsid w:val="00CE239D"/>
    <w:rsid w:val="00CE2A55"/>
    <w:rsid w:val="00CE2F1B"/>
    <w:rsid w:val="00CE2FE7"/>
    <w:rsid w:val="00CE2FF3"/>
    <w:rsid w:val="00CE3130"/>
    <w:rsid w:val="00CE3400"/>
    <w:rsid w:val="00CE35B4"/>
    <w:rsid w:val="00CE3626"/>
    <w:rsid w:val="00CE3A92"/>
    <w:rsid w:val="00CE3B74"/>
    <w:rsid w:val="00CE3E80"/>
    <w:rsid w:val="00CE3E8E"/>
    <w:rsid w:val="00CE3F0C"/>
    <w:rsid w:val="00CE423D"/>
    <w:rsid w:val="00CE4489"/>
    <w:rsid w:val="00CE4618"/>
    <w:rsid w:val="00CE470C"/>
    <w:rsid w:val="00CE4992"/>
    <w:rsid w:val="00CE49CF"/>
    <w:rsid w:val="00CE4B16"/>
    <w:rsid w:val="00CE4E9C"/>
    <w:rsid w:val="00CE50A4"/>
    <w:rsid w:val="00CE545B"/>
    <w:rsid w:val="00CE54B6"/>
    <w:rsid w:val="00CE5AE9"/>
    <w:rsid w:val="00CE5B55"/>
    <w:rsid w:val="00CE5B96"/>
    <w:rsid w:val="00CE5F8F"/>
    <w:rsid w:val="00CE64A4"/>
    <w:rsid w:val="00CE659C"/>
    <w:rsid w:val="00CE68C7"/>
    <w:rsid w:val="00CE6971"/>
    <w:rsid w:val="00CE6DFD"/>
    <w:rsid w:val="00CE7014"/>
    <w:rsid w:val="00CE7048"/>
    <w:rsid w:val="00CE727A"/>
    <w:rsid w:val="00CE72C5"/>
    <w:rsid w:val="00CE733D"/>
    <w:rsid w:val="00CE7880"/>
    <w:rsid w:val="00CE7C6B"/>
    <w:rsid w:val="00CE7CEC"/>
    <w:rsid w:val="00CE7DF0"/>
    <w:rsid w:val="00CE7E13"/>
    <w:rsid w:val="00CF030D"/>
    <w:rsid w:val="00CF034C"/>
    <w:rsid w:val="00CF05C2"/>
    <w:rsid w:val="00CF05EB"/>
    <w:rsid w:val="00CF07A3"/>
    <w:rsid w:val="00CF092F"/>
    <w:rsid w:val="00CF0AFD"/>
    <w:rsid w:val="00CF0C8E"/>
    <w:rsid w:val="00CF0D2F"/>
    <w:rsid w:val="00CF1000"/>
    <w:rsid w:val="00CF1026"/>
    <w:rsid w:val="00CF11F0"/>
    <w:rsid w:val="00CF1545"/>
    <w:rsid w:val="00CF178D"/>
    <w:rsid w:val="00CF17FB"/>
    <w:rsid w:val="00CF19BC"/>
    <w:rsid w:val="00CF1C1A"/>
    <w:rsid w:val="00CF1FD0"/>
    <w:rsid w:val="00CF255E"/>
    <w:rsid w:val="00CF25E1"/>
    <w:rsid w:val="00CF26AC"/>
    <w:rsid w:val="00CF26E8"/>
    <w:rsid w:val="00CF271E"/>
    <w:rsid w:val="00CF2907"/>
    <w:rsid w:val="00CF2A1A"/>
    <w:rsid w:val="00CF2B56"/>
    <w:rsid w:val="00CF2DE8"/>
    <w:rsid w:val="00CF2ED0"/>
    <w:rsid w:val="00CF3081"/>
    <w:rsid w:val="00CF317A"/>
    <w:rsid w:val="00CF3764"/>
    <w:rsid w:val="00CF3BE1"/>
    <w:rsid w:val="00CF3CCC"/>
    <w:rsid w:val="00CF3F06"/>
    <w:rsid w:val="00CF40A4"/>
    <w:rsid w:val="00CF426D"/>
    <w:rsid w:val="00CF44EE"/>
    <w:rsid w:val="00CF4658"/>
    <w:rsid w:val="00CF46E9"/>
    <w:rsid w:val="00CF4B4E"/>
    <w:rsid w:val="00CF4BB7"/>
    <w:rsid w:val="00CF5607"/>
    <w:rsid w:val="00CF5AB2"/>
    <w:rsid w:val="00CF5B96"/>
    <w:rsid w:val="00CF5BA0"/>
    <w:rsid w:val="00CF603C"/>
    <w:rsid w:val="00CF616C"/>
    <w:rsid w:val="00CF6339"/>
    <w:rsid w:val="00CF64CC"/>
    <w:rsid w:val="00CF684A"/>
    <w:rsid w:val="00CF6A4D"/>
    <w:rsid w:val="00CF6A5E"/>
    <w:rsid w:val="00CF6C4B"/>
    <w:rsid w:val="00CF6CE3"/>
    <w:rsid w:val="00CF6FF1"/>
    <w:rsid w:val="00CF7099"/>
    <w:rsid w:val="00CF70B9"/>
    <w:rsid w:val="00CF71FC"/>
    <w:rsid w:val="00CF723E"/>
    <w:rsid w:val="00CF72FE"/>
    <w:rsid w:val="00CF7689"/>
    <w:rsid w:val="00CF77F1"/>
    <w:rsid w:val="00CF78AF"/>
    <w:rsid w:val="00CF7CE0"/>
    <w:rsid w:val="00D00033"/>
    <w:rsid w:val="00D0006A"/>
    <w:rsid w:val="00D00095"/>
    <w:rsid w:val="00D0039D"/>
    <w:rsid w:val="00D004A5"/>
    <w:rsid w:val="00D006FC"/>
    <w:rsid w:val="00D0114F"/>
    <w:rsid w:val="00D01159"/>
    <w:rsid w:val="00D0119C"/>
    <w:rsid w:val="00D01222"/>
    <w:rsid w:val="00D01656"/>
    <w:rsid w:val="00D0167D"/>
    <w:rsid w:val="00D01681"/>
    <w:rsid w:val="00D016C3"/>
    <w:rsid w:val="00D01840"/>
    <w:rsid w:val="00D018CC"/>
    <w:rsid w:val="00D01911"/>
    <w:rsid w:val="00D01B83"/>
    <w:rsid w:val="00D01C9A"/>
    <w:rsid w:val="00D02155"/>
    <w:rsid w:val="00D02363"/>
    <w:rsid w:val="00D0247A"/>
    <w:rsid w:val="00D02513"/>
    <w:rsid w:val="00D025C8"/>
    <w:rsid w:val="00D026DC"/>
    <w:rsid w:val="00D028A7"/>
    <w:rsid w:val="00D02A24"/>
    <w:rsid w:val="00D02AD3"/>
    <w:rsid w:val="00D02B0A"/>
    <w:rsid w:val="00D02D73"/>
    <w:rsid w:val="00D02F5C"/>
    <w:rsid w:val="00D032C6"/>
    <w:rsid w:val="00D0351E"/>
    <w:rsid w:val="00D03FCE"/>
    <w:rsid w:val="00D0444D"/>
    <w:rsid w:val="00D04755"/>
    <w:rsid w:val="00D0490C"/>
    <w:rsid w:val="00D04B6D"/>
    <w:rsid w:val="00D04BC0"/>
    <w:rsid w:val="00D04C2D"/>
    <w:rsid w:val="00D04D4D"/>
    <w:rsid w:val="00D05117"/>
    <w:rsid w:val="00D053C7"/>
    <w:rsid w:val="00D054A1"/>
    <w:rsid w:val="00D055B6"/>
    <w:rsid w:val="00D05729"/>
    <w:rsid w:val="00D05994"/>
    <w:rsid w:val="00D05E4A"/>
    <w:rsid w:val="00D06277"/>
    <w:rsid w:val="00D066C4"/>
    <w:rsid w:val="00D06850"/>
    <w:rsid w:val="00D06A1C"/>
    <w:rsid w:val="00D06D96"/>
    <w:rsid w:val="00D06E07"/>
    <w:rsid w:val="00D06F50"/>
    <w:rsid w:val="00D0722E"/>
    <w:rsid w:val="00D07471"/>
    <w:rsid w:val="00D0748B"/>
    <w:rsid w:val="00D075B6"/>
    <w:rsid w:val="00D078AB"/>
    <w:rsid w:val="00D07BA0"/>
    <w:rsid w:val="00D07BBB"/>
    <w:rsid w:val="00D07C48"/>
    <w:rsid w:val="00D07D4F"/>
    <w:rsid w:val="00D07E1B"/>
    <w:rsid w:val="00D07F43"/>
    <w:rsid w:val="00D07F6F"/>
    <w:rsid w:val="00D1026B"/>
    <w:rsid w:val="00D103ED"/>
    <w:rsid w:val="00D10497"/>
    <w:rsid w:val="00D1059B"/>
    <w:rsid w:val="00D105BA"/>
    <w:rsid w:val="00D1063A"/>
    <w:rsid w:val="00D108A3"/>
    <w:rsid w:val="00D108AA"/>
    <w:rsid w:val="00D108C5"/>
    <w:rsid w:val="00D11593"/>
    <w:rsid w:val="00D115B6"/>
    <w:rsid w:val="00D116F3"/>
    <w:rsid w:val="00D1182D"/>
    <w:rsid w:val="00D11981"/>
    <w:rsid w:val="00D11A1D"/>
    <w:rsid w:val="00D123E7"/>
    <w:rsid w:val="00D1249E"/>
    <w:rsid w:val="00D125EB"/>
    <w:rsid w:val="00D12658"/>
    <w:rsid w:val="00D128E9"/>
    <w:rsid w:val="00D12B08"/>
    <w:rsid w:val="00D13406"/>
    <w:rsid w:val="00D135ED"/>
    <w:rsid w:val="00D138CB"/>
    <w:rsid w:val="00D13A17"/>
    <w:rsid w:val="00D13A2D"/>
    <w:rsid w:val="00D13D08"/>
    <w:rsid w:val="00D13DC2"/>
    <w:rsid w:val="00D13E37"/>
    <w:rsid w:val="00D1406D"/>
    <w:rsid w:val="00D14081"/>
    <w:rsid w:val="00D141A5"/>
    <w:rsid w:val="00D14261"/>
    <w:rsid w:val="00D1440C"/>
    <w:rsid w:val="00D1458C"/>
    <w:rsid w:val="00D148C8"/>
    <w:rsid w:val="00D1497D"/>
    <w:rsid w:val="00D14ACC"/>
    <w:rsid w:val="00D14D72"/>
    <w:rsid w:val="00D14E2C"/>
    <w:rsid w:val="00D150EE"/>
    <w:rsid w:val="00D1598F"/>
    <w:rsid w:val="00D15C57"/>
    <w:rsid w:val="00D15E18"/>
    <w:rsid w:val="00D16116"/>
    <w:rsid w:val="00D1613B"/>
    <w:rsid w:val="00D16271"/>
    <w:rsid w:val="00D16423"/>
    <w:rsid w:val="00D164AE"/>
    <w:rsid w:val="00D168AA"/>
    <w:rsid w:val="00D16B85"/>
    <w:rsid w:val="00D16EB2"/>
    <w:rsid w:val="00D16FEF"/>
    <w:rsid w:val="00D1738A"/>
    <w:rsid w:val="00D17483"/>
    <w:rsid w:val="00D17826"/>
    <w:rsid w:val="00D17971"/>
    <w:rsid w:val="00D17B03"/>
    <w:rsid w:val="00D17B2F"/>
    <w:rsid w:val="00D17F96"/>
    <w:rsid w:val="00D17FD1"/>
    <w:rsid w:val="00D200B6"/>
    <w:rsid w:val="00D201D4"/>
    <w:rsid w:val="00D206CC"/>
    <w:rsid w:val="00D20A39"/>
    <w:rsid w:val="00D20C35"/>
    <w:rsid w:val="00D21311"/>
    <w:rsid w:val="00D216DB"/>
    <w:rsid w:val="00D2192C"/>
    <w:rsid w:val="00D21BBB"/>
    <w:rsid w:val="00D21D9A"/>
    <w:rsid w:val="00D21E2D"/>
    <w:rsid w:val="00D22028"/>
    <w:rsid w:val="00D2209B"/>
    <w:rsid w:val="00D22369"/>
    <w:rsid w:val="00D223B8"/>
    <w:rsid w:val="00D22576"/>
    <w:rsid w:val="00D22651"/>
    <w:rsid w:val="00D226A1"/>
    <w:rsid w:val="00D22821"/>
    <w:rsid w:val="00D22824"/>
    <w:rsid w:val="00D229B0"/>
    <w:rsid w:val="00D22A12"/>
    <w:rsid w:val="00D22C48"/>
    <w:rsid w:val="00D22FC1"/>
    <w:rsid w:val="00D2315A"/>
    <w:rsid w:val="00D231BE"/>
    <w:rsid w:val="00D232A3"/>
    <w:rsid w:val="00D23897"/>
    <w:rsid w:val="00D238B1"/>
    <w:rsid w:val="00D23F6A"/>
    <w:rsid w:val="00D24033"/>
    <w:rsid w:val="00D2408D"/>
    <w:rsid w:val="00D24326"/>
    <w:rsid w:val="00D24549"/>
    <w:rsid w:val="00D24804"/>
    <w:rsid w:val="00D2492D"/>
    <w:rsid w:val="00D24B60"/>
    <w:rsid w:val="00D24DAA"/>
    <w:rsid w:val="00D24DBE"/>
    <w:rsid w:val="00D24E2A"/>
    <w:rsid w:val="00D251E2"/>
    <w:rsid w:val="00D25C81"/>
    <w:rsid w:val="00D25F6E"/>
    <w:rsid w:val="00D261B4"/>
    <w:rsid w:val="00D264B5"/>
    <w:rsid w:val="00D267C7"/>
    <w:rsid w:val="00D26956"/>
    <w:rsid w:val="00D26B53"/>
    <w:rsid w:val="00D26C08"/>
    <w:rsid w:val="00D26C3E"/>
    <w:rsid w:val="00D26CC3"/>
    <w:rsid w:val="00D26E8B"/>
    <w:rsid w:val="00D2704C"/>
    <w:rsid w:val="00D2756C"/>
    <w:rsid w:val="00D2756F"/>
    <w:rsid w:val="00D27643"/>
    <w:rsid w:val="00D277AC"/>
    <w:rsid w:val="00D27A24"/>
    <w:rsid w:val="00D27BC2"/>
    <w:rsid w:val="00D27C88"/>
    <w:rsid w:val="00D27CE4"/>
    <w:rsid w:val="00D27DAE"/>
    <w:rsid w:val="00D30370"/>
    <w:rsid w:val="00D30647"/>
    <w:rsid w:val="00D307CF"/>
    <w:rsid w:val="00D30817"/>
    <w:rsid w:val="00D30994"/>
    <w:rsid w:val="00D30B16"/>
    <w:rsid w:val="00D30D0A"/>
    <w:rsid w:val="00D30E24"/>
    <w:rsid w:val="00D30EB3"/>
    <w:rsid w:val="00D314A4"/>
    <w:rsid w:val="00D315C3"/>
    <w:rsid w:val="00D31DF1"/>
    <w:rsid w:val="00D321C9"/>
    <w:rsid w:val="00D322BE"/>
    <w:rsid w:val="00D32974"/>
    <w:rsid w:val="00D32A7F"/>
    <w:rsid w:val="00D32E89"/>
    <w:rsid w:val="00D331DE"/>
    <w:rsid w:val="00D3335F"/>
    <w:rsid w:val="00D33463"/>
    <w:rsid w:val="00D33516"/>
    <w:rsid w:val="00D33604"/>
    <w:rsid w:val="00D33637"/>
    <w:rsid w:val="00D336EE"/>
    <w:rsid w:val="00D33956"/>
    <w:rsid w:val="00D33988"/>
    <w:rsid w:val="00D339AC"/>
    <w:rsid w:val="00D33AD6"/>
    <w:rsid w:val="00D33BDB"/>
    <w:rsid w:val="00D33BEA"/>
    <w:rsid w:val="00D33C7B"/>
    <w:rsid w:val="00D33DBF"/>
    <w:rsid w:val="00D33FF5"/>
    <w:rsid w:val="00D343ED"/>
    <w:rsid w:val="00D34448"/>
    <w:rsid w:val="00D34475"/>
    <w:rsid w:val="00D346E6"/>
    <w:rsid w:val="00D3477C"/>
    <w:rsid w:val="00D34837"/>
    <w:rsid w:val="00D349BD"/>
    <w:rsid w:val="00D34A98"/>
    <w:rsid w:val="00D34BEC"/>
    <w:rsid w:val="00D34EC0"/>
    <w:rsid w:val="00D351F3"/>
    <w:rsid w:val="00D35534"/>
    <w:rsid w:val="00D359C5"/>
    <w:rsid w:val="00D35B59"/>
    <w:rsid w:val="00D35D9A"/>
    <w:rsid w:val="00D36002"/>
    <w:rsid w:val="00D360F8"/>
    <w:rsid w:val="00D36544"/>
    <w:rsid w:val="00D36636"/>
    <w:rsid w:val="00D3694E"/>
    <w:rsid w:val="00D36A32"/>
    <w:rsid w:val="00D36CA0"/>
    <w:rsid w:val="00D36E51"/>
    <w:rsid w:val="00D36F10"/>
    <w:rsid w:val="00D370AE"/>
    <w:rsid w:val="00D37AB0"/>
    <w:rsid w:val="00D37AC8"/>
    <w:rsid w:val="00D37C70"/>
    <w:rsid w:val="00D37E18"/>
    <w:rsid w:val="00D37F41"/>
    <w:rsid w:val="00D37FBC"/>
    <w:rsid w:val="00D400E7"/>
    <w:rsid w:val="00D401A8"/>
    <w:rsid w:val="00D40404"/>
    <w:rsid w:val="00D40C9C"/>
    <w:rsid w:val="00D40CA2"/>
    <w:rsid w:val="00D40D20"/>
    <w:rsid w:val="00D40E36"/>
    <w:rsid w:val="00D40FBF"/>
    <w:rsid w:val="00D411F1"/>
    <w:rsid w:val="00D414F7"/>
    <w:rsid w:val="00D4187B"/>
    <w:rsid w:val="00D4190C"/>
    <w:rsid w:val="00D41ABA"/>
    <w:rsid w:val="00D41C50"/>
    <w:rsid w:val="00D41C90"/>
    <w:rsid w:val="00D41ED9"/>
    <w:rsid w:val="00D41EFE"/>
    <w:rsid w:val="00D422FA"/>
    <w:rsid w:val="00D42385"/>
    <w:rsid w:val="00D426ED"/>
    <w:rsid w:val="00D42791"/>
    <w:rsid w:val="00D42A3F"/>
    <w:rsid w:val="00D42AEC"/>
    <w:rsid w:val="00D42F26"/>
    <w:rsid w:val="00D433C4"/>
    <w:rsid w:val="00D43572"/>
    <w:rsid w:val="00D4359E"/>
    <w:rsid w:val="00D43702"/>
    <w:rsid w:val="00D438AA"/>
    <w:rsid w:val="00D43DC6"/>
    <w:rsid w:val="00D43E3D"/>
    <w:rsid w:val="00D440D9"/>
    <w:rsid w:val="00D44138"/>
    <w:rsid w:val="00D441FB"/>
    <w:rsid w:val="00D44358"/>
    <w:rsid w:val="00D44508"/>
    <w:rsid w:val="00D4488B"/>
    <w:rsid w:val="00D44A4B"/>
    <w:rsid w:val="00D44D60"/>
    <w:rsid w:val="00D44F38"/>
    <w:rsid w:val="00D45031"/>
    <w:rsid w:val="00D450BD"/>
    <w:rsid w:val="00D45158"/>
    <w:rsid w:val="00D45161"/>
    <w:rsid w:val="00D451E3"/>
    <w:rsid w:val="00D4523A"/>
    <w:rsid w:val="00D458D9"/>
    <w:rsid w:val="00D45AB1"/>
    <w:rsid w:val="00D45BA9"/>
    <w:rsid w:val="00D45FF3"/>
    <w:rsid w:val="00D4656C"/>
    <w:rsid w:val="00D467CA"/>
    <w:rsid w:val="00D469EA"/>
    <w:rsid w:val="00D46BDC"/>
    <w:rsid w:val="00D46C5E"/>
    <w:rsid w:val="00D47007"/>
    <w:rsid w:val="00D4721A"/>
    <w:rsid w:val="00D4725C"/>
    <w:rsid w:val="00D476BB"/>
    <w:rsid w:val="00D47A38"/>
    <w:rsid w:val="00D47B73"/>
    <w:rsid w:val="00D47B82"/>
    <w:rsid w:val="00D47F52"/>
    <w:rsid w:val="00D47FEC"/>
    <w:rsid w:val="00D50293"/>
    <w:rsid w:val="00D5033E"/>
    <w:rsid w:val="00D50419"/>
    <w:rsid w:val="00D5048A"/>
    <w:rsid w:val="00D50668"/>
    <w:rsid w:val="00D50F86"/>
    <w:rsid w:val="00D513F0"/>
    <w:rsid w:val="00D515B7"/>
    <w:rsid w:val="00D51771"/>
    <w:rsid w:val="00D51778"/>
    <w:rsid w:val="00D51821"/>
    <w:rsid w:val="00D51CC9"/>
    <w:rsid w:val="00D51CF7"/>
    <w:rsid w:val="00D51D70"/>
    <w:rsid w:val="00D51F63"/>
    <w:rsid w:val="00D51FE7"/>
    <w:rsid w:val="00D5217D"/>
    <w:rsid w:val="00D522A2"/>
    <w:rsid w:val="00D5235A"/>
    <w:rsid w:val="00D5292B"/>
    <w:rsid w:val="00D52B24"/>
    <w:rsid w:val="00D52BB1"/>
    <w:rsid w:val="00D539EF"/>
    <w:rsid w:val="00D53AAC"/>
    <w:rsid w:val="00D53CC9"/>
    <w:rsid w:val="00D53DDD"/>
    <w:rsid w:val="00D54479"/>
    <w:rsid w:val="00D544C8"/>
    <w:rsid w:val="00D545EF"/>
    <w:rsid w:val="00D546C4"/>
    <w:rsid w:val="00D5478C"/>
    <w:rsid w:val="00D5484F"/>
    <w:rsid w:val="00D54CA5"/>
    <w:rsid w:val="00D54CB7"/>
    <w:rsid w:val="00D54CED"/>
    <w:rsid w:val="00D54D93"/>
    <w:rsid w:val="00D54E3B"/>
    <w:rsid w:val="00D54F77"/>
    <w:rsid w:val="00D5529E"/>
    <w:rsid w:val="00D555DB"/>
    <w:rsid w:val="00D557F9"/>
    <w:rsid w:val="00D558DB"/>
    <w:rsid w:val="00D5598D"/>
    <w:rsid w:val="00D55B12"/>
    <w:rsid w:val="00D55C36"/>
    <w:rsid w:val="00D55C8F"/>
    <w:rsid w:val="00D56247"/>
    <w:rsid w:val="00D564C3"/>
    <w:rsid w:val="00D56761"/>
    <w:rsid w:val="00D567A0"/>
    <w:rsid w:val="00D568EA"/>
    <w:rsid w:val="00D56A56"/>
    <w:rsid w:val="00D56AE0"/>
    <w:rsid w:val="00D56BAC"/>
    <w:rsid w:val="00D56BF1"/>
    <w:rsid w:val="00D56EEE"/>
    <w:rsid w:val="00D570DD"/>
    <w:rsid w:val="00D5711D"/>
    <w:rsid w:val="00D5736B"/>
    <w:rsid w:val="00D57394"/>
    <w:rsid w:val="00D574D0"/>
    <w:rsid w:val="00D57714"/>
    <w:rsid w:val="00D5784A"/>
    <w:rsid w:val="00D57B15"/>
    <w:rsid w:val="00D57B4A"/>
    <w:rsid w:val="00D57BAF"/>
    <w:rsid w:val="00D57BE8"/>
    <w:rsid w:val="00D57C8A"/>
    <w:rsid w:val="00D57E28"/>
    <w:rsid w:val="00D601FC"/>
    <w:rsid w:val="00D603B1"/>
    <w:rsid w:val="00D60876"/>
    <w:rsid w:val="00D609C1"/>
    <w:rsid w:val="00D60AE7"/>
    <w:rsid w:val="00D60DB9"/>
    <w:rsid w:val="00D60F3F"/>
    <w:rsid w:val="00D616ED"/>
    <w:rsid w:val="00D617C1"/>
    <w:rsid w:val="00D61818"/>
    <w:rsid w:val="00D61845"/>
    <w:rsid w:val="00D6198E"/>
    <w:rsid w:val="00D61AAF"/>
    <w:rsid w:val="00D61DFB"/>
    <w:rsid w:val="00D61ED9"/>
    <w:rsid w:val="00D61EF2"/>
    <w:rsid w:val="00D621C1"/>
    <w:rsid w:val="00D623C3"/>
    <w:rsid w:val="00D62448"/>
    <w:rsid w:val="00D6280A"/>
    <w:rsid w:val="00D629D8"/>
    <w:rsid w:val="00D62A10"/>
    <w:rsid w:val="00D62DCC"/>
    <w:rsid w:val="00D63032"/>
    <w:rsid w:val="00D63088"/>
    <w:rsid w:val="00D63362"/>
    <w:rsid w:val="00D63673"/>
    <w:rsid w:val="00D637F4"/>
    <w:rsid w:val="00D63A62"/>
    <w:rsid w:val="00D63CAE"/>
    <w:rsid w:val="00D63EE8"/>
    <w:rsid w:val="00D640E5"/>
    <w:rsid w:val="00D646F1"/>
    <w:rsid w:val="00D64B08"/>
    <w:rsid w:val="00D64F75"/>
    <w:rsid w:val="00D65302"/>
    <w:rsid w:val="00D6544C"/>
    <w:rsid w:val="00D65469"/>
    <w:rsid w:val="00D65662"/>
    <w:rsid w:val="00D65867"/>
    <w:rsid w:val="00D658B5"/>
    <w:rsid w:val="00D65B4B"/>
    <w:rsid w:val="00D65D4B"/>
    <w:rsid w:val="00D66516"/>
    <w:rsid w:val="00D66535"/>
    <w:rsid w:val="00D665DE"/>
    <w:rsid w:val="00D66725"/>
    <w:rsid w:val="00D669A7"/>
    <w:rsid w:val="00D66A4A"/>
    <w:rsid w:val="00D66B2E"/>
    <w:rsid w:val="00D66E8A"/>
    <w:rsid w:val="00D67A23"/>
    <w:rsid w:val="00D67D8D"/>
    <w:rsid w:val="00D67F4F"/>
    <w:rsid w:val="00D67FCF"/>
    <w:rsid w:val="00D70170"/>
    <w:rsid w:val="00D702B8"/>
    <w:rsid w:val="00D70A74"/>
    <w:rsid w:val="00D70BF8"/>
    <w:rsid w:val="00D70C58"/>
    <w:rsid w:val="00D7122A"/>
    <w:rsid w:val="00D7135A"/>
    <w:rsid w:val="00D71391"/>
    <w:rsid w:val="00D718E9"/>
    <w:rsid w:val="00D71CAE"/>
    <w:rsid w:val="00D71D41"/>
    <w:rsid w:val="00D71F40"/>
    <w:rsid w:val="00D71FDA"/>
    <w:rsid w:val="00D71FF3"/>
    <w:rsid w:val="00D720A0"/>
    <w:rsid w:val="00D7228E"/>
    <w:rsid w:val="00D72298"/>
    <w:rsid w:val="00D723BE"/>
    <w:rsid w:val="00D7261C"/>
    <w:rsid w:val="00D7294D"/>
    <w:rsid w:val="00D72B1B"/>
    <w:rsid w:val="00D72B86"/>
    <w:rsid w:val="00D72CC7"/>
    <w:rsid w:val="00D72F7F"/>
    <w:rsid w:val="00D73013"/>
    <w:rsid w:val="00D730C7"/>
    <w:rsid w:val="00D733D5"/>
    <w:rsid w:val="00D733E1"/>
    <w:rsid w:val="00D734E3"/>
    <w:rsid w:val="00D735CC"/>
    <w:rsid w:val="00D7370A"/>
    <w:rsid w:val="00D7381A"/>
    <w:rsid w:val="00D73A95"/>
    <w:rsid w:val="00D73CB0"/>
    <w:rsid w:val="00D73D5A"/>
    <w:rsid w:val="00D73FB7"/>
    <w:rsid w:val="00D742D9"/>
    <w:rsid w:val="00D744FD"/>
    <w:rsid w:val="00D74C52"/>
    <w:rsid w:val="00D74CCC"/>
    <w:rsid w:val="00D74D30"/>
    <w:rsid w:val="00D74FAA"/>
    <w:rsid w:val="00D7502A"/>
    <w:rsid w:val="00D75218"/>
    <w:rsid w:val="00D7551D"/>
    <w:rsid w:val="00D75592"/>
    <w:rsid w:val="00D755D3"/>
    <w:rsid w:val="00D759FD"/>
    <w:rsid w:val="00D75C59"/>
    <w:rsid w:val="00D75DC1"/>
    <w:rsid w:val="00D764DB"/>
    <w:rsid w:val="00D76690"/>
    <w:rsid w:val="00D7693B"/>
    <w:rsid w:val="00D76B5E"/>
    <w:rsid w:val="00D76DB6"/>
    <w:rsid w:val="00D76ED9"/>
    <w:rsid w:val="00D772D3"/>
    <w:rsid w:val="00D77321"/>
    <w:rsid w:val="00D77423"/>
    <w:rsid w:val="00D774D1"/>
    <w:rsid w:val="00D779FF"/>
    <w:rsid w:val="00D77AE5"/>
    <w:rsid w:val="00D77BF6"/>
    <w:rsid w:val="00D77C70"/>
    <w:rsid w:val="00D77DF5"/>
    <w:rsid w:val="00D77FC6"/>
    <w:rsid w:val="00D800C0"/>
    <w:rsid w:val="00D8015F"/>
    <w:rsid w:val="00D80212"/>
    <w:rsid w:val="00D80372"/>
    <w:rsid w:val="00D80540"/>
    <w:rsid w:val="00D80586"/>
    <w:rsid w:val="00D809E0"/>
    <w:rsid w:val="00D80B24"/>
    <w:rsid w:val="00D80C0D"/>
    <w:rsid w:val="00D80EF9"/>
    <w:rsid w:val="00D80FBE"/>
    <w:rsid w:val="00D813F8"/>
    <w:rsid w:val="00D81421"/>
    <w:rsid w:val="00D814CE"/>
    <w:rsid w:val="00D81592"/>
    <w:rsid w:val="00D817C8"/>
    <w:rsid w:val="00D81EDB"/>
    <w:rsid w:val="00D82049"/>
    <w:rsid w:val="00D82098"/>
    <w:rsid w:val="00D820C3"/>
    <w:rsid w:val="00D821D6"/>
    <w:rsid w:val="00D82251"/>
    <w:rsid w:val="00D82346"/>
    <w:rsid w:val="00D823C0"/>
    <w:rsid w:val="00D823D7"/>
    <w:rsid w:val="00D8254C"/>
    <w:rsid w:val="00D827F9"/>
    <w:rsid w:val="00D828C1"/>
    <w:rsid w:val="00D82DD9"/>
    <w:rsid w:val="00D83071"/>
    <w:rsid w:val="00D830CF"/>
    <w:rsid w:val="00D832CE"/>
    <w:rsid w:val="00D832F2"/>
    <w:rsid w:val="00D83693"/>
    <w:rsid w:val="00D8371A"/>
    <w:rsid w:val="00D83861"/>
    <w:rsid w:val="00D83990"/>
    <w:rsid w:val="00D83AD1"/>
    <w:rsid w:val="00D83C82"/>
    <w:rsid w:val="00D83E8C"/>
    <w:rsid w:val="00D84026"/>
    <w:rsid w:val="00D84038"/>
    <w:rsid w:val="00D84347"/>
    <w:rsid w:val="00D8443B"/>
    <w:rsid w:val="00D84AAA"/>
    <w:rsid w:val="00D84BBB"/>
    <w:rsid w:val="00D84C00"/>
    <w:rsid w:val="00D8556D"/>
    <w:rsid w:val="00D85833"/>
    <w:rsid w:val="00D85BA7"/>
    <w:rsid w:val="00D860E1"/>
    <w:rsid w:val="00D861EA"/>
    <w:rsid w:val="00D86334"/>
    <w:rsid w:val="00D8642D"/>
    <w:rsid w:val="00D8661A"/>
    <w:rsid w:val="00D866B4"/>
    <w:rsid w:val="00D867A6"/>
    <w:rsid w:val="00D86A0D"/>
    <w:rsid w:val="00D86F50"/>
    <w:rsid w:val="00D86FAB"/>
    <w:rsid w:val="00D87101"/>
    <w:rsid w:val="00D872AB"/>
    <w:rsid w:val="00D876D7"/>
    <w:rsid w:val="00D87A8E"/>
    <w:rsid w:val="00D87E2C"/>
    <w:rsid w:val="00D87F8E"/>
    <w:rsid w:val="00D9001D"/>
    <w:rsid w:val="00D900D3"/>
    <w:rsid w:val="00D90264"/>
    <w:rsid w:val="00D90559"/>
    <w:rsid w:val="00D907C4"/>
    <w:rsid w:val="00D909B2"/>
    <w:rsid w:val="00D90B3D"/>
    <w:rsid w:val="00D90E6F"/>
    <w:rsid w:val="00D9109F"/>
    <w:rsid w:val="00D91288"/>
    <w:rsid w:val="00D9137C"/>
    <w:rsid w:val="00D91551"/>
    <w:rsid w:val="00D91667"/>
    <w:rsid w:val="00D9194C"/>
    <w:rsid w:val="00D91AE5"/>
    <w:rsid w:val="00D91E71"/>
    <w:rsid w:val="00D91EC5"/>
    <w:rsid w:val="00D91ED6"/>
    <w:rsid w:val="00D91FD0"/>
    <w:rsid w:val="00D92512"/>
    <w:rsid w:val="00D92543"/>
    <w:rsid w:val="00D929A0"/>
    <w:rsid w:val="00D929EF"/>
    <w:rsid w:val="00D92A8D"/>
    <w:rsid w:val="00D92B4A"/>
    <w:rsid w:val="00D930C9"/>
    <w:rsid w:val="00D93147"/>
    <w:rsid w:val="00D933A7"/>
    <w:rsid w:val="00D9342E"/>
    <w:rsid w:val="00D9354F"/>
    <w:rsid w:val="00D935AE"/>
    <w:rsid w:val="00D935C3"/>
    <w:rsid w:val="00D93827"/>
    <w:rsid w:val="00D93856"/>
    <w:rsid w:val="00D93B32"/>
    <w:rsid w:val="00D93E19"/>
    <w:rsid w:val="00D9418D"/>
    <w:rsid w:val="00D9425A"/>
    <w:rsid w:val="00D942C7"/>
    <w:rsid w:val="00D942D3"/>
    <w:rsid w:val="00D947A6"/>
    <w:rsid w:val="00D9484A"/>
    <w:rsid w:val="00D949E2"/>
    <w:rsid w:val="00D94ADE"/>
    <w:rsid w:val="00D94B0C"/>
    <w:rsid w:val="00D94BB1"/>
    <w:rsid w:val="00D94D23"/>
    <w:rsid w:val="00D94FC0"/>
    <w:rsid w:val="00D951CE"/>
    <w:rsid w:val="00D95327"/>
    <w:rsid w:val="00D9557E"/>
    <w:rsid w:val="00D95E3F"/>
    <w:rsid w:val="00D95FD7"/>
    <w:rsid w:val="00D96223"/>
    <w:rsid w:val="00D96406"/>
    <w:rsid w:val="00D96B8A"/>
    <w:rsid w:val="00D96CF5"/>
    <w:rsid w:val="00D96FBE"/>
    <w:rsid w:val="00D970B0"/>
    <w:rsid w:val="00D971C5"/>
    <w:rsid w:val="00D972F1"/>
    <w:rsid w:val="00D97356"/>
    <w:rsid w:val="00D97611"/>
    <w:rsid w:val="00D97789"/>
    <w:rsid w:val="00D9783D"/>
    <w:rsid w:val="00D97B3C"/>
    <w:rsid w:val="00D97B84"/>
    <w:rsid w:val="00D97D3A"/>
    <w:rsid w:val="00D97D4E"/>
    <w:rsid w:val="00D97E1C"/>
    <w:rsid w:val="00D97ECE"/>
    <w:rsid w:val="00D97F2D"/>
    <w:rsid w:val="00DA0270"/>
    <w:rsid w:val="00DA0551"/>
    <w:rsid w:val="00DA0706"/>
    <w:rsid w:val="00DA0789"/>
    <w:rsid w:val="00DA082C"/>
    <w:rsid w:val="00DA0876"/>
    <w:rsid w:val="00DA0996"/>
    <w:rsid w:val="00DA0B5A"/>
    <w:rsid w:val="00DA0E56"/>
    <w:rsid w:val="00DA167C"/>
    <w:rsid w:val="00DA1997"/>
    <w:rsid w:val="00DA1AD8"/>
    <w:rsid w:val="00DA1B8E"/>
    <w:rsid w:val="00DA1D30"/>
    <w:rsid w:val="00DA2315"/>
    <w:rsid w:val="00DA2525"/>
    <w:rsid w:val="00DA25FD"/>
    <w:rsid w:val="00DA2744"/>
    <w:rsid w:val="00DA27CC"/>
    <w:rsid w:val="00DA28FC"/>
    <w:rsid w:val="00DA2A8C"/>
    <w:rsid w:val="00DA2B87"/>
    <w:rsid w:val="00DA2F02"/>
    <w:rsid w:val="00DA32FD"/>
    <w:rsid w:val="00DA334E"/>
    <w:rsid w:val="00DA337D"/>
    <w:rsid w:val="00DA363E"/>
    <w:rsid w:val="00DA3824"/>
    <w:rsid w:val="00DA387A"/>
    <w:rsid w:val="00DA387D"/>
    <w:rsid w:val="00DA3A26"/>
    <w:rsid w:val="00DA3A86"/>
    <w:rsid w:val="00DA3BDC"/>
    <w:rsid w:val="00DA3C48"/>
    <w:rsid w:val="00DA3FD2"/>
    <w:rsid w:val="00DA436A"/>
    <w:rsid w:val="00DA43AB"/>
    <w:rsid w:val="00DA43C7"/>
    <w:rsid w:val="00DA4A6B"/>
    <w:rsid w:val="00DA4A86"/>
    <w:rsid w:val="00DA4ABD"/>
    <w:rsid w:val="00DA5370"/>
    <w:rsid w:val="00DA544C"/>
    <w:rsid w:val="00DA55BE"/>
    <w:rsid w:val="00DA5649"/>
    <w:rsid w:val="00DA56A8"/>
    <w:rsid w:val="00DA57B6"/>
    <w:rsid w:val="00DA5A47"/>
    <w:rsid w:val="00DA5AB1"/>
    <w:rsid w:val="00DA5CB9"/>
    <w:rsid w:val="00DA5E0F"/>
    <w:rsid w:val="00DA60CB"/>
    <w:rsid w:val="00DA6115"/>
    <w:rsid w:val="00DA6190"/>
    <w:rsid w:val="00DA625C"/>
    <w:rsid w:val="00DA6318"/>
    <w:rsid w:val="00DA631F"/>
    <w:rsid w:val="00DA63EB"/>
    <w:rsid w:val="00DA6790"/>
    <w:rsid w:val="00DA68A9"/>
    <w:rsid w:val="00DA76C6"/>
    <w:rsid w:val="00DA7C0B"/>
    <w:rsid w:val="00DA7CA6"/>
    <w:rsid w:val="00DA7DC4"/>
    <w:rsid w:val="00DA7F34"/>
    <w:rsid w:val="00DB0066"/>
    <w:rsid w:val="00DB0404"/>
    <w:rsid w:val="00DB0754"/>
    <w:rsid w:val="00DB0803"/>
    <w:rsid w:val="00DB08D8"/>
    <w:rsid w:val="00DB09B2"/>
    <w:rsid w:val="00DB0A89"/>
    <w:rsid w:val="00DB0C19"/>
    <w:rsid w:val="00DB0EDA"/>
    <w:rsid w:val="00DB0F1F"/>
    <w:rsid w:val="00DB101B"/>
    <w:rsid w:val="00DB1047"/>
    <w:rsid w:val="00DB10CC"/>
    <w:rsid w:val="00DB110A"/>
    <w:rsid w:val="00DB124C"/>
    <w:rsid w:val="00DB14C3"/>
    <w:rsid w:val="00DB151F"/>
    <w:rsid w:val="00DB1756"/>
    <w:rsid w:val="00DB1914"/>
    <w:rsid w:val="00DB1AA9"/>
    <w:rsid w:val="00DB1D43"/>
    <w:rsid w:val="00DB1F09"/>
    <w:rsid w:val="00DB20A8"/>
    <w:rsid w:val="00DB22BD"/>
    <w:rsid w:val="00DB22F0"/>
    <w:rsid w:val="00DB2435"/>
    <w:rsid w:val="00DB2449"/>
    <w:rsid w:val="00DB2622"/>
    <w:rsid w:val="00DB2661"/>
    <w:rsid w:val="00DB266A"/>
    <w:rsid w:val="00DB27A3"/>
    <w:rsid w:val="00DB28CB"/>
    <w:rsid w:val="00DB2AB0"/>
    <w:rsid w:val="00DB2B52"/>
    <w:rsid w:val="00DB2D77"/>
    <w:rsid w:val="00DB2EFC"/>
    <w:rsid w:val="00DB31D9"/>
    <w:rsid w:val="00DB3380"/>
    <w:rsid w:val="00DB340C"/>
    <w:rsid w:val="00DB369D"/>
    <w:rsid w:val="00DB3A47"/>
    <w:rsid w:val="00DB3CA0"/>
    <w:rsid w:val="00DB3CA9"/>
    <w:rsid w:val="00DB3E57"/>
    <w:rsid w:val="00DB4064"/>
    <w:rsid w:val="00DB4165"/>
    <w:rsid w:val="00DB43A3"/>
    <w:rsid w:val="00DB44BE"/>
    <w:rsid w:val="00DB4B60"/>
    <w:rsid w:val="00DB4C11"/>
    <w:rsid w:val="00DB4FE0"/>
    <w:rsid w:val="00DB5108"/>
    <w:rsid w:val="00DB564D"/>
    <w:rsid w:val="00DB56F1"/>
    <w:rsid w:val="00DB57C7"/>
    <w:rsid w:val="00DB5AA3"/>
    <w:rsid w:val="00DB5ECA"/>
    <w:rsid w:val="00DB5FE9"/>
    <w:rsid w:val="00DB600D"/>
    <w:rsid w:val="00DB610C"/>
    <w:rsid w:val="00DB6312"/>
    <w:rsid w:val="00DB63EB"/>
    <w:rsid w:val="00DB69A4"/>
    <w:rsid w:val="00DB6CEB"/>
    <w:rsid w:val="00DB715F"/>
    <w:rsid w:val="00DB7441"/>
    <w:rsid w:val="00DB747E"/>
    <w:rsid w:val="00DB7582"/>
    <w:rsid w:val="00DB75DC"/>
    <w:rsid w:val="00DB7638"/>
    <w:rsid w:val="00DB7C1F"/>
    <w:rsid w:val="00DB7EA4"/>
    <w:rsid w:val="00DC0049"/>
    <w:rsid w:val="00DC0213"/>
    <w:rsid w:val="00DC02AE"/>
    <w:rsid w:val="00DC0809"/>
    <w:rsid w:val="00DC0A7C"/>
    <w:rsid w:val="00DC13BF"/>
    <w:rsid w:val="00DC14EF"/>
    <w:rsid w:val="00DC150A"/>
    <w:rsid w:val="00DC162B"/>
    <w:rsid w:val="00DC1972"/>
    <w:rsid w:val="00DC1B1B"/>
    <w:rsid w:val="00DC1B3D"/>
    <w:rsid w:val="00DC1BD3"/>
    <w:rsid w:val="00DC1F65"/>
    <w:rsid w:val="00DC1FC6"/>
    <w:rsid w:val="00DC201C"/>
    <w:rsid w:val="00DC20FF"/>
    <w:rsid w:val="00DC22D9"/>
    <w:rsid w:val="00DC2335"/>
    <w:rsid w:val="00DC2575"/>
    <w:rsid w:val="00DC26CF"/>
    <w:rsid w:val="00DC27D5"/>
    <w:rsid w:val="00DC28ED"/>
    <w:rsid w:val="00DC294D"/>
    <w:rsid w:val="00DC29E5"/>
    <w:rsid w:val="00DC2EB0"/>
    <w:rsid w:val="00DC2F2C"/>
    <w:rsid w:val="00DC2FA4"/>
    <w:rsid w:val="00DC3129"/>
    <w:rsid w:val="00DC331A"/>
    <w:rsid w:val="00DC339C"/>
    <w:rsid w:val="00DC340A"/>
    <w:rsid w:val="00DC343E"/>
    <w:rsid w:val="00DC35F0"/>
    <w:rsid w:val="00DC35FC"/>
    <w:rsid w:val="00DC3636"/>
    <w:rsid w:val="00DC3B2D"/>
    <w:rsid w:val="00DC3B5B"/>
    <w:rsid w:val="00DC3CA1"/>
    <w:rsid w:val="00DC400C"/>
    <w:rsid w:val="00DC426B"/>
    <w:rsid w:val="00DC450C"/>
    <w:rsid w:val="00DC4570"/>
    <w:rsid w:val="00DC4660"/>
    <w:rsid w:val="00DC46FE"/>
    <w:rsid w:val="00DC4C19"/>
    <w:rsid w:val="00DC4F29"/>
    <w:rsid w:val="00DC5081"/>
    <w:rsid w:val="00DC519C"/>
    <w:rsid w:val="00DC51F7"/>
    <w:rsid w:val="00DC539C"/>
    <w:rsid w:val="00DC565E"/>
    <w:rsid w:val="00DC570E"/>
    <w:rsid w:val="00DC5AE3"/>
    <w:rsid w:val="00DC5B21"/>
    <w:rsid w:val="00DC5EA8"/>
    <w:rsid w:val="00DC5F8E"/>
    <w:rsid w:val="00DC60D3"/>
    <w:rsid w:val="00DC61C9"/>
    <w:rsid w:val="00DC62D9"/>
    <w:rsid w:val="00DC6328"/>
    <w:rsid w:val="00DC63A7"/>
    <w:rsid w:val="00DC6471"/>
    <w:rsid w:val="00DC6472"/>
    <w:rsid w:val="00DC6503"/>
    <w:rsid w:val="00DC65EE"/>
    <w:rsid w:val="00DC661A"/>
    <w:rsid w:val="00DC679B"/>
    <w:rsid w:val="00DC67E7"/>
    <w:rsid w:val="00DC6893"/>
    <w:rsid w:val="00DC6BB4"/>
    <w:rsid w:val="00DC6FDB"/>
    <w:rsid w:val="00DC700C"/>
    <w:rsid w:val="00DC7130"/>
    <w:rsid w:val="00DC7178"/>
    <w:rsid w:val="00DC7AA4"/>
    <w:rsid w:val="00DC7BD1"/>
    <w:rsid w:val="00DC7CAF"/>
    <w:rsid w:val="00DC7EE7"/>
    <w:rsid w:val="00DD0060"/>
    <w:rsid w:val="00DD008C"/>
    <w:rsid w:val="00DD00E4"/>
    <w:rsid w:val="00DD0188"/>
    <w:rsid w:val="00DD021F"/>
    <w:rsid w:val="00DD063F"/>
    <w:rsid w:val="00DD08EF"/>
    <w:rsid w:val="00DD0B88"/>
    <w:rsid w:val="00DD0EF4"/>
    <w:rsid w:val="00DD1013"/>
    <w:rsid w:val="00DD123C"/>
    <w:rsid w:val="00DD159A"/>
    <w:rsid w:val="00DD15C8"/>
    <w:rsid w:val="00DD162C"/>
    <w:rsid w:val="00DD1746"/>
    <w:rsid w:val="00DD192A"/>
    <w:rsid w:val="00DD1A7A"/>
    <w:rsid w:val="00DD1C02"/>
    <w:rsid w:val="00DD1C5B"/>
    <w:rsid w:val="00DD214E"/>
    <w:rsid w:val="00DD23B1"/>
    <w:rsid w:val="00DD27AC"/>
    <w:rsid w:val="00DD2814"/>
    <w:rsid w:val="00DD2910"/>
    <w:rsid w:val="00DD2A65"/>
    <w:rsid w:val="00DD2B1F"/>
    <w:rsid w:val="00DD30C6"/>
    <w:rsid w:val="00DD3237"/>
    <w:rsid w:val="00DD33D4"/>
    <w:rsid w:val="00DD3593"/>
    <w:rsid w:val="00DD3712"/>
    <w:rsid w:val="00DD38F3"/>
    <w:rsid w:val="00DD3A5F"/>
    <w:rsid w:val="00DD3B53"/>
    <w:rsid w:val="00DD4174"/>
    <w:rsid w:val="00DD42D1"/>
    <w:rsid w:val="00DD451A"/>
    <w:rsid w:val="00DD48E5"/>
    <w:rsid w:val="00DD4BE2"/>
    <w:rsid w:val="00DD4C67"/>
    <w:rsid w:val="00DD4CDB"/>
    <w:rsid w:val="00DD4CEE"/>
    <w:rsid w:val="00DD4E77"/>
    <w:rsid w:val="00DD54CB"/>
    <w:rsid w:val="00DD5596"/>
    <w:rsid w:val="00DD560D"/>
    <w:rsid w:val="00DD577F"/>
    <w:rsid w:val="00DD57EE"/>
    <w:rsid w:val="00DD58A8"/>
    <w:rsid w:val="00DD5A3A"/>
    <w:rsid w:val="00DD5AE2"/>
    <w:rsid w:val="00DD5CCD"/>
    <w:rsid w:val="00DD5D25"/>
    <w:rsid w:val="00DD5F9D"/>
    <w:rsid w:val="00DD602A"/>
    <w:rsid w:val="00DD6365"/>
    <w:rsid w:val="00DD674E"/>
    <w:rsid w:val="00DD6979"/>
    <w:rsid w:val="00DD69F7"/>
    <w:rsid w:val="00DD6A91"/>
    <w:rsid w:val="00DD6CDD"/>
    <w:rsid w:val="00DD6EDD"/>
    <w:rsid w:val="00DD76F0"/>
    <w:rsid w:val="00DD7BA5"/>
    <w:rsid w:val="00DD7CFB"/>
    <w:rsid w:val="00DD7F74"/>
    <w:rsid w:val="00DD7FBA"/>
    <w:rsid w:val="00DE000C"/>
    <w:rsid w:val="00DE0109"/>
    <w:rsid w:val="00DE0214"/>
    <w:rsid w:val="00DE078A"/>
    <w:rsid w:val="00DE0852"/>
    <w:rsid w:val="00DE0AC2"/>
    <w:rsid w:val="00DE0FC1"/>
    <w:rsid w:val="00DE1110"/>
    <w:rsid w:val="00DE14C0"/>
    <w:rsid w:val="00DE155A"/>
    <w:rsid w:val="00DE15DF"/>
    <w:rsid w:val="00DE1758"/>
    <w:rsid w:val="00DE181D"/>
    <w:rsid w:val="00DE1A55"/>
    <w:rsid w:val="00DE1CE1"/>
    <w:rsid w:val="00DE1ECE"/>
    <w:rsid w:val="00DE1F4B"/>
    <w:rsid w:val="00DE2136"/>
    <w:rsid w:val="00DE23EE"/>
    <w:rsid w:val="00DE2478"/>
    <w:rsid w:val="00DE289B"/>
    <w:rsid w:val="00DE2AF7"/>
    <w:rsid w:val="00DE2D24"/>
    <w:rsid w:val="00DE2EF0"/>
    <w:rsid w:val="00DE2F41"/>
    <w:rsid w:val="00DE2FEC"/>
    <w:rsid w:val="00DE2FFD"/>
    <w:rsid w:val="00DE3145"/>
    <w:rsid w:val="00DE324D"/>
    <w:rsid w:val="00DE32D1"/>
    <w:rsid w:val="00DE32F6"/>
    <w:rsid w:val="00DE3394"/>
    <w:rsid w:val="00DE3458"/>
    <w:rsid w:val="00DE35B1"/>
    <w:rsid w:val="00DE37D8"/>
    <w:rsid w:val="00DE3920"/>
    <w:rsid w:val="00DE3A95"/>
    <w:rsid w:val="00DE3C40"/>
    <w:rsid w:val="00DE3FB4"/>
    <w:rsid w:val="00DE4105"/>
    <w:rsid w:val="00DE421D"/>
    <w:rsid w:val="00DE458B"/>
    <w:rsid w:val="00DE45DB"/>
    <w:rsid w:val="00DE465F"/>
    <w:rsid w:val="00DE48C3"/>
    <w:rsid w:val="00DE495A"/>
    <w:rsid w:val="00DE4C69"/>
    <w:rsid w:val="00DE4CCB"/>
    <w:rsid w:val="00DE52BB"/>
    <w:rsid w:val="00DE5304"/>
    <w:rsid w:val="00DE5598"/>
    <w:rsid w:val="00DE57BB"/>
    <w:rsid w:val="00DE5C34"/>
    <w:rsid w:val="00DE5C82"/>
    <w:rsid w:val="00DE5D97"/>
    <w:rsid w:val="00DE5E22"/>
    <w:rsid w:val="00DE62EA"/>
    <w:rsid w:val="00DE677A"/>
    <w:rsid w:val="00DE68EA"/>
    <w:rsid w:val="00DE69F0"/>
    <w:rsid w:val="00DE6A1E"/>
    <w:rsid w:val="00DE6B7C"/>
    <w:rsid w:val="00DE6C73"/>
    <w:rsid w:val="00DE6E45"/>
    <w:rsid w:val="00DE6F79"/>
    <w:rsid w:val="00DE716F"/>
    <w:rsid w:val="00DE7206"/>
    <w:rsid w:val="00DE7648"/>
    <w:rsid w:val="00DE78EE"/>
    <w:rsid w:val="00DE7C3A"/>
    <w:rsid w:val="00DE7C3B"/>
    <w:rsid w:val="00DE7D55"/>
    <w:rsid w:val="00DF00B0"/>
    <w:rsid w:val="00DF030B"/>
    <w:rsid w:val="00DF0499"/>
    <w:rsid w:val="00DF0524"/>
    <w:rsid w:val="00DF0840"/>
    <w:rsid w:val="00DF08A5"/>
    <w:rsid w:val="00DF0A2B"/>
    <w:rsid w:val="00DF0EED"/>
    <w:rsid w:val="00DF10CB"/>
    <w:rsid w:val="00DF1107"/>
    <w:rsid w:val="00DF1367"/>
    <w:rsid w:val="00DF13A6"/>
    <w:rsid w:val="00DF14CD"/>
    <w:rsid w:val="00DF164A"/>
    <w:rsid w:val="00DF1752"/>
    <w:rsid w:val="00DF1893"/>
    <w:rsid w:val="00DF1B41"/>
    <w:rsid w:val="00DF1E2E"/>
    <w:rsid w:val="00DF1ED8"/>
    <w:rsid w:val="00DF1F0F"/>
    <w:rsid w:val="00DF1F58"/>
    <w:rsid w:val="00DF206D"/>
    <w:rsid w:val="00DF24A4"/>
    <w:rsid w:val="00DF2825"/>
    <w:rsid w:val="00DF29F2"/>
    <w:rsid w:val="00DF2A24"/>
    <w:rsid w:val="00DF2A55"/>
    <w:rsid w:val="00DF2A74"/>
    <w:rsid w:val="00DF2AE1"/>
    <w:rsid w:val="00DF2D19"/>
    <w:rsid w:val="00DF2E14"/>
    <w:rsid w:val="00DF2E8B"/>
    <w:rsid w:val="00DF2F35"/>
    <w:rsid w:val="00DF33CE"/>
    <w:rsid w:val="00DF34A9"/>
    <w:rsid w:val="00DF396E"/>
    <w:rsid w:val="00DF404C"/>
    <w:rsid w:val="00DF4231"/>
    <w:rsid w:val="00DF42D8"/>
    <w:rsid w:val="00DF43DF"/>
    <w:rsid w:val="00DF448C"/>
    <w:rsid w:val="00DF44E9"/>
    <w:rsid w:val="00DF484F"/>
    <w:rsid w:val="00DF4861"/>
    <w:rsid w:val="00DF4DC9"/>
    <w:rsid w:val="00DF4EB8"/>
    <w:rsid w:val="00DF4EF9"/>
    <w:rsid w:val="00DF5044"/>
    <w:rsid w:val="00DF54E7"/>
    <w:rsid w:val="00DF558B"/>
    <w:rsid w:val="00DF57CF"/>
    <w:rsid w:val="00DF593F"/>
    <w:rsid w:val="00DF5B5E"/>
    <w:rsid w:val="00DF5E87"/>
    <w:rsid w:val="00DF6614"/>
    <w:rsid w:val="00DF6B0E"/>
    <w:rsid w:val="00DF6BDF"/>
    <w:rsid w:val="00DF6D2C"/>
    <w:rsid w:val="00DF6F9B"/>
    <w:rsid w:val="00DF74D4"/>
    <w:rsid w:val="00DF74FB"/>
    <w:rsid w:val="00DF7585"/>
    <w:rsid w:val="00DF7589"/>
    <w:rsid w:val="00DF76BB"/>
    <w:rsid w:val="00DF7A79"/>
    <w:rsid w:val="00DF7B24"/>
    <w:rsid w:val="00DF7CC5"/>
    <w:rsid w:val="00DF7D09"/>
    <w:rsid w:val="00E00131"/>
    <w:rsid w:val="00E00170"/>
    <w:rsid w:val="00E00245"/>
    <w:rsid w:val="00E002EC"/>
    <w:rsid w:val="00E003ED"/>
    <w:rsid w:val="00E00406"/>
    <w:rsid w:val="00E0042D"/>
    <w:rsid w:val="00E004E6"/>
    <w:rsid w:val="00E00556"/>
    <w:rsid w:val="00E0076E"/>
    <w:rsid w:val="00E00801"/>
    <w:rsid w:val="00E00A40"/>
    <w:rsid w:val="00E00BD5"/>
    <w:rsid w:val="00E00E1F"/>
    <w:rsid w:val="00E01495"/>
    <w:rsid w:val="00E016AF"/>
    <w:rsid w:val="00E017FE"/>
    <w:rsid w:val="00E01AAB"/>
    <w:rsid w:val="00E01E17"/>
    <w:rsid w:val="00E01EAF"/>
    <w:rsid w:val="00E0209F"/>
    <w:rsid w:val="00E02271"/>
    <w:rsid w:val="00E023DA"/>
    <w:rsid w:val="00E02497"/>
    <w:rsid w:val="00E02545"/>
    <w:rsid w:val="00E025E0"/>
    <w:rsid w:val="00E02727"/>
    <w:rsid w:val="00E02757"/>
    <w:rsid w:val="00E028BF"/>
    <w:rsid w:val="00E02B1D"/>
    <w:rsid w:val="00E02D97"/>
    <w:rsid w:val="00E02DAA"/>
    <w:rsid w:val="00E02EF7"/>
    <w:rsid w:val="00E0306F"/>
    <w:rsid w:val="00E03153"/>
    <w:rsid w:val="00E031D4"/>
    <w:rsid w:val="00E0356B"/>
    <w:rsid w:val="00E03630"/>
    <w:rsid w:val="00E03652"/>
    <w:rsid w:val="00E03737"/>
    <w:rsid w:val="00E03862"/>
    <w:rsid w:val="00E03D34"/>
    <w:rsid w:val="00E03DEA"/>
    <w:rsid w:val="00E03E95"/>
    <w:rsid w:val="00E03FCC"/>
    <w:rsid w:val="00E0416D"/>
    <w:rsid w:val="00E041BF"/>
    <w:rsid w:val="00E0435E"/>
    <w:rsid w:val="00E046ED"/>
    <w:rsid w:val="00E0471B"/>
    <w:rsid w:val="00E0490D"/>
    <w:rsid w:val="00E049D7"/>
    <w:rsid w:val="00E04A5C"/>
    <w:rsid w:val="00E0508F"/>
    <w:rsid w:val="00E05186"/>
    <w:rsid w:val="00E05308"/>
    <w:rsid w:val="00E0530B"/>
    <w:rsid w:val="00E05319"/>
    <w:rsid w:val="00E05360"/>
    <w:rsid w:val="00E0549E"/>
    <w:rsid w:val="00E05547"/>
    <w:rsid w:val="00E05810"/>
    <w:rsid w:val="00E0584E"/>
    <w:rsid w:val="00E05AB9"/>
    <w:rsid w:val="00E05EE4"/>
    <w:rsid w:val="00E06256"/>
    <w:rsid w:val="00E06288"/>
    <w:rsid w:val="00E06474"/>
    <w:rsid w:val="00E0650B"/>
    <w:rsid w:val="00E06A1F"/>
    <w:rsid w:val="00E06B2E"/>
    <w:rsid w:val="00E06FF5"/>
    <w:rsid w:val="00E0713F"/>
    <w:rsid w:val="00E07191"/>
    <w:rsid w:val="00E07196"/>
    <w:rsid w:val="00E07221"/>
    <w:rsid w:val="00E073D6"/>
    <w:rsid w:val="00E0752C"/>
    <w:rsid w:val="00E075C4"/>
    <w:rsid w:val="00E07857"/>
    <w:rsid w:val="00E07984"/>
    <w:rsid w:val="00E07A10"/>
    <w:rsid w:val="00E07A35"/>
    <w:rsid w:val="00E07D07"/>
    <w:rsid w:val="00E1022B"/>
    <w:rsid w:val="00E10383"/>
    <w:rsid w:val="00E10520"/>
    <w:rsid w:val="00E1059C"/>
    <w:rsid w:val="00E107C7"/>
    <w:rsid w:val="00E108E7"/>
    <w:rsid w:val="00E108FF"/>
    <w:rsid w:val="00E10B5E"/>
    <w:rsid w:val="00E10C1C"/>
    <w:rsid w:val="00E11333"/>
    <w:rsid w:val="00E1162B"/>
    <w:rsid w:val="00E116B4"/>
    <w:rsid w:val="00E118F6"/>
    <w:rsid w:val="00E11904"/>
    <w:rsid w:val="00E11BD8"/>
    <w:rsid w:val="00E11DB5"/>
    <w:rsid w:val="00E120A6"/>
    <w:rsid w:val="00E1236E"/>
    <w:rsid w:val="00E124B8"/>
    <w:rsid w:val="00E125C6"/>
    <w:rsid w:val="00E128C8"/>
    <w:rsid w:val="00E12BF2"/>
    <w:rsid w:val="00E12DB9"/>
    <w:rsid w:val="00E130C9"/>
    <w:rsid w:val="00E13234"/>
    <w:rsid w:val="00E134FB"/>
    <w:rsid w:val="00E135E9"/>
    <w:rsid w:val="00E13967"/>
    <w:rsid w:val="00E13BA2"/>
    <w:rsid w:val="00E13C07"/>
    <w:rsid w:val="00E13E64"/>
    <w:rsid w:val="00E14191"/>
    <w:rsid w:val="00E14227"/>
    <w:rsid w:val="00E14666"/>
    <w:rsid w:val="00E14694"/>
    <w:rsid w:val="00E147D7"/>
    <w:rsid w:val="00E147F3"/>
    <w:rsid w:val="00E14AE6"/>
    <w:rsid w:val="00E1518F"/>
    <w:rsid w:val="00E1521E"/>
    <w:rsid w:val="00E153E0"/>
    <w:rsid w:val="00E1543B"/>
    <w:rsid w:val="00E15600"/>
    <w:rsid w:val="00E15746"/>
    <w:rsid w:val="00E15823"/>
    <w:rsid w:val="00E158A4"/>
    <w:rsid w:val="00E159C5"/>
    <w:rsid w:val="00E15B13"/>
    <w:rsid w:val="00E165F6"/>
    <w:rsid w:val="00E1693D"/>
    <w:rsid w:val="00E16950"/>
    <w:rsid w:val="00E16A76"/>
    <w:rsid w:val="00E16B31"/>
    <w:rsid w:val="00E16C1A"/>
    <w:rsid w:val="00E170F4"/>
    <w:rsid w:val="00E171A4"/>
    <w:rsid w:val="00E171F6"/>
    <w:rsid w:val="00E17204"/>
    <w:rsid w:val="00E17697"/>
    <w:rsid w:val="00E17AC5"/>
    <w:rsid w:val="00E17B4A"/>
    <w:rsid w:val="00E17EC6"/>
    <w:rsid w:val="00E17EDD"/>
    <w:rsid w:val="00E17EFD"/>
    <w:rsid w:val="00E17FF6"/>
    <w:rsid w:val="00E20168"/>
    <w:rsid w:val="00E20255"/>
    <w:rsid w:val="00E202B4"/>
    <w:rsid w:val="00E20831"/>
    <w:rsid w:val="00E2085F"/>
    <w:rsid w:val="00E20AB0"/>
    <w:rsid w:val="00E20B81"/>
    <w:rsid w:val="00E20D86"/>
    <w:rsid w:val="00E20F44"/>
    <w:rsid w:val="00E20F94"/>
    <w:rsid w:val="00E210DA"/>
    <w:rsid w:val="00E21202"/>
    <w:rsid w:val="00E2136C"/>
    <w:rsid w:val="00E21877"/>
    <w:rsid w:val="00E21BE7"/>
    <w:rsid w:val="00E21CAB"/>
    <w:rsid w:val="00E21D64"/>
    <w:rsid w:val="00E21E1A"/>
    <w:rsid w:val="00E21E8D"/>
    <w:rsid w:val="00E221ED"/>
    <w:rsid w:val="00E22330"/>
    <w:rsid w:val="00E223B0"/>
    <w:rsid w:val="00E223D3"/>
    <w:rsid w:val="00E22442"/>
    <w:rsid w:val="00E22763"/>
    <w:rsid w:val="00E22817"/>
    <w:rsid w:val="00E22821"/>
    <w:rsid w:val="00E229A6"/>
    <w:rsid w:val="00E22A94"/>
    <w:rsid w:val="00E22F29"/>
    <w:rsid w:val="00E22FB3"/>
    <w:rsid w:val="00E232DD"/>
    <w:rsid w:val="00E23307"/>
    <w:rsid w:val="00E234D4"/>
    <w:rsid w:val="00E23794"/>
    <w:rsid w:val="00E23833"/>
    <w:rsid w:val="00E2390C"/>
    <w:rsid w:val="00E24019"/>
    <w:rsid w:val="00E2409F"/>
    <w:rsid w:val="00E2414D"/>
    <w:rsid w:val="00E24192"/>
    <w:rsid w:val="00E24284"/>
    <w:rsid w:val="00E24451"/>
    <w:rsid w:val="00E24547"/>
    <w:rsid w:val="00E24564"/>
    <w:rsid w:val="00E24BC1"/>
    <w:rsid w:val="00E24E6F"/>
    <w:rsid w:val="00E25104"/>
    <w:rsid w:val="00E251F8"/>
    <w:rsid w:val="00E2571B"/>
    <w:rsid w:val="00E25A36"/>
    <w:rsid w:val="00E25EB5"/>
    <w:rsid w:val="00E25EF8"/>
    <w:rsid w:val="00E26093"/>
    <w:rsid w:val="00E26469"/>
    <w:rsid w:val="00E264E5"/>
    <w:rsid w:val="00E26523"/>
    <w:rsid w:val="00E26706"/>
    <w:rsid w:val="00E267A6"/>
    <w:rsid w:val="00E26A24"/>
    <w:rsid w:val="00E26A67"/>
    <w:rsid w:val="00E26CB8"/>
    <w:rsid w:val="00E26ED1"/>
    <w:rsid w:val="00E2744C"/>
    <w:rsid w:val="00E275D9"/>
    <w:rsid w:val="00E2787C"/>
    <w:rsid w:val="00E27899"/>
    <w:rsid w:val="00E2791F"/>
    <w:rsid w:val="00E27B7B"/>
    <w:rsid w:val="00E27CC3"/>
    <w:rsid w:val="00E27DED"/>
    <w:rsid w:val="00E27ECF"/>
    <w:rsid w:val="00E27EDC"/>
    <w:rsid w:val="00E27F81"/>
    <w:rsid w:val="00E300B3"/>
    <w:rsid w:val="00E3030E"/>
    <w:rsid w:val="00E30394"/>
    <w:rsid w:val="00E30550"/>
    <w:rsid w:val="00E3055C"/>
    <w:rsid w:val="00E30A80"/>
    <w:rsid w:val="00E31040"/>
    <w:rsid w:val="00E31241"/>
    <w:rsid w:val="00E31243"/>
    <w:rsid w:val="00E31342"/>
    <w:rsid w:val="00E3137B"/>
    <w:rsid w:val="00E316CA"/>
    <w:rsid w:val="00E31709"/>
    <w:rsid w:val="00E31721"/>
    <w:rsid w:val="00E31B63"/>
    <w:rsid w:val="00E31CC1"/>
    <w:rsid w:val="00E31E55"/>
    <w:rsid w:val="00E31F91"/>
    <w:rsid w:val="00E320D5"/>
    <w:rsid w:val="00E32345"/>
    <w:rsid w:val="00E325E9"/>
    <w:rsid w:val="00E32789"/>
    <w:rsid w:val="00E32992"/>
    <w:rsid w:val="00E32AC1"/>
    <w:rsid w:val="00E32F5A"/>
    <w:rsid w:val="00E32FA7"/>
    <w:rsid w:val="00E33077"/>
    <w:rsid w:val="00E330BC"/>
    <w:rsid w:val="00E3373C"/>
    <w:rsid w:val="00E33792"/>
    <w:rsid w:val="00E33862"/>
    <w:rsid w:val="00E33896"/>
    <w:rsid w:val="00E33AB0"/>
    <w:rsid w:val="00E33B3F"/>
    <w:rsid w:val="00E33C7E"/>
    <w:rsid w:val="00E33E4C"/>
    <w:rsid w:val="00E3428D"/>
    <w:rsid w:val="00E343AC"/>
    <w:rsid w:val="00E343F4"/>
    <w:rsid w:val="00E344DF"/>
    <w:rsid w:val="00E348D0"/>
    <w:rsid w:val="00E34B23"/>
    <w:rsid w:val="00E34C51"/>
    <w:rsid w:val="00E34CF2"/>
    <w:rsid w:val="00E34F0A"/>
    <w:rsid w:val="00E350C5"/>
    <w:rsid w:val="00E352EB"/>
    <w:rsid w:val="00E3563C"/>
    <w:rsid w:val="00E356C0"/>
    <w:rsid w:val="00E35988"/>
    <w:rsid w:val="00E359C8"/>
    <w:rsid w:val="00E35ABB"/>
    <w:rsid w:val="00E35E37"/>
    <w:rsid w:val="00E35F2E"/>
    <w:rsid w:val="00E360AB"/>
    <w:rsid w:val="00E3615F"/>
    <w:rsid w:val="00E36296"/>
    <w:rsid w:val="00E36437"/>
    <w:rsid w:val="00E3664F"/>
    <w:rsid w:val="00E36679"/>
    <w:rsid w:val="00E36713"/>
    <w:rsid w:val="00E368EF"/>
    <w:rsid w:val="00E36999"/>
    <w:rsid w:val="00E36A62"/>
    <w:rsid w:val="00E36B42"/>
    <w:rsid w:val="00E36BF4"/>
    <w:rsid w:val="00E36C8E"/>
    <w:rsid w:val="00E36DBB"/>
    <w:rsid w:val="00E36FEF"/>
    <w:rsid w:val="00E372C4"/>
    <w:rsid w:val="00E373F8"/>
    <w:rsid w:val="00E37464"/>
    <w:rsid w:val="00E3755F"/>
    <w:rsid w:val="00E37663"/>
    <w:rsid w:val="00E37907"/>
    <w:rsid w:val="00E37ADC"/>
    <w:rsid w:val="00E37D58"/>
    <w:rsid w:val="00E40018"/>
    <w:rsid w:val="00E401CD"/>
    <w:rsid w:val="00E40592"/>
    <w:rsid w:val="00E405EB"/>
    <w:rsid w:val="00E40677"/>
    <w:rsid w:val="00E40CDE"/>
    <w:rsid w:val="00E40CE5"/>
    <w:rsid w:val="00E40E2E"/>
    <w:rsid w:val="00E40E3E"/>
    <w:rsid w:val="00E41339"/>
    <w:rsid w:val="00E41AF1"/>
    <w:rsid w:val="00E41F01"/>
    <w:rsid w:val="00E424F8"/>
    <w:rsid w:val="00E42517"/>
    <w:rsid w:val="00E42C7D"/>
    <w:rsid w:val="00E42F74"/>
    <w:rsid w:val="00E43472"/>
    <w:rsid w:val="00E4347A"/>
    <w:rsid w:val="00E4353B"/>
    <w:rsid w:val="00E43609"/>
    <w:rsid w:val="00E437E9"/>
    <w:rsid w:val="00E43A42"/>
    <w:rsid w:val="00E43B03"/>
    <w:rsid w:val="00E43C7B"/>
    <w:rsid w:val="00E43D58"/>
    <w:rsid w:val="00E43EAD"/>
    <w:rsid w:val="00E44A7C"/>
    <w:rsid w:val="00E44B74"/>
    <w:rsid w:val="00E44C3E"/>
    <w:rsid w:val="00E44F5A"/>
    <w:rsid w:val="00E4504F"/>
    <w:rsid w:val="00E4512C"/>
    <w:rsid w:val="00E45C2B"/>
    <w:rsid w:val="00E45D76"/>
    <w:rsid w:val="00E45E0D"/>
    <w:rsid w:val="00E45F3F"/>
    <w:rsid w:val="00E45F71"/>
    <w:rsid w:val="00E460E5"/>
    <w:rsid w:val="00E466F4"/>
    <w:rsid w:val="00E46755"/>
    <w:rsid w:val="00E467E8"/>
    <w:rsid w:val="00E468D3"/>
    <w:rsid w:val="00E46B61"/>
    <w:rsid w:val="00E46C1F"/>
    <w:rsid w:val="00E47094"/>
    <w:rsid w:val="00E47465"/>
    <w:rsid w:val="00E4753B"/>
    <w:rsid w:val="00E478BD"/>
    <w:rsid w:val="00E479B2"/>
    <w:rsid w:val="00E47B25"/>
    <w:rsid w:val="00E47BB3"/>
    <w:rsid w:val="00E50195"/>
    <w:rsid w:val="00E50205"/>
    <w:rsid w:val="00E50242"/>
    <w:rsid w:val="00E50386"/>
    <w:rsid w:val="00E503EF"/>
    <w:rsid w:val="00E505C7"/>
    <w:rsid w:val="00E506AA"/>
    <w:rsid w:val="00E506E8"/>
    <w:rsid w:val="00E507F2"/>
    <w:rsid w:val="00E508FC"/>
    <w:rsid w:val="00E50A15"/>
    <w:rsid w:val="00E50ABD"/>
    <w:rsid w:val="00E510A9"/>
    <w:rsid w:val="00E511AE"/>
    <w:rsid w:val="00E51231"/>
    <w:rsid w:val="00E51300"/>
    <w:rsid w:val="00E51384"/>
    <w:rsid w:val="00E51695"/>
    <w:rsid w:val="00E519CE"/>
    <w:rsid w:val="00E5204D"/>
    <w:rsid w:val="00E52327"/>
    <w:rsid w:val="00E525DF"/>
    <w:rsid w:val="00E52953"/>
    <w:rsid w:val="00E52C87"/>
    <w:rsid w:val="00E52CC2"/>
    <w:rsid w:val="00E52E90"/>
    <w:rsid w:val="00E53074"/>
    <w:rsid w:val="00E53111"/>
    <w:rsid w:val="00E5324E"/>
    <w:rsid w:val="00E53820"/>
    <w:rsid w:val="00E5394A"/>
    <w:rsid w:val="00E53C5C"/>
    <w:rsid w:val="00E53EFA"/>
    <w:rsid w:val="00E54061"/>
    <w:rsid w:val="00E540A4"/>
    <w:rsid w:val="00E54323"/>
    <w:rsid w:val="00E544CD"/>
    <w:rsid w:val="00E544E3"/>
    <w:rsid w:val="00E546F9"/>
    <w:rsid w:val="00E547A0"/>
    <w:rsid w:val="00E54AE9"/>
    <w:rsid w:val="00E54EAE"/>
    <w:rsid w:val="00E5503C"/>
    <w:rsid w:val="00E55382"/>
    <w:rsid w:val="00E55880"/>
    <w:rsid w:val="00E559E3"/>
    <w:rsid w:val="00E56134"/>
    <w:rsid w:val="00E56622"/>
    <w:rsid w:val="00E567B1"/>
    <w:rsid w:val="00E569E0"/>
    <w:rsid w:val="00E56C0E"/>
    <w:rsid w:val="00E56C41"/>
    <w:rsid w:val="00E56D28"/>
    <w:rsid w:val="00E56F57"/>
    <w:rsid w:val="00E57478"/>
    <w:rsid w:val="00E575D1"/>
    <w:rsid w:val="00E57A37"/>
    <w:rsid w:val="00E57FEF"/>
    <w:rsid w:val="00E601FA"/>
    <w:rsid w:val="00E6025C"/>
    <w:rsid w:val="00E6026A"/>
    <w:rsid w:val="00E60308"/>
    <w:rsid w:val="00E605BC"/>
    <w:rsid w:val="00E606D9"/>
    <w:rsid w:val="00E606F1"/>
    <w:rsid w:val="00E6072B"/>
    <w:rsid w:val="00E608DA"/>
    <w:rsid w:val="00E6096D"/>
    <w:rsid w:val="00E60B48"/>
    <w:rsid w:val="00E60F56"/>
    <w:rsid w:val="00E6135A"/>
    <w:rsid w:val="00E613F4"/>
    <w:rsid w:val="00E6157D"/>
    <w:rsid w:val="00E6190F"/>
    <w:rsid w:val="00E61ACF"/>
    <w:rsid w:val="00E61AED"/>
    <w:rsid w:val="00E61B52"/>
    <w:rsid w:val="00E6217D"/>
    <w:rsid w:val="00E6270D"/>
    <w:rsid w:val="00E62880"/>
    <w:rsid w:val="00E6288B"/>
    <w:rsid w:val="00E62EA1"/>
    <w:rsid w:val="00E62FC7"/>
    <w:rsid w:val="00E6314C"/>
    <w:rsid w:val="00E63252"/>
    <w:rsid w:val="00E6346E"/>
    <w:rsid w:val="00E63572"/>
    <w:rsid w:val="00E63601"/>
    <w:rsid w:val="00E63663"/>
    <w:rsid w:val="00E637E6"/>
    <w:rsid w:val="00E637F9"/>
    <w:rsid w:val="00E63B9B"/>
    <w:rsid w:val="00E63BEA"/>
    <w:rsid w:val="00E63D7C"/>
    <w:rsid w:val="00E63DC1"/>
    <w:rsid w:val="00E63E3C"/>
    <w:rsid w:val="00E63F48"/>
    <w:rsid w:val="00E63F86"/>
    <w:rsid w:val="00E641D6"/>
    <w:rsid w:val="00E642D7"/>
    <w:rsid w:val="00E6441B"/>
    <w:rsid w:val="00E6447C"/>
    <w:rsid w:val="00E644E3"/>
    <w:rsid w:val="00E648A9"/>
    <w:rsid w:val="00E64A25"/>
    <w:rsid w:val="00E64BC3"/>
    <w:rsid w:val="00E64FDE"/>
    <w:rsid w:val="00E65310"/>
    <w:rsid w:val="00E65388"/>
    <w:rsid w:val="00E65393"/>
    <w:rsid w:val="00E653FB"/>
    <w:rsid w:val="00E65464"/>
    <w:rsid w:val="00E654F7"/>
    <w:rsid w:val="00E65732"/>
    <w:rsid w:val="00E65793"/>
    <w:rsid w:val="00E65ACA"/>
    <w:rsid w:val="00E65BAF"/>
    <w:rsid w:val="00E65D11"/>
    <w:rsid w:val="00E65F23"/>
    <w:rsid w:val="00E65F4C"/>
    <w:rsid w:val="00E65FC9"/>
    <w:rsid w:val="00E660B6"/>
    <w:rsid w:val="00E660ED"/>
    <w:rsid w:val="00E66109"/>
    <w:rsid w:val="00E664B5"/>
    <w:rsid w:val="00E66744"/>
    <w:rsid w:val="00E66BEF"/>
    <w:rsid w:val="00E66DE4"/>
    <w:rsid w:val="00E66E93"/>
    <w:rsid w:val="00E672C1"/>
    <w:rsid w:val="00E673A7"/>
    <w:rsid w:val="00E674AF"/>
    <w:rsid w:val="00E67591"/>
    <w:rsid w:val="00E67706"/>
    <w:rsid w:val="00E679CF"/>
    <w:rsid w:val="00E679EC"/>
    <w:rsid w:val="00E67D08"/>
    <w:rsid w:val="00E7000E"/>
    <w:rsid w:val="00E7004B"/>
    <w:rsid w:val="00E70202"/>
    <w:rsid w:val="00E70528"/>
    <w:rsid w:val="00E706E7"/>
    <w:rsid w:val="00E70959"/>
    <w:rsid w:val="00E70A35"/>
    <w:rsid w:val="00E70BC1"/>
    <w:rsid w:val="00E70CB9"/>
    <w:rsid w:val="00E70E53"/>
    <w:rsid w:val="00E71032"/>
    <w:rsid w:val="00E7118E"/>
    <w:rsid w:val="00E711E3"/>
    <w:rsid w:val="00E71211"/>
    <w:rsid w:val="00E7123E"/>
    <w:rsid w:val="00E7144E"/>
    <w:rsid w:val="00E71476"/>
    <w:rsid w:val="00E71689"/>
    <w:rsid w:val="00E71B06"/>
    <w:rsid w:val="00E71EC1"/>
    <w:rsid w:val="00E71F4F"/>
    <w:rsid w:val="00E72219"/>
    <w:rsid w:val="00E725B7"/>
    <w:rsid w:val="00E726A7"/>
    <w:rsid w:val="00E7298D"/>
    <w:rsid w:val="00E72A94"/>
    <w:rsid w:val="00E72D61"/>
    <w:rsid w:val="00E72F27"/>
    <w:rsid w:val="00E72F60"/>
    <w:rsid w:val="00E72FDF"/>
    <w:rsid w:val="00E72FE7"/>
    <w:rsid w:val="00E73158"/>
    <w:rsid w:val="00E735E0"/>
    <w:rsid w:val="00E73660"/>
    <w:rsid w:val="00E7374B"/>
    <w:rsid w:val="00E7376D"/>
    <w:rsid w:val="00E739F0"/>
    <w:rsid w:val="00E73C08"/>
    <w:rsid w:val="00E73CE8"/>
    <w:rsid w:val="00E73D5B"/>
    <w:rsid w:val="00E74064"/>
    <w:rsid w:val="00E74333"/>
    <w:rsid w:val="00E74348"/>
    <w:rsid w:val="00E7439A"/>
    <w:rsid w:val="00E7476B"/>
    <w:rsid w:val="00E747A2"/>
    <w:rsid w:val="00E7481B"/>
    <w:rsid w:val="00E74AD6"/>
    <w:rsid w:val="00E74B91"/>
    <w:rsid w:val="00E74F6F"/>
    <w:rsid w:val="00E75009"/>
    <w:rsid w:val="00E750EB"/>
    <w:rsid w:val="00E75296"/>
    <w:rsid w:val="00E756D5"/>
    <w:rsid w:val="00E75993"/>
    <w:rsid w:val="00E75BFF"/>
    <w:rsid w:val="00E7602D"/>
    <w:rsid w:val="00E7607D"/>
    <w:rsid w:val="00E760BE"/>
    <w:rsid w:val="00E764C0"/>
    <w:rsid w:val="00E767FE"/>
    <w:rsid w:val="00E76DEB"/>
    <w:rsid w:val="00E76FB9"/>
    <w:rsid w:val="00E76FCB"/>
    <w:rsid w:val="00E77234"/>
    <w:rsid w:val="00E77607"/>
    <w:rsid w:val="00E77ECE"/>
    <w:rsid w:val="00E8013A"/>
    <w:rsid w:val="00E8038D"/>
    <w:rsid w:val="00E804D7"/>
    <w:rsid w:val="00E80807"/>
    <w:rsid w:val="00E80B84"/>
    <w:rsid w:val="00E80C36"/>
    <w:rsid w:val="00E80DEB"/>
    <w:rsid w:val="00E8115C"/>
    <w:rsid w:val="00E81206"/>
    <w:rsid w:val="00E81241"/>
    <w:rsid w:val="00E813D9"/>
    <w:rsid w:val="00E8155A"/>
    <w:rsid w:val="00E815A1"/>
    <w:rsid w:val="00E815B8"/>
    <w:rsid w:val="00E81800"/>
    <w:rsid w:val="00E81C89"/>
    <w:rsid w:val="00E81CCC"/>
    <w:rsid w:val="00E8218D"/>
    <w:rsid w:val="00E82382"/>
    <w:rsid w:val="00E823B6"/>
    <w:rsid w:val="00E82433"/>
    <w:rsid w:val="00E8254D"/>
    <w:rsid w:val="00E82DC3"/>
    <w:rsid w:val="00E82E08"/>
    <w:rsid w:val="00E82F43"/>
    <w:rsid w:val="00E82F48"/>
    <w:rsid w:val="00E8316B"/>
    <w:rsid w:val="00E83497"/>
    <w:rsid w:val="00E8349B"/>
    <w:rsid w:val="00E83658"/>
    <w:rsid w:val="00E83957"/>
    <w:rsid w:val="00E83EC5"/>
    <w:rsid w:val="00E841F9"/>
    <w:rsid w:val="00E844AE"/>
    <w:rsid w:val="00E8454D"/>
    <w:rsid w:val="00E845DA"/>
    <w:rsid w:val="00E84CA4"/>
    <w:rsid w:val="00E84CD5"/>
    <w:rsid w:val="00E84D77"/>
    <w:rsid w:val="00E852FB"/>
    <w:rsid w:val="00E85477"/>
    <w:rsid w:val="00E8548B"/>
    <w:rsid w:val="00E8559E"/>
    <w:rsid w:val="00E857CC"/>
    <w:rsid w:val="00E85BE0"/>
    <w:rsid w:val="00E86105"/>
    <w:rsid w:val="00E86659"/>
    <w:rsid w:val="00E8676E"/>
    <w:rsid w:val="00E8684F"/>
    <w:rsid w:val="00E868C4"/>
    <w:rsid w:val="00E86A19"/>
    <w:rsid w:val="00E86B99"/>
    <w:rsid w:val="00E86CAB"/>
    <w:rsid w:val="00E86D3B"/>
    <w:rsid w:val="00E86DA5"/>
    <w:rsid w:val="00E86DFF"/>
    <w:rsid w:val="00E86F5A"/>
    <w:rsid w:val="00E86FE5"/>
    <w:rsid w:val="00E872A7"/>
    <w:rsid w:val="00E872D6"/>
    <w:rsid w:val="00E873E5"/>
    <w:rsid w:val="00E87634"/>
    <w:rsid w:val="00E8776E"/>
    <w:rsid w:val="00E87901"/>
    <w:rsid w:val="00E879C2"/>
    <w:rsid w:val="00E9016D"/>
    <w:rsid w:val="00E90305"/>
    <w:rsid w:val="00E9046D"/>
    <w:rsid w:val="00E90664"/>
    <w:rsid w:val="00E9066D"/>
    <w:rsid w:val="00E906CD"/>
    <w:rsid w:val="00E9081F"/>
    <w:rsid w:val="00E9084A"/>
    <w:rsid w:val="00E90875"/>
    <w:rsid w:val="00E909E3"/>
    <w:rsid w:val="00E90AA6"/>
    <w:rsid w:val="00E90BDA"/>
    <w:rsid w:val="00E912B6"/>
    <w:rsid w:val="00E91339"/>
    <w:rsid w:val="00E9144E"/>
    <w:rsid w:val="00E91460"/>
    <w:rsid w:val="00E91629"/>
    <w:rsid w:val="00E91824"/>
    <w:rsid w:val="00E91965"/>
    <w:rsid w:val="00E91F8E"/>
    <w:rsid w:val="00E920AB"/>
    <w:rsid w:val="00E922BC"/>
    <w:rsid w:val="00E9233F"/>
    <w:rsid w:val="00E923C6"/>
    <w:rsid w:val="00E9245D"/>
    <w:rsid w:val="00E924CB"/>
    <w:rsid w:val="00E92536"/>
    <w:rsid w:val="00E926EF"/>
    <w:rsid w:val="00E92DC9"/>
    <w:rsid w:val="00E92ED0"/>
    <w:rsid w:val="00E9347B"/>
    <w:rsid w:val="00E934CA"/>
    <w:rsid w:val="00E939FC"/>
    <w:rsid w:val="00E93C97"/>
    <w:rsid w:val="00E93D2B"/>
    <w:rsid w:val="00E93E5D"/>
    <w:rsid w:val="00E93F84"/>
    <w:rsid w:val="00E94005"/>
    <w:rsid w:val="00E94009"/>
    <w:rsid w:val="00E940E9"/>
    <w:rsid w:val="00E941EA"/>
    <w:rsid w:val="00E942F1"/>
    <w:rsid w:val="00E94623"/>
    <w:rsid w:val="00E948DB"/>
    <w:rsid w:val="00E94AE4"/>
    <w:rsid w:val="00E95133"/>
    <w:rsid w:val="00E95215"/>
    <w:rsid w:val="00E95340"/>
    <w:rsid w:val="00E95384"/>
    <w:rsid w:val="00E95412"/>
    <w:rsid w:val="00E954D5"/>
    <w:rsid w:val="00E95552"/>
    <w:rsid w:val="00E95677"/>
    <w:rsid w:val="00E95736"/>
    <w:rsid w:val="00E9584B"/>
    <w:rsid w:val="00E95B1E"/>
    <w:rsid w:val="00E95B63"/>
    <w:rsid w:val="00E95D2C"/>
    <w:rsid w:val="00E95D57"/>
    <w:rsid w:val="00E95FC5"/>
    <w:rsid w:val="00E96022"/>
    <w:rsid w:val="00E96030"/>
    <w:rsid w:val="00E96378"/>
    <w:rsid w:val="00E96436"/>
    <w:rsid w:val="00E967AB"/>
    <w:rsid w:val="00E972C1"/>
    <w:rsid w:val="00E97363"/>
    <w:rsid w:val="00E9752F"/>
    <w:rsid w:val="00E975DF"/>
    <w:rsid w:val="00E97872"/>
    <w:rsid w:val="00E979E3"/>
    <w:rsid w:val="00E97DCB"/>
    <w:rsid w:val="00E97E2F"/>
    <w:rsid w:val="00E97E91"/>
    <w:rsid w:val="00E97F91"/>
    <w:rsid w:val="00E97FEF"/>
    <w:rsid w:val="00EA00AB"/>
    <w:rsid w:val="00EA01E9"/>
    <w:rsid w:val="00EA02C3"/>
    <w:rsid w:val="00EA03FE"/>
    <w:rsid w:val="00EA0403"/>
    <w:rsid w:val="00EA05E4"/>
    <w:rsid w:val="00EA0BEE"/>
    <w:rsid w:val="00EA0C3F"/>
    <w:rsid w:val="00EA0F18"/>
    <w:rsid w:val="00EA0FC9"/>
    <w:rsid w:val="00EA12AF"/>
    <w:rsid w:val="00EA132B"/>
    <w:rsid w:val="00EA1380"/>
    <w:rsid w:val="00EA1515"/>
    <w:rsid w:val="00EA1854"/>
    <w:rsid w:val="00EA1A20"/>
    <w:rsid w:val="00EA1A6C"/>
    <w:rsid w:val="00EA1C56"/>
    <w:rsid w:val="00EA1D52"/>
    <w:rsid w:val="00EA201D"/>
    <w:rsid w:val="00EA20C0"/>
    <w:rsid w:val="00EA20DB"/>
    <w:rsid w:val="00EA2189"/>
    <w:rsid w:val="00EA256C"/>
    <w:rsid w:val="00EA2A0E"/>
    <w:rsid w:val="00EA2F4A"/>
    <w:rsid w:val="00EA2F9A"/>
    <w:rsid w:val="00EA322E"/>
    <w:rsid w:val="00EA3499"/>
    <w:rsid w:val="00EA385F"/>
    <w:rsid w:val="00EA3BBF"/>
    <w:rsid w:val="00EA3D48"/>
    <w:rsid w:val="00EA3EB5"/>
    <w:rsid w:val="00EA42D4"/>
    <w:rsid w:val="00EA45B0"/>
    <w:rsid w:val="00EA48BE"/>
    <w:rsid w:val="00EA4D12"/>
    <w:rsid w:val="00EA4D7F"/>
    <w:rsid w:val="00EA4F17"/>
    <w:rsid w:val="00EA5010"/>
    <w:rsid w:val="00EA50EC"/>
    <w:rsid w:val="00EA549F"/>
    <w:rsid w:val="00EA590E"/>
    <w:rsid w:val="00EA602D"/>
    <w:rsid w:val="00EA60CD"/>
    <w:rsid w:val="00EA64BF"/>
    <w:rsid w:val="00EA686A"/>
    <w:rsid w:val="00EA6A2A"/>
    <w:rsid w:val="00EA6DED"/>
    <w:rsid w:val="00EA7048"/>
    <w:rsid w:val="00EA7223"/>
    <w:rsid w:val="00EA7439"/>
    <w:rsid w:val="00EA77BE"/>
    <w:rsid w:val="00EA79C2"/>
    <w:rsid w:val="00EA7C02"/>
    <w:rsid w:val="00EA7C71"/>
    <w:rsid w:val="00EA7ED1"/>
    <w:rsid w:val="00EB0331"/>
    <w:rsid w:val="00EB03D1"/>
    <w:rsid w:val="00EB0651"/>
    <w:rsid w:val="00EB0789"/>
    <w:rsid w:val="00EB0908"/>
    <w:rsid w:val="00EB0A93"/>
    <w:rsid w:val="00EB0C5D"/>
    <w:rsid w:val="00EB1195"/>
    <w:rsid w:val="00EB12BC"/>
    <w:rsid w:val="00EB1339"/>
    <w:rsid w:val="00EB15EB"/>
    <w:rsid w:val="00EB1705"/>
    <w:rsid w:val="00EB17C1"/>
    <w:rsid w:val="00EB1869"/>
    <w:rsid w:val="00EB18A9"/>
    <w:rsid w:val="00EB1A04"/>
    <w:rsid w:val="00EB1F3E"/>
    <w:rsid w:val="00EB1FE6"/>
    <w:rsid w:val="00EB2026"/>
    <w:rsid w:val="00EB21ED"/>
    <w:rsid w:val="00EB2492"/>
    <w:rsid w:val="00EB24BC"/>
    <w:rsid w:val="00EB2B5D"/>
    <w:rsid w:val="00EB2D0D"/>
    <w:rsid w:val="00EB2D9F"/>
    <w:rsid w:val="00EB2F18"/>
    <w:rsid w:val="00EB2F79"/>
    <w:rsid w:val="00EB2FE6"/>
    <w:rsid w:val="00EB31A2"/>
    <w:rsid w:val="00EB31F3"/>
    <w:rsid w:val="00EB322B"/>
    <w:rsid w:val="00EB32E1"/>
    <w:rsid w:val="00EB33EF"/>
    <w:rsid w:val="00EB35DA"/>
    <w:rsid w:val="00EB35F8"/>
    <w:rsid w:val="00EB39AE"/>
    <w:rsid w:val="00EB3B09"/>
    <w:rsid w:val="00EB3B31"/>
    <w:rsid w:val="00EB3D10"/>
    <w:rsid w:val="00EB3D85"/>
    <w:rsid w:val="00EB40A1"/>
    <w:rsid w:val="00EB4315"/>
    <w:rsid w:val="00EB45DF"/>
    <w:rsid w:val="00EB4654"/>
    <w:rsid w:val="00EB4BEC"/>
    <w:rsid w:val="00EB4E05"/>
    <w:rsid w:val="00EB4F37"/>
    <w:rsid w:val="00EB516F"/>
    <w:rsid w:val="00EB5269"/>
    <w:rsid w:val="00EB5E34"/>
    <w:rsid w:val="00EB5FC3"/>
    <w:rsid w:val="00EB6207"/>
    <w:rsid w:val="00EB644C"/>
    <w:rsid w:val="00EB65C1"/>
    <w:rsid w:val="00EB66F5"/>
    <w:rsid w:val="00EB67E7"/>
    <w:rsid w:val="00EB699B"/>
    <w:rsid w:val="00EB69A0"/>
    <w:rsid w:val="00EB6E61"/>
    <w:rsid w:val="00EB7027"/>
    <w:rsid w:val="00EB75E0"/>
    <w:rsid w:val="00EB7717"/>
    <w:rsid w:val="00EB7718"/>
    <w:rsid w:val="00EB795C"/>
    <w:rsid w:val="00EB79B3"/>
    <w:rsid w:val="00EB7D89"/>
    <w:rsid w:val="00EB7E7C"/>
    <w:rsid w:val="00EB7FAF"/>
    <w:rsid w:val="00EC03B9"/>
    <w:rsid w:val="00EC0646"/>
    <w:rsid w:val="00EC07E9"/>
    <w:rsid w:val="00EC0A48"/>
    <w:rsid w:val="00EC0AAF"/>
    <w:rsid w:val="00EC0BE9"/>
    <w:rsid w:val="00EC0F3F"/>
    <w:rsid w:val="00EC100F"/>
    <w:rsid w:val="00EC10A3"/>
    <w:rsid w:val="00EC112B"/>
    <w:rsid w:val="00EC11DA"/>
    <w:rsid w:val="00EC124D"/>
    <w:rsid w:val="00EC15E8"/>
    <w:rsid w:val="00EC1AEF"/>
    <w:rsid w:val="00EC1C55"/>
    <w:rsid w:val="00EC1C95"/>
    <w:rsid w:val="00EC1F42"/>
    <w:rsid w:val="00EC1FB4"/>
    <w:rsid w:val="00EC207D"/>
    <w:rsid w:val="00EC20BE"/>
    <w:rsid w:val="00EC20C2"/>
    <w:rsid w:val="00EC20E8"/>
    <w:rsid w:val="00EC26DD"/>
    <w:rsid w:val="00EC27BE"/>
    <w:rsid w:val="00EC28B4"/>
    <w:rsid w:val="00EC2C13"/>
    <w:rsid w:val="00EC2CF7"/>
    <w:rsid w:val="00EC3176"/>
    <w:rsid w:val="00EC32B4"/>
    <w:rsid w:val="00EC34F0"/>
    <w:rsid w:val="00EC39DE"/>
    <w:rsid w:val="00EC3A08"/>
    <w:rsid w:val="00EC3D1E"/>
    <w:rsid w:val="00EC3DED"/>
    <w:rsid w:val="00EC3DF1"/>
    <w:rsid w:val="00EC3DFE"/>
    <w:rsid w:val="00EC3E6C"/>
    <w:rsid w:val="00EC3F84"/>
    <w:rsid w:val="00EC41A1"/>
    <w:rsid w:val="00EC42BC"/>
    <w:rsid w:val="00EC432A"/>
    <w:rsid w:val="00EC435E"/>
    <w:rsid w:val="00EC43A9"/>
    <w:rsid w:val="00EC45B1"/>
    <w:rsid w:val="00EC49A1"/>
    <w:rsid w:val="00EC4A2D"/>
    <w:rsid w:val="00EC4AA5"/>
    <w:rsid w:val="00EC5223"/>
    <w:rsid w:val="00EC54C7"/>
    <w:rsid w:val="00EC54F1"/>
    <w:rsid w:val="00EC566B"/>
    <w:rsid w:val="00EC5893"/>
    <w:rsid w:val="00EC5ABC"/>
    <w:rsid w:val="00EC5E08"/>
    <w:rsid w:val="00EC5E20"/>
    <w:rsid w:val="00EC5E31"/>
    <w:rsid w:val="00EC5F35"/>
    <w:rsid w:val="00EC5F8A"/>
    <w:rsid w:val="00EC61AD"/>
    <w:rsid w:val="00EC61DC"/>
    <w:rsid w:val="00EC633E"/>
    <w:rsid w:val="00EC646E"/>
    <w:rsid w:val="00EC6530"/>
    <w:rsid w:val="00EC661D"/>
    <w:rsid w:val="00EC66DA"/>
    <w:rsid w:val="00EC671C"/>
    <w:rsid w:val="00EC69D6"/>
    <w:rsid w:val="00EC6AA5"/>
    <w:rsid w:val="00EC6BB3"/>
    <w:rsid w:val="00EC6D73"/>
    <w:rsid w:val="00EC6FC6"/>
    <w:rsid w:val="00EC7265"/>
    <w:rsid w:val="00EC73A6"/>
    <w:rsid w:val="00EC7469"/>
    <w:rsid w:val="00EC75B9"/>
    <w:rsid w:val="00EC7686"/>
    <w:rsid w:val="00EC7816"/>
    <w:rsid w:val="00EC78BD"/>
    <w:rsid w:val="00EC7A20"/>
    <w:rsid w:val="00EC7C4B"/>
    <w:rsid w:val="00EC7CAE"/>
    <w:rsid w:val="00EC7CF0"/>
    <w:rsid w:val="00EC7D44"/>
    <w:rsid w:val="00EC7E4E"/>
    <w:rsid w:val="00ED001F"/>
    <w:rsid w:val="00ED02D0"/>
    <w:rsid w:val="00ED037E"/>
    <w:rsid w:val="00ED0497"/>
    <w:rsid w:val="00ED062A"/>
    <w:rsid w:val="00ED0CF8"/>
    <w:rsid w:val="00ED0E64"/>
    <w:rsid w:val="00ED0EE7"/>
    <w:rsid w:val="00ED0EE8"/>
    <w:rsid w:val="00ED0F7E"/>
    <w:rsid w:val="00ED124E"/>
    <w:rsid w:val="00ED1477"/>
    <w:rsid w:val="00ED147D"/>
    <w:rsid w:val="00ED18C3"/>
    <w:rsid w:val="00ED1A7E"/>
    <w:rsid w:val="00ED1AF6"/>
    <w:rsid w:val="00ED1AFB"/>
    <w:rsid w:val="00ED1B5A"/>
    <w:rsid w:val="00ED25D7"/>
    <w:rsid w:val="00ED29C4"/>
    <w:rsid w:val="00ED2A9D"/>
    <w:rsid w:val="00ED2C5A"/>
    <w:rsid w:val="00ED33EE"/>
    <w:rsid w:val="00ED3451"/>
    <w:rsid w:val="00ED34A0"/>
    <w:rsid w:val="00ED384F"/>
    <w:rsid w:val="00ED39EA"/>
    <w:rsid w:val="00ED3D77"/>
    <w:rsid w:val="00ED3FC9"/>
    <w:rsid w:val="00ED4453"/>
    <w:rsid w:val="00ED45B2"/>
    <w:rsid w:val="00ED45CE"/>
    <w:rsid w:val="00ED48B2"/>
    <w:rsid w:val="00ED4B95"/>
    <w:rsid w:val="00ED4C1E"/>
    <w:rsid w:val="00ED4CC1"/>
    <w:rsid w:val="00ED4F37"/>
    <w:rsid w:val="00ED4F90"/>
    <w:rsid w:val="00ED52B2"/>
    <w:rsid w:val="00ED540D"/>
    <w:rsid w:val="00ED54D6"/>
    <w:rsid w:val="00ED5723"/>
    <w:rsid w:val="00ED5740"/>
    <w:rsid w:val="00ED581F"/>
    <w:rsid w:val="00ED5877"/>
    <w:rsid w:val="00ED5BF3"/>
    <w:rsid w:val="00ED5C75"/>
    <w:rsid w:val="00ED5E53"/>
    <w:rsid w:val="00ED5EA0"/>
    <w:rsid w:val="00ED610A"/>
    <w:rsid w:val="00ED65DD"/>
    <w:rsid w:val="00ED6750"/>
    <w:rsid w:val="00ED69B1"/>
    <w:rsid w:val="00ED6A00"/>
    <w:rsid w:val="00ED6BB7"/>
    <w:rsid w:val="00ED6C5F"/>
    <w:rsid w:val="00ED6F06"/>
    <w:rsid w:val="00ED75F7"/>
    <w:rsid w:val="00ED7713"/>
    <w:rsid w:val="00ED7767"/>
    <w:rsid w:val="00ED7BDE"/>
    <w:rsid w:val="00ED7D63"/>
    <w:rsid w:val="00EE015E"/>
    <w:rsid w:val="00EE0193"/>
    <w:rsid w:val="00EE0893"/>
    <w:rsid w:val="00EE0A1E"/>
    <w:rsid w:val="00EE0C83"/>
    <w:rsid w:val="00EE0C85"/>
    <w:rsid w:val="00EE0CF4"/>
    <w:rsid w:val="00EE0DB6"/>
    <w:rsid w:val="00EE0F79"/>
    <w:rsid w:val="00EE0FF2"/>
    <w:rsid w:val="00EE1086"/>
    <w:rsid w:val="00EE135E"/>
    <w:rsid w:val="00EE140D"/>
    <w:rsid w:val="00EE1441"/>
    <w:rsid w:val="00EE1538"/>
    <w:rsid w:val="00EE16CE"/>
    <w:rsid w:val="00EE1A82"/>
    <w:rsid w:val="00EE1BF7"/>
    <w:rsid w:val="00EE1C0A"/>
    <w:rsid w:val="00EE1D51"/>
    <w:rsid w:val="00EE1D86"/>
    <w:rsid w:val="00EE1DD2"/>
    <w:rsid w:val="00EE1F4F"/>
    <w:rsid w:val="00EE1F98"/>
    <w:rsid w:val="00EE208B"/>
    <w:rsid w:val="00EE2115"/>
    <w:rsid w:val="00EE21A0"/>
    <w:rsid w:val="00EE233D"/>
    <w:rsid w:val="00EE2365"/>
    <w:rsid w:val="00EE24D8"/>
    <w:rsid w:val="00EE28D3"/>
    <w:rsid w:val="00EE2AE4"/>
    <w:rsid w:val="00EE2B05"/>
    <w:rsid w:val="00EE2B16"/>
    <w:rsid w:val="00EE2B42"/>
    <w:rsid w:val="00EE2EA3"/>
    <w:rsid w:val="00EE2FEB"/>
    <w:rsid w:val="00EE30FE"/>
    <w:rsid w:val="00EE38DF"/>
    <w:rsid w:val="00EE3A07"/>
    <w:rsid w:val="00EE3B6B"/>
    <w:rsid w:val="00EE3BFD"/>
    <w:rsid w:val="00EE3D06"/>
    <w:rsid w:val="00EE3D24"/>
    <w:rsid w:val="00EE4242"/>
    <w:rsid w:val="00EE4296"/>
    <w:rsid w:val="00EE4438"/>
    <w:rsid w:val="00EE44F6"/>
    <w:rsid w:val="00EE45BB"/>
    <w:rsid w:val="00EE4874"/>
    <w:rsid w:val="00EE4B36"/>
    <w:rsid w:val="00EE5079"/>
    <w:rsid w:val="00EE54D3"/>
    <w:rsid w:val="00EE54E8"/>
    <w:rsid w:val="00EE571E"/>
    <w:rsid w:val="00EE584C"/>
    <w:rsid w:val="00EE5AC4"/>
    <w:rsid w:val="00EE5EB0"/>
    <w:rsid w:val="00EE6117"/>
    <w:rsid w:val="00EE6234"/>
    <w:rsid w:val="00EE649D"/>
    <w:rsid w:val="00EE64D0"/>
    <w:rsid w:val="00EE6559"/>
    <w:rsid w:val="00EE660F"/>
    <w:rsid w:val="00EE66AA"/>
    <w:rsid w:val="00EE6705"/>
    <w:rsid w:val="00EE6A6C"/>
    <w:rsid w:val="00EE6B54"/>
    <w:rsid w:val="00EE6BA3"/>
    <w:rsid w:val="00EE6C13"/>
    <w:rsid w:val="00EE6CE4"/>
    <w:rsid w:val="00EE6D66"/>
    <w:rsid w:val="00EE718E"/>
    <w:rsid w:val="00EE71AD"/>
    <w:rsid w:val="00EE7431"/>
    <w:rsid w:val="00EE7884"/>
    <w:rsid w:val="00EF009D"/>
    <w:rsid w:val="00EF00E5"/>
    <w:rsid w:val="00EF015B"/>
    <w:rsid w:val="00EF0267"/>
    <w:rsid w:val="00EF0326"/>
    <w:rsid w:val="00EF03FA"/>
    <w:rsid w:val="00EF04A4"/>
    <w:rsid w:val="00EF0627"/>
    <w:rsid w:val="00EF088C"/>
    <w:rsid w:val="00EF093A"/>
    <w:rsid w:val="00EF0966"/>
    <w:rsid w:val="00EF0BA5"/>
    <w:rsid w:val="00EF0EF7"/>
    <w:rsid w:val="00EF15A2"/>
    <w:rsid w:val="00EF165F"/>
    <w:rsid w:val="00EF1F02"/>
    <w:rsid w:val="00EF1FEF"/>
    <w:rsid w:val="00EF23DD"/>
    <w:rsid w:val="00EF25B0"/>
    <w:rsid w:val="00EF26AA"/>
    <w:rsid w:val="00EF29BC"/>
    <w:rsid w:val="00EF2B06"/>
    <w:rsid w:val="00EF2B57"/>
    <w:rsid w:val="00EF2CCF"/>
    <w:rsid w:val="00EF3510"/>
    <w:rsid w:val="00EF382F"/>
    <w:rsid w:val="00EF38E7"/>
    <w:rsid w:val="00EF3965"/>
    <w:rsid w:val="00EF3D5F"/>
    <w:rsid w:val="00EF3E4E"/>
    <w:rsid w:val="00EF404B"/>
    <w:rsid w:val="00EF4139"/>
    <w:rsid w:val="00EF4689"/>
    <w:rsid w:val="00EF4C0F"/>
    <w:rsid w:val="00EF4C50"/>
    <w:rsid w:val="00EF4F80"/>
    <w:rsid w:val="00EF506F"/>
    <w:rsid w:val="00EF50C3"/>
    <w:rsid w:val="00EF5258"/>
    <w:rsid w:val="00EF54B5"/>
    <w:rsid w:val="00EF5A19"/>
    <w:rsid w:val="00EF5A87"/>
    <w:rsid w:val="00EF5BA1"/>
    <w:rsid w:val="00EF5BE6"/>
    <w:rsid w:val="00EF5DED"/>
    <w:rsid w:val="00EF6124"/>
    <w:rsid w:val="00EF6265"/>
    <w:rsid w:val="00EF6519"/>
    <w:rsid w:val="00EF65E2"/>
    <w:rsid w:val="00EF6699"/>
    <w:rsid w:val="00EF6869"/>
    <w:rsid w:val="00EF697E"/>
    <w:rsid w:val="00EF6A1C"/>
    <w:rsid w:val="00EF6A80"/>
    <w:rsid w:val="00EF6AA5"/>
    <w:rsid w:val="00EF6B20"/>
    <w:rsid w:val="00EF6CFF"/>
    <w:rsid w:val="00EF6D51"/>
    <w:rsid w:val="00EF6EA4"/>
    <w:rsid w:val="00EF6FCF"/>
    <w:rsid w:val="00EF6FE8"/>
    <w:rsid w:val="00EF7002"/>
    <w:rsid w:val="00EF705A"/>
    <w:rsid w:val="00EF7116"/>
    <w:rsid w:val="00EF7872"/>
    <w:rsid w:val="00EF78CA"/>
    <w:rsid w:val="00EF79FC"/>
    <w:rsid w:val="00EF7A8D"/>
    <w:rsid w:val="00EF7DCC"/>
    <w:rsid w:val="00F000DA"/>
    <w:rsid w:val="00F00108"/>
    <w:rsid w:val="00F001A3"/>
    <w:rsid w:val="00F00478"/>
    <w:rsid w:val="00F0064B"/>
    <w:rsid w:val="00F00766"/>
    <w:rsid w:val="00F00BAA"/>
    <w:rsid w:val="00F00C2D"/>
    <w:rsid w:val="00F00C4A"/>
    <w:rsid w:val="00F00D9D"/>
    <w:rsid w:val="00F00E72"/>
    <w:rsid w:val="00F00FF8"/>
    <w:rsid w:val="00F0109D"/>
    <w:rsid w:val="00F01127"/>
    <w:rsid w:val="00F01318"/>
    <w:rsid w:val="00F0140A"/>
    <w:rsid w:val="00F01431"/>
    <w:rsid w:val="00F01530"/>
    <w:rsid w:val="00F016B8"/>
    <w:rsid w:val="00F01C9C"/>
    <w:rsid w:val="00F01CFC"/>
    <w:rsid w:val="00F01FF2"/>
    <w:rsid w:val="00F025CB"/>
    <w:rsid w:val="00F02686"/>
    <w:rsid w:val="00F026E9"/>
    <w:rsid w:val="00F0270E"/>
    <w:rsid w:val="00F02BA5"/>
    <w:rsid w:val="00F02FA9"/>
    <w:rsid w:val="00F03356"/>
    <w:rsid w:val="00F03454"/>
    <w:rsid w:val="00F03488"/>
    <w:rsid w:val="00F03876"/>
    <w:rsid w:val="00F03A80"/>
    <w:rsid w:val="00F03A84"/>
    <w:rsid w:val="00F03B47"/>
    <w:rsid w:val="00F03DC1"/>
    <w:rsid w:val="00F041A6"/>
    <w:rsid w:val="00F04229"/>
    <w:rsid w:val="00F04365"/>
    <w:rsid w:val="00F044CB"/>
    <w:rsid w:val="00F0450C"/>
    <w:rsid w:val="00F0464F"/>
    <w:rsid w:val="00F0478A"/>
    <w:rsid w:val="00F04ACE"/>
    <w:rsid w:val="00F050C2"/>
    <w:rsid w:val="00F05191"/>
    <w:rsid w:val="00F05296"/>
    <w:rsid w:val="00F052EB"/>
    <w:rsid w:val="00F05455"/>
    <w:rsid w:val="00F0585B"/>
    <w:rsid w:val="00F0590E"/>
    <w:rsid w:val="00F059B4"/>
    <w:rsid w:val="00F05D3A"/>
    <w:rsid w:val="00F0620A"/>
    <w:rsid w:val="00F06249"/>
    <w:rsid w:val="00F0626A"/>
    <w:rsid w:val="00F06397"/>
    <w:rsid w:val="00F0651E"/>
    <w:rsid w:val="00F06560"/>
    <w:rsid w:val="00F06583"/>
    <w:rsid w:val="00F06EEF"/>
    <w:rsid w:val="00F07080"/>
    <w:rsid w:val="00F070DC"/>
    <w:rsid w:val="00F07155"/>
    <w:rsid w:val="00F07453"/>
    <w:rsid w:val="00F074C0"/>
    <w:rsid w:val="00F074CA"/>
    <w:rsid w:val="00F07F9B"/>
    <w:rsid w:val="00F10049"/>
    <w:rsid w:val="00F1016C"/>
    <w:rsid w:val="00F1045E"/>
    <w:rsid w:val="00F104E6"/>
    <w:rsid w:val="00F106D2"/>
    <w:rsid w:val="00F110FC"/>
    <w:rsid w:val="00F11115"/>
    <w:rsid w:val="00F1153B"/>
    <w:rsid w:val="00F1153D"/>
    <w:rsid w:val="00F1155B"/>
    <w:rsid w:val="00F1156A"/>
    <w:rsid w:val="00F115F4"/>
    <w:rsid w:val="00F115FF"/>
    <w:rsid w:val="00F1160E"/>
    <w:rsid w:val="00F117EB"/>
    <w:rsid w:val="00F118A8"/>
    <w:rsid w:val="00F1197B"/>
    <w:rsid w:val="00F119F6"/>
    <w:rsid w:val="00F11B2E"/>
    <w:rsid w:val="00F11C33"/>
    <w:rsid w:val="00F11E82"/>
    <w:rsid w:val="00F11EE7"/>
    <w:rsid w:val="00F11FF4"/>
    <w:rsid w:val="00F124B8"/>
    <w:rsid w:val="00F12EBA"/>
    <w:rsid w:val="00F132E0"/>
    <w:rsid w:val="00F13391"/>
    <w:rsid w:val="00F133B7"/>
    <w:rsid w:val="00F13661"/>
    <w:rsid w:val="00F137D5"/>
    <w:rsid w:val="00F138F6"/>
    <w:rsid w:val="00F13A3B"/>
    <w:rsid w:val="00F13BFE"/>
    <w:rsid w:val="00F14394"/>
    <w:rsid w:val="00F1463F"/>
    <w:rsid w:val="00F14870"/>
    <w:rsid w:val="00F148F2"/>
    <w:rsid w:val="00F1492A"/>
    <w:rsid w:val="00F14A6F"/>
    <w:rsid w:val="00F14AE1"/>
    <w:rsid w:val="00F14B8C"/>
    <w:rsid w:val="00F14C58"/>
    <w:rsid w:val="00F14DCE"/>
    <w:rsid w:val="00F14E87"/>
    <w:rsid w:val="00F14F3D"/>
    <w:rsid w:val="00F150F7"/>
    <w:rsid w:val="00F15452"/>
    <w:rsid w:val="00F15454"/>
    <w:rsid w:val="00F154B0"/>
    <w:rsid w:val="00F155B0"/>
    <w:rsid w:val="00F15778"/>
    <w:rsid w:val="00F15F48"/>
    <w:rsid w:val="00F1623D"/>
    <w:rsid w:val="00F1624C"/>
    <w:rsid w:val="00F164A2"/>
    <w:rsid w:val="00F16820"/>
    <w:rsid w:val="00F16ABE"/>
    <w:rsid w:val="00F16B09"/>
    <w:rsid w:val="00F16EE8"/>
    <w:rsid w:val="00F16F04"/>
    <w:rsid w:val="00F17178"/>
    <w:rsid w:val="00F17240"/>
    <w:rsid w:val="00F17914"/>
    <w:rsid w:val="00F17CBE"/>
    <w:rsid w:val="00F17EFE"/>
    <w:rsid w:val="00F2028E"/>
    <w:rsid w:val="00F20341"/>
    <w:rsid w:val="00F20448"/>
    <w:rsid w:val="00F20542"/>
    <w:rsid w:val="00F20570"/>
    <w:rsid w:val="00F20887"/>
    <w:rsid w:val="00F20F68"/>
    <w:rsid w:val="00F21295"/>
    <w:rsid w:val="00F2134F"/>
    <w:rsid w:val="00F214BB"/>
    <w:rsid w:val="00F216D7"/>
    <w:rsid w:val="00F21798"/>
    <w:rsid w:val="00F217F5"/>
    <w:rsid w:val="00F21827"/>
    <w:rsid w:val="00F219CB"/>
    <w:rsid w:val="00F21FAB"/>
    <w:rsid w:val="00F221EF"/>
    <w:rsid w:val="00F2234A"/>
    <w:rsid w:val="00F227DD"/>
    <w:rsid w:val="00F22838"/>
    <w:rsid w:val="00F22941"/>
    <w:rsid w:val="00F22C8A"/>
    <w:rsid w:val="00F22CB0"/>
    <w:rsid w:val="00F22DC1"/>
    <w:rsid w:val="00F23123"/>
    <w:rsid w:val="00F232D0"/>
    <w:rsid w:val="00F2341A"/>
    <w:rsid w:val="00F23552"/>
    <w:rsid w:val="00F23793"/>
    <w:rsid w:val="00F237EA"/>
    <w:rsid w:val="00F239AF"/>
    <w:rsid w:val="00F24184"/>
    <w:rsid w:val="00F241F5"/>
    <w:rsid w:val="00F242D5"/>
    <w:rsid w:val="00F24345"/>
    <w:rsid w:val="00F24533"/>
    <w:rsid w:val="00F24608"/>
    <w:rsid w:val="00F248F3"/>
    <w:rsid w:val="00F24C47"/>
    <w:rsid w:val="00F24C87"/>
    <w:rsid w:val="00F250E8"/>
    <w:rsid w:val="00F2534D"/>
    <w:rsid w:val="00F2548B"/>
    <w:rsid w:val="00F25524"/>
    <w:rsid w:val="00F2575A"/>
    <w:rsid w:val="00F257DD"/>
    <w:rsid w:val="00F25866"/>
    <w:rsid w:val="00F25918"/>
    <w:rsid w:val="00F25F33"/>
    <w:rsid w:val="00F26141"/>
    <w:rsid w:val="00F26323"/>
    <w:rsid w:val="00F264E9"/>
    <w:rsid w:val="00F2651A"/>
    <w:rsid w:val="00F26711"/>
    <w:rsid w:val="00F267C1"/>
    <w:rsid w:val="00F26860"/>
    <w:rsid w:val="00F269C7"/>
    <w:rsid w:val="00F269F0"/>
    <w:rsid w:val="00F26AED"/>
    <w:rsid w:val="00F26E82"/>
    <w:rsid w:val="00F26EF6"/>
    <w:rsid w:val="00F274B9"/>
    <w:rsid w:val="00F27645"/>
    <w:rsid w:val="00F279F7"/>
    <w:rsid w:val="00F27DDF"/>
    <w:rsid w:val="00F27FD4"/>
    <w:rsid w:val="00F302C5"/>
    <w:rsid w:val="00F30499"/>
    <w:rsid w:val="00F304B2"/>
    <w:rsid w:val="00F3063C"/>
    <w:rsid w:val="00F309AA"/>
    <w:rsid w:val="00F30AE8"/>
    <w:rsid w:val="00F30FA1"/>
    <w:rsid w:val="00F30FC1"/>
    <w:rsid w:val="00F31033"/>
    <w:rsid w:val="00F310A6"/>
    <w:rsid w:val="00F31130"/>
    <w:rsid w:val="00F3136A"/>
    <w:rsid w:val="00F314DF"/>
    <w:rsid w:val="00F31639"/>
    <w:rsid w:val="00F31AD4"/>
    <w:rsid w:val="00F31BAD"/>
    <w:rsid w:val="00F31EDA"/>
    <w:rsid w:val="00F320D0"/>
    <w:rsid w:val="00F323C2"/>
    <w:rsid w:val="00F324D6"/>
    <w:rsid w:val="00F32721"/>
    <w:rsid w:val="00F32870"/>
    <w:rsid w:val="00F32961"/>
    <w:rsid w:val="00F32A4F"/>
    <w:rsid w:val="00F32D43"/>
    <w:rsid w:val="00F3310F"/>
    <w:rsid w:val="00F3311B"/>
    <w:rsid w:val="00F33220"/>
    <w:rsid w:val="00F333CC"/>
    <w:rsid w:val="00F334CB"/>
    <w:rsid w:val="00F33DBE"/>
    <w:rsid w:val="00F33DE9"/>
    <w:rsid w:val="00F33E8E"/>
    <w:rsid w:val="00F340C9"/>
    <w:rsid w:val="00F34187"/>
    <w:rsid w:val="00F341D2"/>
    <w:rsid w:val="00F3423C"/>
    <w:rsid w:val="00F342FD"/>
    <w:rsid w:val="00F344E2"/>
    <w:rsid w:val="00F34BE2"/>
    <w:rsid w:val="00F34C36"/>
    <w:rsid w:val="00F34CDD"/>
    <w:rsid w:val="00F35070"/>
    <w:rsid w:val="00F35082"/>
    <w:rsid w:val="00F351EF"/>
    <w:rsid w:val="00F353B3"/>
    <w:rsid w:val="00F354DF"/>
    <w:rsid w:val="00F355F2"/>
    <w:rsid w:val="00F35666"/>
    <w:rsid w:val="00F356BE"/>
    <w:rsid w:val="00F35832"/>
    <w:rsid w:val="00F358D3"/>
    <w:rsid w:val="00F35C1D"/>
    <w:rsid w:val="00F35ED4"/>
    <w:rsid w:val="00F3604D"/>
    <w:rsid w:val="00F363C9"/>
    <w:rsid w:val="00F3669E"/>
    <w:rsid w:val="00F368B9"/>
    <w:rsid w:val="00F36A06"/>
    <w:rsid w:val="00F36A0A"/>
    <w:rsid w:val="00F36ADE"/>
    <w:rsid w:val="00F36D22"/>
    <w:rsid w:val="00F36F68"/>
    <w:rsid w:val="00F37384"/>
    <w:rsid w:val="00F37601"/>
    <w:rsid w:val="00F377EC"/>
    <w:rsid w:val="00F37C0D"/>
    <w:rsid w:val="00F37D62"/>
    <w:rsid w:val="00F37DC6"/>
    <w:rsid w:val="00F40100"/>
    <w:rsid w:val="00F40158"/>
    <w:rsid w:val="00F404CA"/>
    <w:rsid w:val="00F4062E"/>
    <w:rsid w:val="00F40638"/>
    <w:rsid w:val="00F40915"/>
    <w:rsid w:val="00F4093E"/>
    <w:rsid w:val="00F40ADA"/>
    <w:rsid w:val="00F40C18"/>
    <w:rsid w:val="00F40CF7"/>
    <w:rsid w:val="00F40D30"/>
    <w:rsid w:val="00F40D86"/>
    <w:rsid w:val="00F4110C"/>
    <w:rsid w:val="00F41489"/>
    <w:rsid w:val="00F41B8E"/>
    <w:rsid w:val="00F41BCA"/>
    <w:rsid w:val="00F41E99"/>
    <w:rsid w:val="00F41EC9"/>
    <w:rsid w:val="00F41FD4"/>
    <w:rsid w:val="00F42143"/>
    <w:rsid w:val="00F421BD"/>
    <w:rsid w:val="00F42258"/>
    <w:rsid w:val="00F42421"/>
    <w:rsid w:val="00F42638"/>
    <w:rsid w:val="00F427B6"/>
    <w:rsid w:val="00F4296C"/>
    <w:rsid w:val="00F429B5"/>
    <w:rsid w:val="00F429BB"/>
    <w:rsid w:val="00F429EB"/>
    <w:rsid w:val="00F42B3C"/>
    <w:rsid w:val="00F42C6F"/>
    <w:rsid w:val="00F42E2F"/>
    <w:rsid w:val="00F42FCF"/>
    <w:rsid w:val="00F4342C"/>
    <w:rsid w:val="00F437DB"/>
    <w:rsid w:val="00F43871"/>
    <w:rsid w:val="00F43BAE"/>
    <w:rsid w:val="00F43BD4"/>
    <w:rsid w:val="00F43D8D"/>
    <w:rsid w:val="00F43E66"/>
    <w:rsid w:val="00F440F0"/>
    <w:rsid w:val="00F4420F"/>
    <w:rsid w:val="00F44690"/>
    <w:rsid w:val="00F44B1E"/>
    <w:rsid w:val="00F452E0"/>
    <w:rsid w:val="00F45A7F"/>
    <w:rsid w:val="00F45B0E"/>
    <w:rsid w:val="00F46227"/>
    <w:rsid w:val="00F464C4"/>
    <w:rsid w:val="00F464FC"/>
    <w:rsid w:val="00F46B9D"/>
    <w:rsid w:val="00F46DA0"/>
    <w:rsid w:val="00F46E18"/>
    <w:rsid w:val="00F46FC2"/>
    <w:rsid w:val="00F47262"/>
    <w:rsid w:val="00F472B2"/>
    <w:rsid w:val="00F47391"/>
    <w:rsid w:val="00F47447"/>
    <w:rsid w:val="00F4753C"/>
    <w:rsid w:val="00F4759A"/>
    <w:rsid w:val="00F476F7"/>
    <w:rsid w:val="00F4795D"/>
    <w:rsid w:val="00F47A49"/>
    <w:rsid w:val="00F47BFC"/>
    <w:rsid w:val="00F47D9F"/>
    <w:rsid w:val="00F500BB"/>
    <w:rsid w:val="00F501E8"/>
    <w:rsid w:val="00F506B2"/>
    <w:rsid w:val="00F509A2"/>
    <w:rsid w:val="00F509B7"/>
    <w:rsid w:val="00F50D3A"/>
    <w:rsid w:val="00F50EFD"/>
    <w:rsid w:val="00F51138"/>
    <w:rsid w:val="00F513E8"/>
    <w:rsid w:val="00F51791"/>
    <w:rsid w:val="00F51938"/>
    <w:rsid w:val="00F519A9"/>
    <w:rsid w:val="00F51D11"/>
    <w:rsid w:val="00F51D8D"/>
    <w:rsid w:val="00F51D9B"/>
    <w:rsid w:val="00F51F28"/>
    <w:rsid w:val="00F51FD7"/>
    <w:rsid w:val="00F521DC"/>
    <w:rsid w:val="00F52314"/>
    <w:rsid w:val="00F524F3"/>
    <w:rsid w:val="00F529C2"/>
    <w:rsid w:val="00F52B6E"/>
    <w:rsid w:val="00F52CA6"/>
    <w:rsid w:val="00F52CF9"/>
    <w:rsid w:val="00F52D88"/>
    <w:rsid w:val="00F52DA3"/>
    <w:rsid w:val="00F53291"/>
    <w:rsid w:val="00F5331C"/>
    <w:rsid w:val="00F533B4"/>
    <w:rsid w:val="00F5342A"/>
    <w:rsid w:val="00F538D0"/>
    <w:rsid w:val="00F538F5"/>
    <w:rsid w:val="00F53909"/>
    <w:rsid w:val="00F539E0"/>
    <w:rsid w:val="00F53BED"/>
    <w:rsid w:val="00F5419E"/>
    <w:rsid w:val="00F5423D"/>
    <w:rsid w:val="00F543FC"/>
    <w:rsid w:val="00F544A9"/>
    <w:rsid w:val="00F545B2"/>
    <w:rsid w:val="00F5462B"/>
    <w:rsid w:val="00F548F1"/>
    <w:rsid w:val="00F548F4"/>
    <w:rsid w:val="00F54EE8"/>
    <w:rsid w:val="00F55052"/>
    <w:rsid w:val="00F5527D"/>
    <w:rsid w:val="00F552D5"/>
    <w:rsid w:val="00F552F4"/>
    <w:rsid w:val="00F55404"/>
    <w:rsid w:val="00F556A3"/>
    <w:rsid w:val="00F557C4"/>
    <w:rsid w:val="00F55D86"/>
    <w:rsid w:val="00F55DEC"/>
    <w:rsid w:val="00F55F51"/>
    <w:rsid w:val="00F55F98"/>
    <w:rsid w:val="00F5608A"/>
    <w:rsid w:val="00F56177"/>
    <w:rsid w:val="00F563B6"/>
    <w:rsid w:val="00F565FB"/>
    <w:rsid w:val="00F5660B"/>
    <w:rsid w:val="00F5669D"/>
    <w:rsid w:val="00F5689F"/>
    <w:rsid w:val="00F56B2F"/>
    <w:rsid w:val="00F56FAC"/>
    <w:rsid w:val="00F57055"/>
    <w:rsid w:val="00F570B7"/>
    <w:rsid w:val="00F572EF"/>
    <w:rsid w:val="00F578D9"/>
    <w:rsid w:val="00F57A04"/>
    <w:rsid w:val="00F57C2F"/>
    <w:rsid w:val="00F57D91"/>
    <w:rsid w:val="00F60051"/>
    <w:rsid w:val="00F6015C"/>
    <w:rsid w:val="00F6036F"/>
    <w:rsid w:val="00F604CC"/>
    <w:rsid w:val="00F604EC"/>
    <w:rsid w:val="00F608E1"/>
    <w:rsid w:val="00F60AE4"/>
    <w:rsid w:val="00F60D3D"/>
    <w:rsid w:val="00F60D4F"/>
    <w:rsid w:val="00F60EE6"/>
    <w:rsid w:val="00F60FB6"/>
    <w:rsid w:val="00F6109F"/>
    <w:rsid w:val="00F6115D"/>
    <w:rsid w:val="00F611DE"/>
    <w:rsid w:val="00F612C1"/>
    <w:rsid w:val="00F61350"/>
    <w:rsid w:val="00F61699"/>
    <w:rsid w:val="00F61B30"/>
    <w:rsid w:val="00F61CE6"/>
    <w:rsid w:val="00F61D4D"/>
    <w:rsid w:val="00F61EED"/>
    <w:rsid w:val="00F62173"/>
    <w:rsid w:val="00F62229"/>
    <w:rsid w:val="00F62298"/>
    <w:rsid w:val="00F6245B"/>
    <w:rsid w:val="00F62486"/>
    <w:rsid w:val="00F62574"/>
    <w:rsid w:val="00F62613"/>
    <w:rsid w:val="00F62FDF"/>
    <w:rsid w:val="00F6341F"/>
    <w:rsid w:val="00F63442"/>
    <w:rsid w:val="00F63730"/>
    <w:rsid w:val="00F639A6"/>
    <w:rsid w:val="00F63CF0"/>
    <w:rsid w:val="00F63D8F"/>
    <w:rsid w:val="00F63E85"/>
    <w:rsid w:val="00F642B1"/>
    <w:rsid w:val="00F642D6"/>
    <w:rsid w:val="00F642FA"/>
    <w:rsid w:val="00F644EA"/>
    <w:rsid w:val="00F645A6"/>
    <w:rsid w:val="00F645DC"/>
    <w:rsid w:val="00F64998"/>
    <w:rsid w:val="00F64A52"/>
    <w:rsid w:val="00F64A9C"/>
    <w:rsid w:val="00F64D0B"/>
    <w:rsid w:val="00F64DD5"/>
    <w:rsid w:val="00F652EE"/>
    <w:rsid w:val="00F656B3"/>
    <w:rsid w:val="00F65742"/>
    <w:rsid w:val="00F657D4"/>
    <w:rsid w:val="00F65823"/>
    <w:rsid w:val="00F6587A"/>
    <w:rsid w:val="00F65907"/>
    <w:rsid w:val="00F65960"/>
    <w:rsid w:val="00F659C2"/>
    <w:rsid w:val="00F65D1B"/>
    <w:rsid w:val="00F65E6B"/>
    <w:rsid w:val="00F65F2A"/>
    <w:rsid w:val="00F6613F"/>
    <w:rsid w:val="00F663E7"/>
    <w:rsid w:val="00F6648A"/>
    <w:rsid w:val="00F669C1"/>
    <w:rsid w:val="00F66C06"/>
    <w:rsid w:val="00F66E3B"/>
    <w:rsid w:val="00F66ECB"/>
    <w:rsid w:val="00F6706A"/>
    <w:rsid w:val="00F67086"/>
    <w:rsid w:val="00F67178"/>
    <w:rsid w:val="00F6763F"/>
    <w:rsid w:val="00F67866"/>
    <w:rsid w:val="00F67968"/>
    <w:rsid w:val="00F7020B"/>
    <w:rsid w:val="00F70370"/>
    <w:rsid w:val="00F706CC"/>
    <w:rsid w:val="00F70C06"/>
    <w:rsid w:val="00F70DA4"/>
    <w:rsid w:val="00F70DDE"/>
    <w:rsid w:val="00F70E56"/>
    <w:rsid w:val="00F71060"/>
    <w:rsid w:val="00F7114F"/>
    <w:rsid w:val="00F712B9"/>
    <w:rsid w:val="00F716B4"/>
    <w:rsid w:val="00F71724"/>
    <w:rsid w:val="00F718C9"/>
    <w:rsid w:val="00F7190B"/>
    <w:rsid w:val="00F719C7"/>
    <w:rsid w:val="00F71B92"/>
    <w:rsid w:val="00F71C57"/>
    <w:rsid w:val="00F71CF9"/>
    <w:rsid w:val="00F71E62"/>
    <w:rsid w:val="00F723C4"/>
    <w:rsid w:val="00F72EE9"/>
    <w:rsid w:val="00F73179"/>
    <w:rsid w:val="00F73253"/>
    <w:rsid w:val="00F73532"/>
    <w:rsid w:val="00F73591"/>
    <w:rsid w:val="00F7377A"/>
    <w:rsid w:val="00F73A65"/>
    <w:rsid w:val="00F73B2F"/>
    <w:rsid w:val="00F73B61"/>
    <w:rsid w:val="00F73BC7"/>
    <w:rsid w:val="00F73DCE"/>
    <w:rsid w:val="00F73F26"/>
    <w:rsid w:val="00F7448B"/>
    <w:rsid w:val="00F74717"/>
    <w:rsid w:val="00F749AA"/>
    <w:rsid w:val="00F74A61"/>
    <w:rsid w:val="00F74A78"/>
    <w:rsid w:val="00F7506A"/>
    <w:rsid w:val="00F75275"/>
    <w:rsid w:val="00F754B7"/>
    <w:rsid w:val="00F75511"/>
    <w:rsid w:val="00F7559A"/>
    <w:rsid w:val="00F755EB"/>
    <w:rsid w:val="00F755F1"/>
    <w:rsid w:val="00F75BBA"/>
    <w:rsid w:val="00F75CA7"/>
    <w:rsid w:val="00F75CF6"/>
    <w:rsid w:val="00F75DA9"/>
    <w:rsid w:val="00F75DAB"/>
    <w:rsid w:val="00F75F76"/>
    <w:rsid w:val="00F76149"/>
    <w:rsid w:val="00F76278"/>
    <w:rsid w:val="00F766F0"/>
    <w:rsid w:val="00F76C50"/>
    <w:rsid w:val="00F76EAA"/>
    <w:rsid w:val="00F77460"/>
    <w:rsid w:val="00F774B4"/>
    <w:rsid w:val="00F77613"/>
    <w:rsid w:val="00F779BA"/>
    <w:rsid w:val="00F77ED7"/>
    <w:rsid w:val="00F77F93"/>
    <w:rsid w:val="00F77FA1"/>
    <w:rsid w:val="00F80188"/>
    <w:rsid w:val="00F80645"/>
    <w:rsid w:val="00F80BA9"/>
    <w:rsid w:val="00F80C08"/>
    <w:rsid w:val="00F81172"/>
    <w:rsid w:val="00F81240"/>
    <w:rsid w:val="00F812D7"/>
    <w:rsid w:val="00F817F9"/>
    <w:rsid w:val="00F81969"/>
    <w:rsid w:val="00F8213A"/>
    <w:rsid w:val="00F821EE"/>
    <w:rsid w:val="00F8232F"/>
    <w:rsid w:val="00F824B8"/>
    <w:rsid w:val="00F8254B"/>
    <w:rsid w:val="00F8255D"/>
    <w:rsid w:val="00F8259C"/>
    <w:rsid w:val="00F82666"/>
    <w:rsid w:val="00F827AF"/>
    <w:rsid w:val="00F82CAB"/>
    <w:rsid w:val="00F82CB4"/>
    <w:rsid w:val="00F82FEE"/>
    <w:rsid w:val="00F830F6"/>
    <w:rsid w:val="00F8323B"/>
    <w:rsid w:val="00F832A5"/>
    <w:rsid w:val="00F8353E"/>
    <w:rsid w:val="00F83934"/>
    <w:rsid w:val="00F83AF4"/>
    <w:rsid w:val="00F83D33"/>
    <w:rsid w:val="00F83D95"/>
    <w:rsid w:val="00F83DA8"/>
    <w:rsid w:val="00F84002"/>
    <w:rsid w:val="00F8426B"/>
    <w:rsid w:val="00F842D1"/>
    <w:rsid w:val="00F8475C"/>
    <w:rsid w:val="00F8490C"/>
    <w:rsid w:val="00F84A12"/>
    <w:rsid w:val="00F84DB6"/>
    <w:rsid w:val="00F84F02"/>
    <w:rsid w:val="00F850BC"/>
    <w:rsid w:val="00F850FC"/>
    <w:rsid w:val="00F85213"/>
    <w:rsid w:val="00F8523C"/>
    <w:rsid w:val="00F854A1"/>
    <w:rsid w:val="00F8553F"/>
    <w:rsid w:val="00F85786"/>
    <w:rsid w:val="00F8585D"/>
    <w:rsid w:val="00F85A69"/>
    <w:rsid w:val="00F85E7B"/>
    <w:rsid w:val="00F85FFE"/>
    <w:rsid w:val="00F8617D"/>
    <w:rsid w:val="00F861C4"/>
    <w:rsid w:val="00F861FE"/>
    <w:rsid w:val="00F862DA"/>
    <w:rsid w:val="00F863E8"/>
    <w:rsid w:val="00F86A26"/>
    <w:rsid w:val="00F86AE5"/>
    <w:rsid w:val="00F86B66"/>
    <w:rsid w:val="00F86F69"/>
    <w:rsid w:val="00F8710C"/>
    <w:rsid w:val="00F87141"/>
    <w:rsid w:val="00F8730B"/>
    <w:rsid w:val="00F873F5"/>
    <w:rsid w:val="00F87625"/>
    <w:rsid w:val="00F87A97"/>
    <w:rsid w:val="00F87C36"/>
    <w:rsid w:val="00F87F00"/>
    <w:rsid w:val="00F90270"/>
    <w:rsid w:val="00F903FC"/>
    <w:rsid w:val="00F90459"/>
    <w:rsid w:val="00F9051E"/>
    <w:rsid w:val="00F905CA"/>
    <w:rsid w:val="00F90623"/>
    <w:rsid w:val="00F90686"/>
    <w:rsid w:val="00F90B89"/>
    <w:rsid w:val="00F90D7A"/>
    <w:rsid w:val="00F90E98"/>
    <w:rsid w:val="00F91105"/>
    <w:rsid w:val="00F914B9"/>
    <w:rsid w:val="00F91541"/>
    <w:rsid w:val="00F919B0"/>
    <w:rsid w:val="00F91AEC"/>
    <w:rsid w:val="00F91BC7"/>
    <w:rsid w:val="00F91C3E"/>
    <w:rsid w:val="00F9211D"/>
    <w:rsid w:val="00F922EB"/>
    <w:rsid w:val="00F92416"/>
    <w:rsid w:val="00F92649"/>
    <w:rsid w:val="00F928A0"/>
    <w:rsid w:val="00F92929"/>
    <w:rsid w:val="00F92982"/>
    <w:rsid w:val="00F92AEB"/>
    <w:rsid w:val="00F92C0A"/>
    <w:rsid w:val="00F92EF5"/>
    <w:rsid w:val="00F92F36"/>
    <w:rsid w:val="00F92F61"/>
    <w:rsid w:val="00F93001"/>
    <w:rsid w:val="00F93012"/>
    <w:rsid w:val="00F9327A"/>
    <w:rsid w:val="00F93533"/>
    <w:rsid w:val="00F9368C"/>
    <w:rsid w:val="00F93698"/>
    <w:rsid w:val="00F93786"/>
    <w:rsid w:val="00F93CCC"/>
    <w:rsid w:val="00F93EB0"/>
    <w:rsid w:val="00F93F17"/>
    <w:rsid w:val="00F93FC2"/>
    <w:rsid w:val="00F9428F"/>
    <w:rsid w:val="00F942C0"/>
    <w:rsid w:val="00F9432D"/>
    <w:rsid w:val="00F94618"/>
    <w:rsid w:val="00F94A51"/>
    <w:rsid w:val="00F94C79"/>
    <w:rsid w:val="00F94D22"/>
    <w:rsid w:val="00F94DF6"/>
    <w:rsid w:val="00F94F62"/>
    <w:rsid w:val="00F95161"/>
    <w:rsid w:val="00F9527D"/>
    <w:rsid w:val="00F95419"/>
    <w:rsid w:val="00F9551B"/>
    <w:rsid w:val="00F955E9"/>
    <w:rsid w:val="00F95768"/>
    <w:rsid w:val="00F957A4"/>
    <w:rsid w:val="00F95D43"/>
    <w:rsid w:val="00F95E1A"/>
    <w:rsid w:val="00F9611A"/>
    <w:rsid w:val="00F961B8"/>
    <w:rsid w:val="00F961E8"/>
    <w:rsid w:val="00F962DB"/>
    <w:rsid w:val="00F9641A"/>
    <w:rsid w:val="00F9674B"/>
    <w:rsid w:val="00F969A9"/>
    <w:rsid w:val="00F96C96"/>
    <w:rsid w:val="00F96DB2"/>
    <w:rsid w:val="00F9723B"/>
    <w:rsid w:val="00F972D5"/>
    <w:rsid w:val="00F972F9"/>
    <w:rsid w:val="00F9739E"/>
    <w:rsid w:val="00F977EA"/>
    <w:rsid w:val="00F9792F"/>
    <w:rsid w:val="00F97B2F"/>
    <w:rsid w:val="00F97EFB"/>
    <w:rsid w:val="00F97FFB"/>
    <w:rsid w:val="00FA010E"/>
    <w:rsid w:val="00FA02A1"/>
    <w:rsid w:val="00FA0733"/>
    <w:rsid w:val="00FA07A3"/>
    <w:rsid w:val="00FA0877"/>
    <w:rsid w:val="00FA087F"/>
    <w:rsid w:val="00FA09C4"/>
    <w:rsid w:val="00FA0A7D"/>
    <w:rsid w:val="00FA0AC7"/>
    <w:rsid w:val="00FA0ADD"/>
    <w:rsid w:val="00FA0AE8"/>
    <w:rsid w:val="00FA0BD3"/>
    <w:rsid w:val="00FA0D48"/>
    <w:rsid w:val="00FA1263"/>
    <w:rsid w:val="00FA156A"/>
    <w:rsid w:val="00FA17AF"/>
    <w:rsid w:val="00FA191D"/>
    <w:rsid w:val="00FA1C96"/>
    <w:rsid w:val="00FA1E64"/>
    <w:rsid w:val="00FA1F8F"/>
    <w:rsid w:val="00FA21C5"/>
    <w:rsid w:val="00FA23C0"/>
    <w:rsid w:val="00FA23DF"/>
    <w:rsid w:val="00FA27C6"/>
    <w:rsid w:val="00FA289B"/>
    <w:rsid w:val="00FA2980"/>
    <w:rsid w:val="00FA2A18"/>
    <w:rsid w:val="00FA2BCE"/>
    <w:rsid w:val="00FA2BD8"/>
    <w:rsid w:val="00FA2DCB"/>
    <w:rsid w:val="00FA2E1B"/>
    <w:rsid w:val="00FA313C"/>
    <w:rsid w:val="00FA3196"/>
    <w:rsid w:val="00FA3347"/>
    <w:rsid w:val="00FA3414"/>
    <w:rsid w:val="00FA35CB"/>
    <w:rsid w:val="00FA3792"/>
    <w:rsid w:val="00FA38EF"/>
    <w:rsid w:val="00FA3936"/>
    <w:rsid w:val="00FA3ADA"/>
    <w:rsid w:val="00FA3C9E"/>
    <w:rsid w:val="00FA3F36"/>
    <w:rsid w:val="00FA409F"/>
    <w:rsid w:val="00FA41E3"/>
    <w:rsid w:val="00FA4B74"/>
    <w:rsid w:val="00FA500F"/>
    <w:rsid w:val="00FA5587"/>
    <w:rsid w:val="00FA55CC"/>
    <w:rsid w:val="00FA5671"/>
    <w:rsid w:val="00FA5808"/>
    <w:rsid w:val="00FA5853"/>
    <w:rsid w:val="00FA5AC1"/>
    <w:rsid w:val="00FA5B9D"/>
    <w:rsid w:val="00FA5C27"/>
    <w:rsid w:val="00FA5E9C"/>
    <w:rsid w:val="00FA5EEA"/>
    <w:rsid w:val="00FA5EF5"/>
    <w:rsid w:val="00FA6141"/>
    <w:rsid w:val="00FA6161"/>
    <w:rsid w:val="00FA62A4"/>
    <w:rsid w:val="00FA6356"/>
    <w:rsid w:val="00FA63DC"/>
    <w:rsid w:val="00FA6466"/>
    <w:rsid w:val="00FA66D6"/>
    <w:rsid w:val="00FA67B9"/>
    <w:rsid w:val="00FA67F9"/>
    <w:rsid w:val="00FA688E"/>
    <w:rsid w:val="00FA6AB4"/>
    <w:rsid w:val="00FA6AE5"/>
    <w:rsid w:val="00FA6B2E"/>
    <w:rsid w:val="00FA6C16"/>
    <w:rsid w:val="00FA6C51"/>
    <w:rsid w:val="00FA6D31"/>
    <w:rsid w:val="00FA6D96"/>
    <w:rsid w:val="00FA725B"/>
    <w:rsid w:val="00FA72E9"/>
    <w:rsid w:val="00FA74BF"/>
    <w:rsid w:val="00FA74EF"/>
    <w:rsid w:val="00FA7629"/>
    <w:rsid w:val="00FA7702"/>
    <w:rsid w:val="00FA7787"/>
    <w:rsid w:val="00FA7851"/>
    <w:rsid w:val="00FA79F9"/>
    <w:rsid w:val="00FA7B40"/>
    <w:rsid w:val="00FA7BDB"/>
    <w:rsid w:val="00FA7DA8"/>
    <w:rsid w:val="00FA7ECE"/>
    <w:rsid w:val="00FB0D4F"/>
    <w:rsid w:val="00FB0D95"/>
    <w:rsid w:val="00FB0E66"/>
    <w:rsid w:val="00FB0FFB"/>
    <w:rsid w:val="00FB1089"/>
    <w:rsid w:val="00FB122B"/>
    <w:rsid w:val="00FB132E"/>
    <w:rsid w:val="00FB1369"/>
    <w:rsid w:val="00FB1632"/>
    <w:rsid w:val="00FB186D"/>
    <w:rsid w:val="00FB1B41"/>
    <w:rsid w:val="00FB1BBC"/>
    <w:rsid w:val="00FB1C23"/>
    <w:rsid w:val="00FB1C3F"/>
    <w:rsid w:val="00FB1D86"/>
    <w:rsid w:val="00FB1DE4"/>
    <w:rsid w:val="00FB1E2D"/>
    <w:rsid w:val="00FB2188"/>
    <w:rsid w:val="00FB236F"/>
    <w:rsid w:val="00FB2439"/>
    <w:rsid w:val="00FB2515"/>
    <w:rsid w:val="00FB25E0"/>
    <w:rsid w:val="00FB278A"/>
    <w:rsid w:val="00FB27A9"/>
    <w:rsid w:val="00FB290B"/>
    <w:rsid w:val="00FB29FD"/>
    <w:rsid w:val="00FB3236"/>
    <w:rsid w:val="00FB32B4"/>
    <w:rsid w:val="00FB36D7"/>
    <w:rsid w:val="00FB39EF"/>
    <w:rsid w:val="00FB3F2C"/>
    <w:rsid w:val="00FB40AE"/>
    <w:rsid w:val="00FB422C"/>
    <w:rsid w:val="00FB423E"/>
    <w:rsid w:val="00FB4354"/>
    <w:rsid w:val="00FB438F"/>
    <w:rsid w:val="00FB4458"/>
    <w:rsid w:val="00FB4496"/>
    <w:rsid w:val="00FB450C"/>
    <w:rsid w:val="00FB4549"/>
    <w:rsid w:val="00FB4590"/>
    <w:rsid w:val="00FB45B6"/>
    <w:rsid w:val="00FB46F8"/>
    <w:rsid w:val="00FB47EA"/>
    <w:rsid w:val="00FB4885"/>
    <w:rsid w:val="00FB4981"/>
    <w:rsid w:val="00FB4B5F"/>
    <w:rsid w:val="00FB4CE7"/>
    <w:rsid w:val="00FB4D4B"/>
    <w:rsid w:val="00FB4DF6"/>
    <w:rsid w:val="00FB4FA9"/>
    <w:rsid w:val="00FB51C5"/>
    <w:rsid w:val="00FB52CF"/>
    <w:rsid w:val="00FB5646"/>
    <w:rsid w:val="00FB58CD"/>
    <w:rsid w:val="00FB58CE"/>
    <w:rsid w:val="00FB5AFB"/>
    <w:rsid w:val="00FB5BE4"/>
    <w:rsid w:val="00FB5F8F"/>
    <w:rsid w:val="00FB6450"/>
    <w:rsid w:val="00FB65CC"/>
    <w:rsid w:val="00FB65D1"/>
    <w:rsid w:val="00FB669B"/>
    <w:rsid w:val="00FB678B"/>
    <w:rsid w:val="00FB6947"/>
    <w:rsid w:val="00FB69B6"/>
    <w:rsid w:val="00FB6D23"/>
    <w:rsid w:val="00FB6D7D"/>
    <w:rsid w:val="00FB70B7"/>
    <w:rsid w:val="00FB70F5"/>
    <w:rsid w:val="00FB7347"/>
    <w:rsid w:val="00FB7490"/>
    <w:rsid w:val="00FB74A3"/>
    <w:rsid w:val="00FB74B9"/>
    <w:rsid w:val="00FB7589"/>
    <w:rsid w:val="00FB769D"/>
    <w:rsid w:val="00FB799C"/>
    <w:rsid w:val="00FB7AB0"/>
    <w:rsid w:val="00FB7B04"/>
    <w:rsid w:val="00FB7B05"/>
    <w:rsid w:val="00FB7B3F"/>
    <w:rsid w:val="00FB7ED6"/>
    <w:rsid w:val="00FB7EF1"/>
    <w:rsid w:val="00FC00C7"/>
    <w:rsid w:val="00FC02B2"/>
    <w:rsid w:val="00FC05D2"/>
    <w:rsid w:val="00FC05F3"/>
    <w:rsid w:val="00FC0905"/>
    <w:rsid w:val="00FC0A97"/>
    <w:rsid w:val="00FC0B1D"/>
    <w:rsid w:val="00FC1101"/>
    <w:rsid w:val="00FC1211"/>
    <w:rsid w:val="00FC15F6"/>
    <w:rsid w:val="00FC18B4"/>
    <w:rsid w:val="00FC1B7C"/>
    <w:rsid w:val="00FC1E90"/>
    <w:rsid w:val="00FC21B8"/>
    <w:rsid w:val="00FC2219"/>
    <w:rsid w:val="00FC2229"/>
    <w:rsid w:val="00FC225F"/>
    <w:rsid w:val="00FC2264"/>
    <w:rsid w:val="00FC226E"/>
    <w:rsid w:val="00FC22BE"/>
    <w:rsid w:val="00FC2523"/>
    <w:rsid w:val="00FC258F"/>
    <w:rsid w:val="00FC2641"/>
    <w:rsid w:val="00FC26A4"/>
    <w:rsid w:val="00FC29A7"/>
    <w:rsid w:val="00FC2BA6"/>
    <w:rsid w:val="00FC2C02"/>
    <w:rsid w:val="00FC2D62"/>
    <w:rsid w:val="00FC2DDE"/>
    <w:rsid w:val="00FC350D"/>
    <w:rsid w:val="00FC3A1A"/>
    <w:rsid w:val="00FC3DA6"/>
    <w:rsid w:val="00FC4013"/>
    <w:rsid w:val="00FC40A0"/>
    <w:rsid w:val="00FC4248"/>
    <w:rsid w:val="00FC45D4"/>
    <w:rsid w:val="00FC485E"/>
    <w:rsid w:val="00FC495A"/>
    <w:rsid w:val="00FC4BDD"/>
    <w:rsid w:val="00FC4BFF"/>
    <w:rsid w:val="00FC4D3C"/>
    <w:rsid w:val="00FC50EE"/>
    <w:rsid w:val="00FC523C"/>
    <w:rsid w:val="00FC52EA"/>
    <w:rsid w:val="00FC549E"/>
    <w:rsid w:val="00FC5735"/>
    <w:rsid w:val="00FC57DD"/>
    <w:rsid w:val="00FC5B7C"/>
    <w:rsid w:val="00FC5DA3"/>
    <w:rsid w:val="00FC6135"/>
    <w:rsid w:val="00FC6455"/>
    <w:rsid w:val="00FC66EA"/>
    <w:rsid w:val="00FC6704"/>
    <w:rsid w:val="00FC70CB"/>
    <w:rsid w:val="00FC719B"/>
    <w:rsid w:val="00FC732A"/>
    <w:rsid w:val="00FC7689"/>
    <w:rsid w:val="00FC78E3"/>
    <w:rsid w:val="00FC7B44"/>
    <w:rsid w:val="00FC7CD2"/>
    <w:rsid w:val="00FC7CE1"/>
    <w:rsid w:val="00FC7F67"/>
    <w:rsid w:val="00FD00AF"/>
    <w:rsid w:val="00FD0646"/>
    <w:rsid w:val="00FD08E4"/>
    <w:rsid w:val="00FD0E3A"/>
    <w:rsid w:val="00FD0EA9"/>
    <w:rsid w:val="00FD151C"/>
    <w:rsid w:val="00FD19C7"/>
    <w:rsid w:val="00FD1A03"/>
    <w:rsid w:val="00FD1A50"/>
    <w:rsid w:val="00FD1B01"/>
    <w:rsid w:val="00FD1BA1"/>
    <w:rsid w:val="00FD1C86"/>
    <w:rsid w:val="00FD1D1E"/>
    <w:rsid w:val="00FD1F6A"/>
    <w:rsid w:val="00FD208B"/>
    <w:rsid w:val="00FD20F0"/>
    <w:rsid w:val="00FD2819"/>
    <w:rsid w:val="00FD2B51"/>
    <w:rsid w:val="00FD2F8C"/>
    <w:rsid w:val="00FD30D3"/>
    <w:rsid w:val="00FD3196"/>
    <w:rsid w:val="00FD3499"/>
    <w:rsid w:val="00FD3601"/>
    <w:rsid w:val="00FD3A13"/>
    <w:rsid w:val="00FD410C"/>
    <w:rsid w:val="00FD45DF"/>
    <w:rsid w:val="00FD4800"/>
    <w:rsid w:val="00FD48F2"/>
    <w:rsid w:val="00FD4915"/>
    <w:rsid w:val="00FD4AB9"/>
    <w:rsid w:val="00FD4B42"/>
    <w:rsid w:val="00FD5058"/>
    <w:rsid w:val="00FD50B3"/>
    <w:rsid w:val="00FD527B"/>
    <w:rsid w:val="00FD547B"/>
    <w:rsid w:val="00FD547C"/>
    <w:rsid w:val="00FD59C1"/>
    <w:rsid w:val="00FD59EF"/>
    <w:rsid w:val="00FD5B53"/>
    <w:rsid w:val="00FD5BB1"/>
    <w:rsid w:val="00FD5BEE"/>
    <w:rsid w:val="00FD5CBF"/>
    <w:rsid w:val="00FD5E70"/>
    <w:rsid w:val="00FD5FE1"/>
    <w:rsid w:val="00FD6110"/>
    <w:rsid w:val="00FD62AF"/>
    <w:rsid w:val="00FD6308"/>
    <w:rsid w:val="00FD637D"/>
    <w:rsid w:val="00FD643F"/>
    <w:rsid w:val="00FD65CA"/>
    <w:rsid w:val="00FD686F"/>
    <w:rsid w:val="00FD6B12"/>
    <w:rsid w:val="00FD6E9C"/>
    <w:rsid w:val="00FD710E"/>
    <w:rsid w:val="00FD73B0"/>
    <w:rsid w:val="00FD7591"/>
    <w:rsid w:val="00FD776E"/>
    <w:rsid w:val="00FD781B"/>
    <w:rsid w:val="00FD7B89"/>
    <w:rsid w:val="00FD7BDA"/>
    <w:rsid w:val="00FD7E05"/>
    <w:rsid w:val="00FE01AC"/>
    <w:rsid w:val="00FE045A"/>
    <w:rsid w:val="00FE045C"/>
    <w:rsid w:val="00FE04E4"/>
    <w:rsid w:val="00FE051E"/>
    <w:rsid w:val="00FE07B7"/>
    <w:rsid w:val="00FE0BEF"/>
    <w:rsid w:val="00FE0D72"/>
    <w:rsid w:val="00FE0DFC"/>
    <w:rsid w:val="00FE0E2D"/>
    <w:rsid w:val="00FE0E79"/>
    <w:rsid w:val="00FE0EB1"/>
    <w:rsid w:val="00FE106B"/>
    <w:rsid w:val="00FE1154"/>
    <w:rsid w:val="00FE13F7"/>
    <w:rsid w:val="00FE151D"/>
    <w:rsid w:val="00FE1608"/>
    <w:rsid w:val="00FE1824"/>
    <w:rsid w:val="00FE1A93"/>
    <w:rsid w:val="00FE1DA2"/>
    <w:rsid w:val="00FE1E0C"/>
    <w:rsid w:val="00FE1FD6"/>
    <w:rsid w:val="00FE204A"/>
    <w:rsid w:val="00FE20CE"/>
    <w:rsid w:val="00FE2163"/>
    <w:rsid w:val="00FE21A1"/>
    <w:rsid w:val="00FE2469"/>
    <w:rsid w:val="00FE255D"/>
    <w:rsid w:val="00FE2612"/>
    <w:rsid w:val="00FE2CA8"/>
    <w:rsid w:val="00FE2F67"/>
    <w:rsid w:val="00FE3131"/>
    <w:rsid w:val="00FE31F7"/>
    <w:rsid w:val="00FE32B5"/>
    <w:rsid w:val="00FE32CD"/>
    <w:rsid w:val="00FE34D5"/>
    <w:rsid w:val="00FE3543"/>
    <w:rsid w:val="00FE3677"/>
    <w:rsid w:val="00FE371D"/>
    <w:rsid w:val="00FE37D7"/>
    <w:rsid w:val="00FE395F"/>
    <w:rsid w:val="00FE3970"/>
    <w:rsid w:val="00FE3BD1"/>
    <w:rsid w:val="00FE3D01"/>
    <w:rsid w:val="00FE3E28"/>
    <w:rsid w:val="00FE4092"/>
    <w:rsid w:val="00FE410C"/>
    <w:rsid w:val="00FE4320"/>
    <w:rsid w:val="00FE442A"/>
    <w:rsid w:val="00FE45A6"/>
    <w:rsid w:val="00FE46BF"/>
    <w:rsid w:val="00FE4B69"/>
    <w:rsid w:val="00FE4BC4"/>
    <w:rsid w:val="00FE4DF8"/>
    <w:rsid w:val="00FE4F51"/>
    <w:rsid w:val="00FE5267"/>
    <w:rsid w:val="00FE526C"/>
    <w:rsid w:val="00FE560B"/>
    <w:rsid w:val="00FE57CB"/>
    <w:rsid w:val="00FE5F08"/>
    <w:rsid w:val="00FE6268"/>
    <w:rsid w:val="00FE627E"/>
    <w:rsid w:val="00FE63E5"/>
    <w:rsid w:val="00FE6438"/>
    <w:rsid w:val="00FE665C"/>
    <w:rsid w:val="00FE6761"/>
    <w:rsid w:val="00FE685C"/>
    <w:rsid w:val="00FE6AF7"/>
    <w:rsid w:val="00FE6ED7"/>
    <w:rsid w:val="00FE7149"/>
    <w:rsid w:val="00FE71E1"/>
    <w:rsid w:val="00FE723B"/>
    <w:rsid w:val="00FE74C1"/>
    <w:rsid w:val="00FE74DC"/>
    <w:rsid w:val="00FE77EB"/>
    <w:rsid w:val="00FE7882"/>
    <w:rsid w:val="00FE7A92"/>
    <w:rsid w:val="00FE7FF6"/>
    <w:rsid w:val="00FF0048"/>
    <w:rsid w:val="00FF0167"/>
    <w:rsid w:val="00FF0258"/>
    <w:rsid w:val="00FF032D"/>
    <w:rsid w:val="00FF04B1"/>
    <w:rsid w:val="00FF06D4"/>
    <w:rsid w:val="00FF0C9A"/>
    <w:rsid w:val="00FF0CC6"/>
    <w:rsid w:val="00FF0E1C"/>
    <w:rsid w:val="00FF0E50"/>
    <w:rsid w:val="00FF0E6A"/>
    <w:rsid w:val="00FF0EBA"/>
    <w:rsid w:val="00FF1621"/>
    <w:rsid w:val="00FF1717"/>
    <w:rsid w:val="00FF1AA1"/>
    <w:rsid w:val="00FF2032"/>
    <w:rsid w:val="00FF2265"/>
    <w:rsid w:val="00FF24D6"/>
    <w:rsid w:val="00FF2754"/>
    <w:rsid w:val="00FF2992"/>
    <w:rsid w:val="00FF299E"/>
    <w:rsid w:val="00FF29AA"/>
    <w:rsid w:val="00FF29C3"/>
    <w:rsid w:val="00FF2C29"/>
    <w:rsid w:val="00FF2E47"/>
    <w:rsid w:val="00FF2F93"/>
    <w:rsid w:val="00FF307A"/>
    <w:rsid w:val="00FF350B"/>
    <w:rsid w:val="00FF35A2"/>
    <w:rsid w:val="00FF39FD"/>
    <w:rsid w:val="00FF3AD9"/>
    <w:rsid w:val="00FF3C71"/>
    <w:rsid w:val="00FF3D3B"/>
    <w:rsid w:val="00FF3F89"/>
    <w:rsid w:val="00FF3FD5"/>
    <w:rsid w:val="00FF40BE"/>
    <w:rsid w:val="00FF4344"/>
    <w:rsid w:val="00FF4428"/>
    <w:rsid w:val="00FF4A98"/>
    <w:rsid w:val="00FF4CC4"/>
    <w:rsid w:val="00FF4EAC"/>
    <w:rsid w:val="00FF539E"/>
    <w:rsid w:val="00FF53B5"/>
    <w:rsid w:val="00FF5519"/>
    <w:rsid w:val="00FF562A"/>
    <w:rsid w:val="00FF563B"/>
    <w:rsid w:val="00FF567F"/>
    <w:rsid w:val="00FF56D7"/>
    <w:rsid w:val="00FF58EB"/>
    <w:rsid w:val="00FF5A3C"/>
    <w:rsid w:val="00FF5AC5"/>
    <w:rsid w:val="00FF5AC6"/>
    <w:rsid w:val="00FF5C6B"/>
    <w:rsid w:val="00FF5DC6"/>
    <w:rsid w:val="00FF5E41"/>
    <w:rsid w:val="00FF6247"/>
    <w:rsid w:val="00FF649E"/>
    <w:rsid w:val="00FF64BB"/>
    <w:rsid w:val="00FF64DA"/>
    <w:rsid w:val="00FF669E"/>
    <w:rsid w:val="00FF66D0"/>
    <w:rsid w:val="00FF67A3"/>
    <w:rsid w:val="00FF68E3"/>
    <w:rsid w:val="00FF6D1B"/>
    <w:rsid w:val="00FF6EB3"/>
    <w:rsid w:val="00FF6FE1"/>
    <w:rsid w:val="00FF7011"/>
    <w:rsid w:val="00FF7102"/>
    <w:rsid w:val="00FF7578"/>
    <w:rsid w:val="00FF7607"/>
    <w:rsid w:val="00FF7E41"/>
    <w:rsid w:val="00FF7F79"/>
    <w:rsid w:val="013514BB"/>
    <w:rsid w:val="019E34C6"/>
    <w:rsid w:val="02B4A793"/>
    <w:rsid w:val="030EC2FB"/>
    <w:rsid w:val="03C2FB12"/>
    <w:rsid w:val="03DB444B"/>
    <w:rsid w:val="04AD25EA"/>
    <w:rsid w:val="04C35757"/>
    <w:rsid w:val="0585280E"/>
    <w:rsid w:val="05A90296"/>
    <w:rsid w:val="064D178D"/>
    <w:rsid w:val="0689890D"/>
    <w:rsid w:val="06AE95DF"/>
    <w:rsid w:val="07F56765"/>
    <w:rsid w:val="08391675"/>
    <w:rsid w:val="08F33A56"/>
    <w:rsid w:val="09A1A97D"/>
    <w:rsid w:val="0A731240"/>
    <w:rsid w:val="0AD9FC1C"/>
    <w:rsid w:val="0C0400BE"/>
    <w:rsid w:val="0C7E3303"/>
    <w:rsid w:val="0C84D953"/>
    <w:rsid w:val="0E055448"/>
    <w:rsid w:val="0E3ABD42"/>
    <w:rsid w:val="0E3B75DF"/>
    <w:rsid w:val="0E6385FF"/>
    <w:rsid w:val="0F670357"/>
    <w:rsid w:val="103D444B"/>
    <w:rsid w:val="104C6081"/>
    <w:rsid w:val="1051A701"/>
    <w:rsid w:val="1072774B"/>
    <w:rsid w:val="11729E18"/>
    <w:rsid w:val="1183D570"/>
    <w:rsid w:val="119DD973"/>
    <w:rsid w:val="11FF62F6"/>
    <w:rsid w:val="1253F241"/>
    <w:rsid w:val="131EFE94"/>
    <w:rsid w:val="13524973"/>
    <w:rsid w:val="15F8EDB0"/>
    <w:rsid w:val="16128BF7"/>
    <w:rsid w:val="16397D2F"/>
    <w:rsid w:val="166D4516"/>
    <w:rsid w:val="16F7CD7F"/>
    <w:rsid w:val="1798B6AE"/>
    <w:rsid w:val="17D1F25F"/>
    <w:rsid w:val="17DE45B4"/>
    <w:rsid w:val="1808F3EB"/>
    <w:rsid w:val="18219ED5"/>
    <w:rsid w:val="187A9747"/>
    <w:rsid w:val="18C11F36"/>
    <w:rsid w:val="1902BDD1"/>
    <w:rsid w:val="1952FA9D"/>
    <w:rsid w:val="196C2101"/>
    <w:rsid w:val="19B96F1C"/>
    <w:rsid w:val="1A357A19"/>
    <w:rsid w:val="1A49E37D"/>
    <w:rsid w:val="1A9BC312"/>
    <w:rsid w:val="1B935F95"/>
    <w:rsid w:val="1BDC9BA9"/>
    <w:rsid w:val="1CE5A184"/>
    <w:rsid w:val="1D825D73"/>
    <w:rsid w:val="1DAED8E9"/>
    <w:rsid w:val="1E0EA50D"/>
    <w:rsid w:val="1EC09C74"/>
    <w:rsid w:val="1F9654FC"/>
    <w:rsid w:val="201AF239"/>
    <w:rsid w:val="208DF2BE"/>
    <w:rsid w:val="20B57045"/>
    <w:rsid w:val="221BE6B2"/>
    <w:rsid w:val="2286B00E"/>
    <w:rsid w:val="235E15BC"/>
    <w:rsid w:val="24DBFFBE"/>
    <w:rsid w:val="255565DE"/>
    <w:rsid w:val="25E086D6"/>
    <w:rsid w:val="269342E9"/>
    <w:rsid w:val="26B6095D"/>
    <w:rsid w:val="27B7A7CF"/>
    <w:rsid w:val="27E921EC"/>
    <w:rsid w:val="2844BD87"/>
    <w:rsid w:val="28A07923"/>
    <w:rsid w:val="29768E89"/>
    <w:rsid w:val="2986C85C"/>
    <w:rsid w:val="2995BBEB"/>
    <w:rsid w:val="2A4CC438"/>
    <w:rsid w:val="2A8DEB5E"/>
    <w:rsid w:val="2B1E8D97"/>
    <w:rsid w:val="2B2CC454"/>
    <w:rsid w:val="2B4BAE7E"/>
    <w:rsid w:val="2C69F670"/>
    <w:rsid w:val="2D010441"/>
    <w:rsid w:val="2D19BB99"/>
    <w:rsid w:val="2D61A7F9"/>
    <w:rsid w:val="2D675CDD"/>
    <w:rsid w:val="2D8D1B74"/>
    <w:rsid w:val="2E93C23D"/>
    <w:rsid w:val="2F05F6D8"/>
    <w:rsid w:val="2F578CAA"/>
    <w:rsid w:val="3000F3B2"/>
    <w:rsid w:val="30202D0A"/>
    <w:rsid w:val="30B3DDAF"/>
    <w:rsid w:val="30B6C1A8"/>
    <w:rsid w:val="31552D88"/>
    <w:rsid w:val="317B0451"/>
    <w:rsid w:val="31926C69"/>
    <w:rsid w:val="31DCDFA2"/>
    <w:rsid w:val="31E68EE7"/>
    <w:rsid w:val="31FCEAA4"/>
    <w:rsid w:val="32799FF9"/>
    <w:rsid w:val="32F25E62"/>
    <w:rsid w:val="3384A1C4"/>
    <w:rsid w:val="33AA5C1F"/>
    <w:rsid w:val="33B79639"/>
    <w:rsid w:val="33DA0A0B"/>
    <w:rsid w:val="3434C748"/>
    <w:rsid w:val="352081AC"/>
    <w:rsid w:val="35CDB2DF"/>
    <w:rsid w:val="35E32829"/>
    <w:rsid w:val="36511B36"/>
    <w:rsid w:val="366782DD"/>
    <w:rsid w:val="36C515B8"/>
    <w:rsid w:val="36DD24BE"/>
    <w:rsid w:val="3761E15D"/>
    <w:rsid w:val="3906F40B"/>
    <w:rsid w:val="39C2A27F"/>
    <w:rsid w:val="3A38B176"/>
    <w:rsid w:val="3A4AEB75"/>
    <w:rsid w:val="3A754E8B"/>
    <w:rsid w:val="3A81DB82"/>
    <w:rsid w:val="3A9EB29D"/>
    <w:rsid w:val="3B5B48A7"/>
    <w:rsid w:val="3B5E0814"/>
    <w:rsid w:val="3BA0C202"/>
    <w:rsid w:val="3C2B954A"/>
    <w:rsid w:val="3C6435AB"/>
    <w:rsid w:val="3D079857"/>
    <w:rsid w:val="3DCA78EC"/>
    <w:rsid w:val="3DE5DEB5"/>
    <w:rsid w:val="3FB114C4"/>
    <w:rsid w:val="3FB560B8"/>
    <w:rsid w:val="3FFA0293"/>
    <w:rsid w:val="402E14A9"/>
    <w:rsid w:val="40BA3C8B"/>
    <w:rsid w:val="41386AC2"/>
    <w:rsid w:val="41A45BFB"/>
    <w:rsid w:val="41E400C8"/>
    <w:rsid w:val="426B5380"/>
    <w:rsid w:val="42B403CA"/>
    <w:rsid w:val="43495E39"/>
    <w:rsid w:val="442051A3"/>
    <w:rsid w:val="46F9F07F"/>
    <w:rsid w:val="4727C7A7"/>
    <w:rsid w:val="47392F95"/>
    <w:rsid w:val="47394FA1"/>
    <w:rsid w:val="48B34F79"/>
    <w:rsid w:val="498FA553"/>
    <w:rsid w:val="49DD0975"/>
    <w:rsid w:val="4A78BE84"/>
    <w:rsid w:val="4CBFC0E9"/>
    <w:rsid w:val="4D268AB6"/>
    <w:rsid w:val="4D4B768E"/>
    <w:rsid w:val="4DCC29A4"/>
    <w:rsid w:val="4E050FFC"/>
    <w:rsid w:val="4E079D47"/>
    <w:rsid w:val="4EA6B725"/>
    <w:rsid w:val="4F0E7CAF"/>
    <w:rsid w:val="4F678AFF"/>
    <w:rsid w:val="4F70D993"/>
    <w:rsid w:val="4FBA3D6F"/>
    <w:rsid w:val="507B0C39"/>
    <w:rsid w:val="50E5C6C6"/>
    <w:rsid w:val="5206E924"/>
    <w:rsid w:val="530051AD"/>
    <w:rsid w:val="537FCD39"/>
    <w:rsid w:val="53892A24"/>
    <w:rsid w:val="53CEC8F4"/>
    <w:rsid w:val="54080756"/>
    <w:rsid w:val="54518C0F"/>
    <w:rsid w:val="54C68348"/>
    <w:rsid w:val="550C246C"/>
    <w:rsid w:val="55CE64CE"/>
    <w:rsid w:val="5645D086"/>
    <w:rsid w:val="5718AD80"/>
    <w:rsid w:val="57210469"/>
    <w:rsid w:val="57B32711"/>
    <w:rsid w:val="594B7437"/>
    <w:rsid w:val="5A807506"/>
    <w:rsid w:val="5B1A2CBD"/>
    <w:rsid w:val="5B59F41E"/>
    <w:rsid w:val="5BE9B457"/>
    <w:rsid w:val="5C609FBC"/>
    <w:rsid w:val="5CBCEF8D"/>
    <w:rsid w:val="5CF490BA"/>
    <w:rsid w:val="5DE7C97C"/>
    <w:rsid w:val="5DFE1116"/>
    <w:rsid w:val="60490825"/>
    <w:rsid w:val="60771801"/>
    <w:rsid w:val="61BAF065"/>
    <w:rsid w:val="6222B9FC"/>
    <w:rsid w:val="62F99A2B"/>
    <w:rsid w:val="63F18E45"/>
    <w:rsid w:val="64046F7B"/>
    <w:rsid w:val="64352AD5"/>
    <w:rsid w:val="645BEF3F"/>
    <w:rsid w:val="64BB2D93"/>
    <w:rsid w:val="64CC5BFF"/>
    <w:rsid w:val="64CF2657"/>
    <w:rsid w:val="65CE5FF0"/>
    <w:rsid w:val="6728178E"/>
    <w:rsid w:val="67928A43"/>
    <w:rsid w:val="67A5B0CE"/>
    <w:rsid w:val="67A734B5"/>
    <w:rsid w:val="67E2B268"/>
    <w:rsid w:val="67FC0E4C"/>
    <w:rsid w:val="6802DCBB"/>
    <w:rsid w:val="692C042D"/>
    <w:rsid w:val="695E11ED"/>
    <w:rsid w:val="69ADD4B8"/>
    <w:rsid w:val="6C0E8FD0"/>
    <w:rsid w:val="6C3DBBF9"/>
    <w:rsid w:val="6DDC6C50"/>
    <w:rsid w:val="6DFA8E7B"/>
    <w:rsid w:val="6EF9FC61"/>
    <w:rsid w:val="6F35E9EA"/>
    <w:rsid w:val="6F43AE19"/>
    <w:rsid w:val="6F54E808"/>
    <w:rsid w:val="6F5AF244"/>
    <w:rsid w:val="6FAEEBF4"/>
    <w:rsid w:val="6FEB5EEE"/>
    <w:rsid w:val="708BCCB9"/>
    <w:rsid w:val="70B6EEA3"/>
    <w:rsid w:val="70E03935"/>
    <w:rsid w:val="712599B7"/>
    <w:rsid w:val="716463C3"/>
    <w:rsid w:val="7198E9E7"/>
    <w:rsid w:val="72511604"/>
    <w:rsid w:val="725BE8D8"/>
    <w:rsid w:val="732EEAF0"/>
    <w:rsid w:val="73D06627"/>
    <w:rsid w:val="740C849F"/>
    <w:rsid w:val="749EB0A4"/>
    <w:rsid w:val="750AC21E"/>
    <w:rsid w:val="762A7BAF"/>
    <w:rsid w:val="767E410C"/>
    <w:rsid w:val="798A6287"/>
    <w:rsid w:val="7A426108"/>
    <w:rsid w:val="7A6EFC00"/>
    <w:rsid w:val="7B21316D"/>
    <w:rsid w:val="7B334CC8"/>
    <w:rsid w:val="7B5084F1"/>
    <w:rsid w:val="7BCAABDA"/>
    <w:rsid w:val="7C234CD9"/>
    <w:rsid w:val="7D6797BB"/>
    <w:rsid w:val="7D6F34B3"/>
    <w:rsid w:val="7E0CA758"/>
    <w:rsid w:val="7E92685A"/>
    <w:rsid w:val="7EA54700"/>
    <w:rsid w:val="7ECE28A2"/>
    <w:rsid w:val="7EF74BA2"/>
    <w:rsid w:val="7F2A570A"/>
    <w:rsid w:val="7FE4FE60"/>
    <w:rsid w:val="7FF4E02F"/>
    <w:rsid w:val="7FF984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D6"/>
    <w:pPr>
      <w:spacing w:before="120" w:after="120" w:line="240" w:lineRule="auto"/>
    </w:pPr>
    <w:rPr>
      <w:rFonts w:ascii="Calibri" w:eastAsiaTheme="minorEastAsia" w:hAnsi="Calibri"/>
      <w:sz w:val="20"/>
      <w:szCs w:val="20"/>
    </w:rPr>
  </w:style>
  <w:style w:type="paragraph" w:styleId="Heading1">
    <w:name w:val="heading 1"/>
    <w:basedOn w:val="Normal"/>
    <w:next w:val="Normal"/>
    <w:link w:val="Heading1Char"/>
    <w:qFormat/>
    <w:rsid w:val="00975BC4"/>
    <w:pPr>
      <w:keepNext/>
      <w:spacing w:after="240"/>
      <w:outlineLvl w:val="0"/>
    </w:pPr>
    <w:rPr>
      <w:b/>
      <w:color w:val="002C47"/>
      <w:sz w:val="36"/>
      <w:szCs w:val="22"/>
    </w:rPr>
  </w:style>
  <w:style w:type="paragraph" w:styleId="Heading2">
    <w:name w:val="heading 2"/>
    <w:basedOn w:val="Normal"/>
    <w:next w:val="Normal"/>
    <w:link w:val="Heading2Char"/>
    <w:unhideWhenUsed/>
    <w:qFormat/>
    <w:rsid w:val="00463005"/>
    <w:pPr>
      <w:keepNext/>
      <w:spacing w:before="200"/>
      <w:outlineLvl w:val="1"/>
    </w:pPr>
    <w:rPr>
      <w:b/>
      <w:i/>
      <w:color w:val="002C47"/>
      <w:sz w:val="28"/>
    </w:rPr>
  </w:style>
  <w:style w:type="paragraph" w:styleId="Heading3">
    <w:name w:val="heading 3"/>
    <w:basedOn w:val="Normal"/>
    <w:next w:val="Normal"/>
    <w:link w:val="Heading3Char"/>
    <w:unhideWhenUsed/>
    <w:qFormat/>
    <w:rsid w:val="004C38EA"/>
    <w:pPr>
      <w:keepNext/>
      <w:outlineLvl w:val="2"/>
    </w:pPr>
    <w:rPr>
      <w:rFonts w:eastAsia="Calibri"/>
      <w:b/>
      <w:i/>
      <w:iCs/>
      <w:color w:val="002C47" w:themeColor="accent1"/>
      <w:sz w:val="24"/>
    </w:rPr>
  </w:style>
  <w:style w:type="paragraph" w:styleId="Heading4">
    <w:name w:val="heading 4"/>
    <w:basedOn w:val="Normal"/>
    <w:next w:val="Normal"/>
    <w:link w:val="Heading4Char"/>
    <w:unhideWhenUsed/>
    <w:qFormat/>
    <w:rsid w:val="00A468B5"/>
    <w:pPr>
      <w:pBdr>
        <w:top w:val="dotted" w:sz="6" w:space="1" w:color="002C47" w:themeColor="accent1"/>
      </w:pBdr>
      <w:spacing w:before="200" w:after="0"/>
      <w:outlineLvl w:val="3"/>
    </w:pPr>
    <w:rPr>
      <w:b/>
      <w:smallCaps/>
      <w:color w:val="002C47" w:themeColor="accent1"/>
      <w:spacing w:val="10"/>
    </w:rPr>
  </w:style>
  <w:style w:type="paragraph" w:styleId="Heading5">
    <w:name w:val="heading 5"/>
    <w:basedOn w:val="Normal"/>
    <w:next w:val="Normal"/>
    <w:link w:val="Heading5Char"/>
    <w:unhideWhenUsed/>
    <w:qFormat/>
    <w:rsid w:val="00A468B5"/>
    <w:pPr>
      <w:keepNext/>
      <w:pBdr>
        <w:bottom w:val="single" w:sz="6" w:space="1" w:color="002C47" w:themeColor="accent1"/>
      </w:pBdr>
      <w:spacing w:before="200" w:after="0"/>
      <w:outlineLvl w:val="4"/>
    </w:pPr>
    <w:rPr>
      <w:i/>
      <w:smallCaps/>
      <w:color w:val="002C47" w:themeColor="accent1"/>
      <w:spacing w:val="10"/>
    </w:rPr>
  </w:style>
  <w:style w:type="paragraph" w:styleId="Heading6">
    <w:name w:val="heading 6"/>
    <w:basedOn w:val="Normal"/>
    <w:next w:val="Normal"/>
    <w:link w:val="Heading6Char"/>
    <w:unhideWhenUsed/>
    <w:qFormat/>
    <w:rsid w:val="00A468B5"/>
    <w:pPr>
      <w:pBdr>
        <w:bottom w:val="dotted" w:sz="6" w:space="1" w:color="002C47" w:themeColor="accent1"/>
      </w:pBdr>
      <w:spacing w:before="200" w:after="0"/>
      <w:outlineLvl w:val="5"/>
    </w:pPr>
    <w:rPr>
      <w:i/>
      <w:smallCaps/>
      <w:color w:val="002C47" w:themeColor="accent1"/>
      <w:spacing w:val="10"/>
    </w:rPr>
  </w:style>
  <w:style w:type="paragraph" w:styleId="Heading7">
    <w:name w:val="heading 7"/>
    <w:basedOn w:val="Normal"/>
    <w:next w:val="Normal"/>
    <w:link w:val="Heading7Char"/>
    <w:uiPriority w:val="9"/>
    <w:unhideWhenUsed/>
    <w:qFormat/>
    <w:rsid w:val="00A468B5"/>
    <w:pPr>
      <w:spacing w:after="0"/>
      <w:outlineLvl w:val="6"/>
    </w:pPr>
    <w:rPr>
      <w:b/>
      <w:i/>
      <w:color w:val="002C47" w:themeColor="accent1"/>
    </w:rPr>
  </w:style>
  <w:style w:type="paragraph" w:styleId="Heading8">
    <w:name w:val="heading 8"/>
    <w:basedOn w:val="Heading9"/>
    <w:next w:val="Normal"/>
    <w:link w:val="Heading8Char"/>
    <w:uiPriority w:val="9"/>
    <w:unhideWhenUsed/>
    <w:qFormat/>
    <w:rsid w:val="0028692E"/>
    <w:pPr>
      <w:numPr>
        <w:numId w:val="12"/>
      </w:numPr>
      <w:outlineLvl w:val="7"/>
    </w:pPr>
  </w:style>
  <w:style w:type="paragraph" w:styleId="Heading9">
    <w:name w:val="heading 9"/>
    <w:basedOn w:val="ChartMainHeading"/>
    <w:next w:val="Normal"/>
    <w:link w:val="Heading9Char"/>
    <w:uiPriority w:val="9"/>
    <w:unhideWhenUsed/>
    <w:qFormat/>
    <w:rsid w:val="008E0014"/>
    <w:pPr>
      <w:pBdr>
        <w:top w:val="dashed" w:sz="4" w:space="1" w:color="002C47" w:themeColor="accent1"/>
      </w:pBdr>
      <w:spacing w:before="120"/>
    </w:pPr>
    <w:rPr>
      <w:rFonts w:eastAsia="Calibri"/>
      <w:bCs/>
      <w:smallCaps/>
      <w:color w:val="002C47"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8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B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468B5"/>
    <w:rPr>
      <w:sz w:val="16"/>
      <w:szCs w:val="16"/>
    </w:rPr>
  </w:style>
  <w:style w:type="paragraph" w:styleId="CommentText">
    <w:name w:val="annotation text"/>
    <w:basedOn w:val="Normal"/>
    <w:link w:val="CommentTextChar"/>
    <w:uiPriority w:val="99"/>
    <w:unhideWhenUsed/>
    <w:rsid w:val="00A468B5"/>
  </w:style>
  <w:style w:type="character" w:customStyle="1" w:styleId="CommentTextChar">
    <w:name w:val="Comment Text Char"/>
    <w:basedOn w:val="DefaultParagraphFont"/>
    <w:link w:val="CommentText"/>
    <w:uiPriority w:val="99"/>
    <w:rsid w:val="00A468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68B5"/>
    <w:rPr>
      <w:b/>
      <w:bCs/>
    </w:rPr>
  </w:style>
  <w:style w:type="character" w:customStyle="1" w:styleId="CommentSubjectChar">
    <w:name w:val="Comment Subject Char"/>
    <w:basedOn w:val="CommentTextChar"/>
    <w:link w:val="CommentSubject"/>
    <w:uiPriority w:val="99"/>
    <w:semiHidden/>
    <w:rsid w:val="00A468B5"/>
    <w:rPr>
      <w:rFonts w:eastAsiaTheme="minorEastAsia"/>
      <w:b/>
      <w:bCs/>
      <w:sz w:val="20"/>
      <w:szCs w:val="20"/>
    </w:rPr>
  </w:style>
  <w:style w:type="paragraph" w:customStyle="1" w:styleId="Bullet">
    <w:name w:val="Bullet"/>
    <w:basedOn w:val="Normal"/>
    <w:link w:val="BulletChar"/>
    <w:rsid w:val="009F6670"/>
    <w:pPr>
      <w:numPr>
        <w:numId w:val="1"/>
      </w:numPr>
    </w:pPr>
  </w:style>
  <w:style w:type="character" w:customStyle="1" w:styleId="BulletChar">
    <w:name w:val="Bullet Char"/>
    <w:basedOn w:val="DefaultParagraphFont"/>
    <w:link w:val="Bullet"/>
    <w:rsid w:val="009F6670"/>
    <w:rPr>
      <w:rFonts w:ascii="Calibri" w:eastAsiaTheme="minorEastAsia" w:hAnsi="Calibri"/>
      <w:sz w:val="20"/>
      <w:szCs w:val="20"/>
    </w:rPr>
  </w:style>
  <w:style w:type="paragraph" w:customStyle="1" w:styleId="Dash">
    <w:name w:val="Dash"/>
    <w:basedOn w:val="Normal"/>
    <w:link w:val="DashChar"/>
    <w:rsid w:val="009F6670"/>
    <w:pPr>
      <w:numPr>
        <w:ilvl w:val="1"/>
        <w:numId w:val="1"/>
      </w:numPr>
    </w:pPr>
  </w:style>
  <w:style w:type="character" w:customStyle="1" w:styleId="DashChar">
    <w:name w:val="Dash Char"/>
    <w:basedOn w:val="DefaultParagraphFont"/>
    <w:link w:val="Dash"/>
    <w:rsid w:val="009F6670"/>
    <w:rPr>
      <w:rFonts w:ascii="Calibri" w:eastAsiaTheme="minorEastAsia" w:hAnsi="Calibri"/>
      <w:sz w:val="20"/>
      <w:szCs w:val="20"/>
    </w:rPr>
  </w:style>
  <w:style w:type="paragraph" w:customStyle="1" w:styleId="DoubleDot">
    <w:name w:val="Double Dot"/>
    <w:basedOn w:val="Normal"/>
    <w:link w:val="DoubleDotChar"/>
    <w:rsid w:val="009F6670"/>
    <w:pPr>
      <w:numPr>
        <w:ilvl w:val="2"/>
        <w:numId w:val="1"/>
      </w:numPr>
    </w:pPr>
  </w:style>
  <w:style w:type="character" w:customStyle="1" w:styleId="DoubleDotChar">
    <w:name w:val="Double Dot Char"/>
    <w:basedOn w:val="DefaultParagraphFont"/>
    <w:link w:val="DoubleDot"/>
    <w:rsid w:val="009F6670"/>
    <w:rPr>
      <w:rFonts w:ascii="Calibri" w:eastAsiaTheme="minorEastAsia" w:hAnsi="Calibri"/>
      <w:sz w:val="20"/>
      <w:szCs w:val="20"/>
    </w:rPr>
  </w:style>
  <w:style w:type="paragraph" w:customStyle="1" w:styleId="Default">
    <w:name w:val="Default"/>
    <w:rsid w:val="00A468B5"/>
    <w:pPr>
      <w:autoSpaceDE w:val="0"/>
      <w:autoSpaceDN w:val="0"/>
      <w:adjustRightInd w:val="0"/>
      <w:spacing w:before="100" w:after="0" w:line="240" w:lineRule="auto"/>
    </w:pPr>
    <w:rPr>
      <w:rFonts w:ascii="Palatino" w:eastAsia="Times New Roman" w:hAnsi="Palatino" w:cs="Palatino"/>
      <w:color w:val="000000"/>
      <w:sz w:val="24"/>
      <w:szCs w:val="24"/>
      <w:lang w:val="en-US"/>
    </w:rPr>
  </w:style>
  <w:style w:type="table" w:styleId="TableGrid">
    <w:name w:val="Table Grid"/>
    <w:basedOn w:val="TableNormal"/>
    <w:uiPriority w:val="59"/>
    <w:rsid w:val="00A468B5"/>
    <w:pPr>
      <w:spacing w:before="100" w:after="240" w:line="260" w:lineRule="exact"/>
      <w:jc w:val="both"/>
    </w:pPr>
    <w:rPr>
      <w:rFonts w:eastAsia="Times New Roman" w:cs="Times New Roman"/>
      <w:sz w:val="20"/>
      <w:szCs w:val="20"/>
      <w:lang w:eastAsia="en-AU"/>
    </w:rPr>
    <w:tblPr/>
    <w:tcPr>
      <w:shd w:val="clear" w:color="auto" w:fill="E6E6E6"/>
    </w:tcPr>
  </w:style>
  <w:style w:type="paragraph" w:styleId="Revision">
    <w:name w:val="Revision"/>
    <w:hidden/>
    <w:uiPriority w:val="99"/>
    <w:semiHidden/>
    <w:rsid w:val="001B275D"/>
    <w:pPr>
      <w:spacing w:after="0" w:line="240" w:lineRule="auto"/>
    </w:pPr>
    <w:rPr>
      <w:rFonts w:ascii="Calibri" w:hAnsi="Calibri" w:cs="Times New Roman"/>
    </w:rPr>
  </w:style>
  <w:style w:type="table" w:customStyle="1" w:styleId="TableGrid1">
    <w:name w:val="Table Grid1"/>
    <w:basedOn w:val="TableNormal"/>
    <w:next w:val="TableGrid"/>
    <w:uiPriority w:val="39"/>
    <w:rsid w:val="006E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8B5"/>
    <w:pPr>
      <w:keepNext/>
      <w:spacing w:before="0" w:after="0"/>
      <w:jc w:val="right"/>
    </w:pPr>
    <w:rPr>
      <w:color w:val="004A7F"/>
    </w:rPr>
  </w:style>
  <w:style w:type="character" w:customStyle="1" w:styleId="HeaderChar">
    <w:name w:val="Header Char"/>
    <w:basedOn w:val="DefaultParagraphFont"/>
    <w:link w:val="Header"/>
    <w:uiPriority w:val="99"/>
    <w:rsid w:val="00A468B5"/>
    <w:rPr>
      <w:rFonts w:eastAsiaTheme="minorEastAsia"/>
      <w:color w:val="004A7F"/>
      <w:sz w:val="20"/>
      <w:szCs w:val="20"/>
    </w:rPr>
  </w:style>
  <w:style w:type="paragraph" w:styleId="Footer">
    <w:name w:val="footer"/>
    <w:basedOn w:val="Normal"/>
    <w:link w:val="FooterChar"/>
    <w:unhideWhenUsed/>
    <w:rsid w:val="004B5358"/>
    <w:pPr>
      <w:tabs>
        <w:tab w:val="center" w:pos="4513"/>
        <w:tab w:val="right" w:pos="9026"/>
      </w:tabs>
      <w:spacing w:before="0" w:after="0"/>
      <w:jc w:val="center"/>
    </w:pPr>
    <w:rPr>
      <w:color w:val="002C47"/>
      <w:sz w:val="18"/>
    </w:rPr>
  </w:style>
  <w:style w:type="character" w:customStyle="1" w:styleId="FooterChar">
    <w:name w:val="Footer Char"/>
    <w:basedOn w:val="DefaultParagraphFont"/>
    <w:link w:val="Footer"/>
    <w:rsid w:val="004B5358"/>
    <w:rPr>
      <w:rFonts w:ascii="Calibri" w:eastAsiaTheme="minorEastAsia" w:hAnsi="Calibri"/>
      <w:color w:val="002C47"/>
      <w:sz w:val="18"/>
      <w:szCs w:val="20"/>
    </w:rPr>
  </w:style>
  <w:style w:type="character" w:styleId="Hyperlink">
    <w:name w:val="Hyperlink"/>
    <w:basedOn w:val="DefaultParagraphFont"/>
    <w:uiPriority w:val="99"/>
    <w:rsid w:val="0048560C"/>
    <w:rPr>
      <w:color w:val="4470A7"/>
      <w:u w:val="none"/>
    </w:rPr>
  </w:style>
  <w:style w:type="paragraph" w:styleId="ListParagraph">
    <w:name w:val="List Paragraph"/>
    <w:basedOn w:val="Normal"/>
    <w:uiPriority w:val="34"/>
    <w:rsid w:val="00A468B5"/>
    <w:pPr>
      <w:ind w:left="720"/>
      <w:contextualSpacing/>
    </w:pPr>
  </w:style>
  <w:style w:type="paragraph" w:styleId="FootnoteText">
    <w:name w:val="footnote text"/>
    <w:basedOn w:val="CommentText"/>
    <w:link w:val="FootnoteTextChar"/>
    <w:uiPriority w:val="99"/>
    <w:rsid w:val="00BF7CAE"/>
    <w:pPr>
      <w:tabs>
        <w:tab w:val="left" w:pos="284"/>
      </w:tabs>
      <w:ind w:left="284" w:hanging="284"/>
    </w:pPr>
    <w:rPr>
      <w:sz w:val="16"/>
    </w:rPr>
  </w:style>
  <w:style w:type="character" w:customStyle="1" w:styleId="FootnoteTextChar">
    <w:name w:val="Footnote Text Char"/>
    <w:basedOn w:val="DefaultParagraphFont"/>
    <w:link w:val="FootnoteText"/>
    <w:uiPriority w:val="99"/>
    <w:rsid w:val="00BF7CAE"/>
    <w:rPr>
      <w:rFonts w:ascii="Calibri" w:eastAsiaTheme="minorEastAsia" w:hAnsi="Calibri"/>
      <w:sz w:val="16"/>
      <w:szCs w:val="20"/>
    </w:rPr>
  </w:style>
  <w:style w:type="character" w:styleId="FootnoteReference">
    <w:name w:val="footnote reference"/>
    <w:basedOn w:val="DefaultParagraphFont"/>
    <w:uiPriority w:val="99"/>
    <w:rsid w:val="00A468B5"/>
    <w:rPr>
      <w:rFonts w:ascii="Calibri" w:hAnsi="Calibri"/>
      <w:sz w:val="20"/>
      <w:vertAlign w:val="superscript"/>
    </w:rPr>
  </w:style>
  <w:style w:type="character" w:customStyle="1" w:styleId="Heading1Char">
    <w:name w:val="Heading 1 Char"/>
    <w:basedOn w:val="DefaultParagraphFont"/>
    <w:link w:val="Heading1"/>
    <w:rsid w:val="00975BC4"/>
    <w:rPr>
      <w:rFonts w:ascii="Calibri" w:eastAsiaTheme="minorEastAsia" w:hAnsi="Calibri"/>
      <w:b/>
      <w:color w:val="002C47"/>
      <w:sz w:val="36"/>
    </w:rPr>
  </w:style>
  <w:style w:type="character" w:customStyle="1" w:styleId="Heading2Char">
    <w:name w:val="Heading 2 Char"/>
    <w:basedOn w:val="DefaultParagraphFont"/>
    <w:link w:val="Heading2"/>
    <w:rsid w:val="00463005"/>
    <w:rPr>
      <w:rFonts w:ascii="Calibri" w:eastAsiaTheme="minorEastAsia" w:hAnsi="Calibri"/>
      <w:b/>
      <w:i/>
      <w:color w:val="002C47"/>
      <w:sz w:val="28"/>
      <w:szCs w:val="20"/>
    </w:rPr>
  </w:style>
  <w:style w:type="character" w:customStyle="1" w:styleId="Heading3Char">
    <w:name w:val="Heading 3 Char"/>
    <w:basedOn w:val="DefaultParagraphFont"/>
    <w:link w:val="Heading3"/>
    <w:rsid w:val="004C38EA"/>
    <w:rPr>
      <w:rFonts w:ascii="Calibri" w:eastAsia="Calibri" w:hAnsi="Calibri"/>
      <w:b/>
      <w:i/>
      <w:iCs/>
      <w:color w:val="002C47" w:themeColor="accent1"/>
      <w:sz w:val="24"/>
      <w:szCs w:val="20"/>
    </w:rPr>
  </w:style>
  <w:style w:type="character" w:customStyle="1" w:styleId="Heading4Char">
    <w:name w:val="Heading 4 Char"/>
    <w:basedOn w:val="DefaultParagraphFont"/>
    <w:link w:val="Heading4"/>
    <w:rsid w:val="00A468B5"/>
    <w:rPr>
      <w:rFonts w:eastAsiaTheme="minorEastAsia"/>
      <w:b/>
      <w:smallCaps/>
      <w:color w:val="002C47" w:themeColor="accent1"/>
      <w:spacing w:val="10"/>
      <w:sz w:val="20"/>
      <w:szCs w:val="20"/>
    </w:rPr>
  </w:style>
  <w:style w:type="character" w:customStyle="1" w:styleId="Heading5Char">
    <w:name w:val="Heading 5 Char"/>
    <w:basedOn w:val="DefaultParagraphFont"/>
    <w:link w:val="Heading5"/>
    <w:rsid w:val="00A468B5"/>
    <w:rPr>
      <w:rFonts w:eastAsiaTheme="minorEastAsia"/>
      <w:i/>
      <w:smallCaps/>
      <w:color w:val="002C47" w:themeColor="accent1"/>
      <w:spacing w:val="10"/>
      <w:sz w:val="20"/>
      <w:szCs w:val="20"/>
    </w:rPr>
  </w:style>
  <w:style w:type="character" w:customStyle="1" w:styleId="Heading6Char">
    <w:name w:val="Heading 6 Char"/>
    <w:basedOn w:val="DefaultParagraphFont"/>
    <w:link w:val="Heading6"/>
    <w:rsid w:val="00A468B5"/>
    <w:rPr>
      <w:rFonts w:eastAsiaTheme="minorEastAsia"/>
      <w:i/>
      <w:smallCaps/>
      <w:color w:val="002C47" w:themeColor="accent1"/>
      <w:spacing w:val="10"/>
      <w:sz w:val="20"/>
      <w:szCs w:val="20"/>
    </w:rPr>
  </w:style>
  <w:style w:type="character" w:customStyle="1" w:styleId="Heading7Char">
    <w:name w:val="Heading 7 Char"/>
    <w:basedOn w:val="DefaultParagraphFont"/>
    <w:link w:val="Heading7"/>
    <w:uiPriority w:val="9"/>
    <w:rsid w:val="00A468B5"/>
    <w:rPr>
      <w:rFonts w:eastAsiaTheme="minorEastAsia"/>
      <w:b/>
      <w:i/>
      <w:color w:val="002C47" w:themeColor="accent1"/>
      <w:sz w:val="20"/>
      <w:szCs w:val="20"/>
    </w:rPr>
  </w:style>
  <w:style w:type="character" w:customStyle="1" w:styleId="Heading8Char">
    <w:name w:val="Heading 8 Char"/>
    <w:basedOn w:val="DefaultParagraphFont"/>
    <w:link w:val="Heading8"/>
    <w:uiPriority w:val="9"/>
    <w:rsid w:val="0028692E"/>
    <w:rPr>
      <w:rFonts w:ascii="Calibri" w:eastAsia="Calibri" w:hAnsi="Calibri"/>
      <w:b/>
      <w:bCs/>
      <w:smallCaps/>
      <w:color w:val="002C47" w:themeColor="accent1"/>
      <w:sz w:val="20"/>
      <w:szCs w:val="20"/>
    </w:rPr>
  </w:style>
  <w:style w:type="character" w:customStyle="1" w:styleId="Heading9Char">
    <w:name w:val="Heading 9 Char"/>
    <w:basedOn w:val="DefaultParagraphFont"/>
    <w:link w:val="Heading9"/>
    <w:uiPriority w:val="9"/>
    <w:rsid w:val="008E0014"/>
    <w:rPr>
      <w:rFonts w:ascii="Calibri" w:eastAsia="Calibri" w:hAnsi="Calibri"/>
      <w:b/>
      <w:bCs/>
      <w:smallCaps/>
      <w:color w:val="002C47" w:themeColor="accent1"/>
      <w:sz w:val="20"/>
      <w:szCs w:val="20"/>
    </w:rPr>
  </w:style>
  <w:style w:type="paragraph" w:customStyle="1" w:styleId="ChartGraphic">
    <w:name w:val="Chart Graphic"/>
    <w:basedOn w:val="Normal"/>
    <w:next w:val="Normal"/>
    <w:rsid w:val="00142FC9"/>
    <w:pPr>
      <w:keepNext/>
      <w:spacing w:before="0" w:after="240"/>
    </w:pPr>
    <w:rPr>
      <w:color w:val="004A7F"/>
    </w:rPr>
  </w:style>
  <w:style w:type="paragraph" w:customStyle="1" w:styleId="AlphaParagraph">
    <w:name w:val="Alpha Paragraph"/>
    <w:basedOn w:val="Normal"/>
    <w:rsid w:val="00A468B5"/>
    <w:pPr>
      <w:numPr>
        <w:ilvl w:val="1"/>
        <w:numId w:val="8"/>
      </w:numPr>
      <w:spacing w:before="0"/>
    </w:pPr>
  </w:style>
  <w:style w:type="paragraph" w:customStyle="1" w:styleId="BoxBullet">
    <w:name w:val="Box Bullet"/>
    <w:basedOn w:val="Normal"/>
    <w:link w:val="BoxBulletChar"/>
    <w:rsid w:val="00313B83"/>
    <w:pPr>
      <w:numPr>
        <w:numId w:val="2"/>
      </w:numPr>
      <w:spacing w:before="80" w:after="80"/>
      <w:ind w:left="284" w:hanging="284"/>
      <w:jc w:val="both"/>
    </w:pPr>
    <w:rPr>
      <w:rFonts w:cs="Times New Roman"/>
      <w:bdr w:val="none" w:sz="0" w:space="0" w:color="auto" w:frame="1"/>
      <w:lang w:eastAsia="en-AU"/>
    </w:rPr>
  </w:style>
  <w:style w:type="paragraph" w:customStyle="1" w:styleId="BoxDash">
    <w:name w:val="Box Dash"/>
    <w:basedOn w:val="Normal"/>
    <w:link w:val="BoxDashChar"/>
    <w:rsid w:val="00A468B5"/>
    <w:pPr>
      <w:numPr>
        <w:ilvl w:val="1"/>
        <w:numId w:val="2"/>
      </w:numPr>
      <w:spacing w:before="40" w:after="40"/>
      <w:jc w:val="both"/>
    </w:pPr>
    <w:rPr>
      <w:rFonts w:cs="Times New Roman"/>
      <w:bdr w:val="none" w:sz="0" w:space="0" w:color="auto" w:frame="1"/>
      <w:lang w:eastAsia="en-AU"/>
    </w:rPr>
  </w:style>
  <w:style w:type="paragraph" w:customStyle="1" w:styleId="BoxDoubleDot">
    <w:name w:val="Box Double Dot"/>
    <w:basedOn w:val="Normal"/>
    <w:rsid w:val="00A468B5"/>
    <w:pPr>
      <w:numPr>
        <w:ilvl w:val="2"/>
        <w:numId w:val="2"/>
      </w:numPr>
      <w:spacing w:before="0"/>
    </w:pPr>
  </w:style>
  <w:style w:type="paragraph" w:customStyle="1" w:styleId="BoxHeading">
    <w:name w:val="Box Heading"/>
    <w:basedOn w:val="Heading3"/>
    <w:next w:val="BoxText"/>
    <w:qFormat/>
    <w:rsid w:val="00A468B5"/>
    <w:pPr>
      <w:numPr>
        <w:numId w:val="11"/>
      </w:numPr>
      <w:tabs>
        <w:tab w:val="left" w:pos="1134"/>
      </w:tabs>
      <w:spacing w:before="240"/>
      <w:ind w:left="0" w:firstLine="0"/>
      <w:jc w:val="both"/>
    </w:pPr>
    <w:rPr>
      <w:rFonts w:asciiTheme="majorHAnsi" w:hAnsiTheme="majorHAnsi" w:cstheme="majorHAnsi"/>
      <w:sz w:val="26"/>
      <w:szCs w:val="26"/>
      <w:lang w:eastAsia="en-AU"/>
    </w:rPr>
  </w:style>
  <w:style w:type="paragraph" w:customStyle="1" w:styleId="BoxText">
    <w:name w:val="Box Text"/>
    <w:basedOn w:val="Normal"/>
    <w:rsid w:val="00A21A3E"/>
    <w:pPr>
      <w:ind w:left="57" w:right="57"/>
      <w:jc w:val="both"/>
    </w:pPr>
    <w:rPr>
      <w:rFonts w:cstheme="minorHAnsi"/>
      <w:sz w:val="19"/>
      <w:lang w:eastAsia="en-AU"/>
    </w:rPr>
  </w:style>
  <w:style w:type="paragraph" w:customStyle="1" w:styleId="Normalbullet">
    <w:name w:val="Normal bullet"/>
    <w:basedOn w:val="Normal"/>
    <w:link w:val="NormalbulletChar"/>
    <w:qFormat/>
    <w:rsid w:val="00A468B5"/>
    <w:pPr>
      <w:numPr>
        <w:numId w:val="3"/>
      </w:numPr>
      <w:spacing w:before="0"/>
    </w:pPr>
  </w:style>
  <w:style w:type="paragraph" w:customStyle="1" w:styleId="ChartandTableFootnoteAlpha">
    <w:name w:val="Chart and Table Footnote Alpha"/>
    <w:rsid w:val="00A468B5"/>
    <w:pPr>
      <w:numPr>
        <w:numId w:val="4"/>
      </w:numPr>
      <w:spacing w:before="100"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Normal"/>
    <w:next w:val="ChartGraphic"/>
    <w:rsid w:val="005C6849"/>
    <w:pPr>
      <w:keepNext/>
      <w:numPr>
        <w:numId w:val="15"/>
      </w:numPr>
      <w:spacing w:before="240"/>
      <w:outlineLvl w:val="8"/>
    </w:pPr>
    <w:rPr>
      <w:b/>
      <w:color w:val="1E75BA" w:themeColor="accent2"/>
      <w:sz w:val="22"/>
    </w:rPr>
  </w:style>
  <w:style w:type="paragraph" w:customStyle="1" w:styleId="ChartorTableNote">
    <w:name w:val="Chart or Table Note"/>
    <w:next w:val="Normal"/>
    <w:rsid w:val="00A711E0"/>
    <w:pPr>
      <w:tabs>
        <w:tab w:val="left" w:pos="454"/>
      </w:tabs>
      <w:spacing w:after="360" w:line="240" w:lineRule="auto"/>
      <w:ind w:left="454" w:hanging="454"/>
      <w:jc w:val="both"/>
    </w:pPr>
    <w:rPr>
      <w:rFonts w:ascii="Calibri" w:eastAsia="Times New Roman" w:hAnsi="Calibri" w:cs="Times New Roman"/>
      <w:bCs/>
      <w:color w:val="4470A7"/>
      <w:sz w:val="17"/>
      <w:szCs w:val="20"/>
      <w:lang w:eastAsia="en-AU"/>
    </w:rPr>
  </w:style>
  <w:style w:type="paragraph" w:customStyle="1" w:styleId="ChartSecondHeading">
    <w:name w:val="Chart Second Heading"/>
    <w:basedOn w:val="TableSecondHeading"/>
    <w:next w:val="ChartGraphic"/>
    <w:rsid w:val="00A468B5"/>
    <w:rPr>
      <w:color w:val="277F98" w:themeColor="accent6"/>
    </w:rPr>
  </w:style>
  <w:style w:type="paragraph" w:customStyle="1" w:styleId="ReportDate">
    <w:name w:val="Report Date"/>
    <w:basedOn w:val="Normal"/>
    <w:link w:val="ReportDateChar"/>
    <w:rsid w:val="00A468B5"/>
    <w:pPr>
      <w:keepNext/>
      <w:spacing w:before="0" w:after="360"/>
    </w:pPr>
    <w:rPr>
      <w:color w:val="FFFFFF" w:themeColor="background1"/>
      <w:sz w:val="44"/>
    </w:rPr>
  </w:style>
  <w:style w:type="paragraph" w:customStyle="1" w:styleId="Normaldash">
    <w:name w:val="Normal dash"/>
    <w:basedOn w:val="Normal"/>
    <w:link w:val="NormaldashChar"/>
    <w:qFormat/>
    <w:rsid w:val="00A468B5"/>
    <w:pPr>
      <w:numPr>
        <w:ilvl w:val="1"/>
        <w:numId w:val="3"/>
      </w:numPr>
      <w:spacing w:before="0"/>
    </w:pPr>
  </w:style>
  <w:style w:type="paragraph" w:customStyle="1" w:styleId="Normaldoubledot">
    <w:name w:val="Normal double dot"/>
    <w:basedOn w:val="Normal"/>
    <w:qFormat/>
    <w:rsid w:val="00A468B5"/>
    <w:pPr>
      <w:numPr>
        <w:ilvl w:val="2"/>
        <w:numId w:val="3"/>
      </w:numPr>
      <w:spacing w:before="0"/>
    </w:pPr>
  </w:style>
  <w:style w:type="paragraph" w:customStyle="1" w:styleId="TableMainHeading">
    <w:name w:val="Table Main Heading"/>
    <w:basedOn w:val="Normal"/>
    <w:next w:val="Normal"/>
    <w:rsid w:val="00A468B5"/>
    <w:pPr>
      <w:keepNext/>
      <w:numPr>
        <w:numId w:val="9"/>
      </w:numPr>
      <w:pBdr>
        <w:top w:val="dashed" w:sz="4" w:space="1" w:color="002C47" w:themeColor="accent1"/>
      </w:pBdr>
      <w:tabs>
        <w:tab w:val="left" w:pos="993"/>
      </w:tabs>
      <w:spacing w:after="0"/>
      <w:ind w:left="993" w:hanging="993"/>
      <w:outlineLvl w:val="7"/>
    </w:pPr>
    <w:rPr>
      <w:b/>
      <w:smallCaps/>
      <w:color w:val="002C47" w:themeColor="accent1"/>
      <w:spacing w:val="15"/>
    </w:rPr>
  </w:style>
  <w:style w:type="paragraph" w:customStyle="1" w:styleId="FooterEven">
    <w:name w:val="Footer Even"/>
    <w:basedOn w:val="Footer"/>
    <w:rsid w:val="00A468B5"/>
    <w:pPr>
      <w:keepNext/>
      <w:tabs>
        <w:tab w:val="clear" w:pos="4513"/>
        <w:tab w:val="clear" w:pos="9026"/>
      </w:tabs>
      <w:jc w:val="left"/>
    </w:pPr>
    <w:rPr>
      <w:noProof/>
      <w:color w:val="002C47" w:themeColor="accent1"/>
    </w:rPr>
  </w:style>
  <w:style w:type="paragraph" w:customStyle="1" w:styleId="FooterOdd">
    <w:name w:val="Footer Odd"/>
    <w:basedOn w:val="Footer"/>
    <w:rsid w:val="00A468B5"/>
    <w:pPr>
      <w:keepNext/>
      <w:tabs>
        <w:tab w:val="clear" w:pos="4513"/>
        <w:tab w:val="clear" w:pos="9026"/>
      </w:tabs>
      <w:jc w:val="right"/>
    </w:pPr>
    <w:rPr>
      <w:color w:val="002C47" w:themeColor="accent1"/>
    </w:rPr>
  </w:style>
  <w:style w:type="paragraph" w:customStyle="1" w:styleId="OutlineNumbered1">
    <w:name w:val="Outline Numbered 1"/>
    <w:basedOn w:val="Normal"/>
    <w:rsid w:val="00A468B5"/>
    <w:pPr>
      <w:numPr>
        <w:numId w:val="7"/>
      </w:numPr>
      <w:spacing w:before="0"/>
    </w:pPr>
  </w:style>
  <w:style w:type="paragraph" w:customStyle="1" w:styleId="OneLevelNumberedParagraph">
    <w:name w:val="One Level Numbered Paragraph"/>
    <w:basedOn w:val="Normal"/>
    <w:rsid w:val="00A468B5"/>
    <w:pPr>
      <w:numPr>
        <w:numId w:val="6"/>
      </w:numPr>
      <w:spacing w:before="0"/>
    </w:pPr>
  </w:style>
  <w:style w:type="paragraph" w:customStyle="1" w:styleId="OutlineNumbered2">
    <w:name w:val="Outline Numbered 2"/>
    <w:basedOn w:val="Normal"/>
    <w:rsid w:val="00A468B5"/>
    <w:pPr>
      <w:numPr>
        <w:ilvl w:val="1"/>
        <w:numId w:val="7"/>
      </w:numPr>
      <w:spacing w:before="0"/>
    </w:pPr>
  </w:style>
  <w:style w:type="paragraph" w:customStyle="1" w:styleId="OutlineNumbered3">
    <w:name w:val="Outline Numbered 3"/>
    <w:basedOn w:val="Normal"/>
    <w:rsid w:val="00A468B5"/>
    <w:pPr>
      <w:numPr>
        <w:ilvl w:val="2"/>
        <w:numId w:val="7"/>
      </w:numPr>
      <w:spacing w:before="0"/>
    </w:pPr>
  </w:style>
  <w:style w:type="paragraph" w:customStyle="1" w:styleId="Romannumeral">
    <w:name w:val="Roman numeral"/>
    <w:basedOn w:val="Normal"/>
    <w:rsid w:val="00A468B5"/>
    <w:pPr>
      <w:numPr>
        <w:numId w:val="8"/>
      </w:numPr>
      <w:tabs>
        <w:tab w:val="clear" w:pos="720"/>
        <w:tab w:val="num" w:pos="851"/>
      </w:tabs>
      <w:spacing w:before="0"/>
    </w:pPr>
  </w:style>
  <w:style w:type="paragraph" w:customStyle="1" w:styleId="SingleParagraph">
    <w:name w:val="Single Paragraph"/>
    <w:basedOn w:val="Normal"/>
    <w:link w:val="SingleParagraphChar"/>
    <w:rsid w:val="00A468B5"/>
    <w:pPr>
      <w:spacing w:before="0" w:after="0"/>
    </w:pPr>
  </w:style>
  <w:style w:type="paragraph" w:customStyle="1" w:styleId="TableSecondHeading">
    <w:name w:val="Table Second Heading"/>
    <w:basedOn w:val="Normal"/>
    <w:next w:val="Normal"/>
    <w:qFormat/>
    <w:rsid w:val="00FA35CB"/>
    <w:pPr>
      <w:spacing w:before="40" w:after="40" w:line="276" w:lineRule="auto"/>
      <w:jc w:val="center"/>
    </w:pPr>
    <w:rPr>
      <w:rFonts w:asciiTheme="minorHAnsi" w:eastAsia="Times New Roman" w:hAnsiTheme="minorHAnsi" w:cstheme="minorHAnsi"/>
      <w:b/>
      <w:bCs/>
      <w:color w:val="002C47" w:themeColor="accent1"/>
      <w:sz w:val="18"/>
      <w:szCs w:val="18"/>
      <w:lang w:eastAsia="en-AU"/>
    </w:rPr>
  </w:style>
  <w:style w:type="paragraph" w:customStyle="1" w:styleId="TableColumnHeadingCentred">
    <w:name w:val="Table Column Heading Centred"/>
    <w:basedOn w:val="TableTextLeft"/>
    <w:rsid w:val="00A468B5"/>
    <w:pPr>
      <w:jc w:val="center"/>
    </w:pPr>
    <w:rPr>
      <w:b/>
      <w:color w:val="004A7F"/>
    </w:rPr>
  </w:style>
  <w:style w:type="paragraph" w:customStyle="1" w:styleId="TableColumnHeadingLeft">
    <w:name w:val="Table Column Heading Left"/>
    <w:basedOn w:val="TableTextLeft"/>
    <w:rsid w:val="00A468B5"/>
    <w:rPr>
      <w:b/>
      <w:color w:val="004A7F"/>
    </w:rPr>
  </w:style>
  <w:style w:type="paragraph" w:customStyle="1" w:styleId="TableColumnHeadingRight">
    <w:name w:val="Table Column Heading Right"/>
    <w:basedOn w:val="TableTextLeft"/>
    <w:rsid w:val="00A468B5"/>
    <w:pPr>
      <w:jc w:val="right"/>
    </w:pPr>
    <w:rPr>
      <w:b/>
      <w:color w:val="004A7F"/>
    </w:rPr>
  </w:style>
  <w:style w:type="paragraph" w:customStyle="1" w:styleId="TableTextCentered">
    <w:name w:val="Table Text Centered"/>
    <w:basedOn w:val="TableTextRight"/>
    <w:rsid w:val="00A468B5"/>
    <w:pPr>
      <w:jc w:val="center"/>
    </w:pPr>
  </w:style>
  <w:style w:type="paragraph" w:customStyle="1" w:styleId="TableTextLeft">
    <w:name w:val="Table Text Left"/>
    <w:basedOn w:val="TableTextRight"/>
    <w:rsid w:val="00A468B5"/>
    <w:pPr>
      <w:jc w:val="left"/>
    </w:pPr>
    <w:rPr>
      <w:rFonts w:cs="Times New Roman"/>
      <w:bdr w:val="none" w:sz="0" w:space="0" w:color="auto" w:frame="1"/>
      <w:lang w:eastAsia="en-AU"/>
    </w:rPr>
  </w:style>
  <w:style w:type="paragraph" w:customStyle="1" w:styleId="TableTextRight">
    <w:name w:val="Table Text Right"/>
    <w:basedOn w:val="Normal"/>
    <w:rsid w:val="00A468B5"/>
    <w:pPr>
      <w:spacing w:before="40" w:after="40"/>
      <w:jc w:val="right"/>
    </w:pPr>
    <w:rPr>
      <w:color w:val="000000"/>
    </w:rPr>
  </w:style>
  <w:style w:type="paragraph" w:styleId="TOC1">
    <w:name w:val="toc 1"/>
    <w:basedOn w:val="Normal"/>
    <w:next w:val="Normal"/>
    <w:uiPriority w:val="39"/>
    <w:rsid w:val="00A468B5"/>
    <w:pPr>
      <w:keepNext/>
      <w:tabs>
        <w:tab w:val="right" w:leader="dot" w:pos="9072"/>
      </w:tabs>
      <w:spacing w:before="180" w:after="0"/>
      <w:ind w:right="-2"/>
    </w:pPr>
    <w:rPr>
      <w:b/>
      <w:noProof/>
      <w:color w:val="000000" w:themeColor="text1"/>
      <w:szCs w:val="22"/>
    </w:rPr>
  </w:style>
  <w:style w:type="paragraph" w:styleId="TOC2">
    <w:name w:val="toc 2"/>
    <w:basedOn w:val="Normal"/>
    <w:next w:val="Normal"/>
    <w:uiPriority w:val="39"/>
    <w:rsid w:val="00A468B5"/>
    <w:pPr>
      <w:keepNext/>
      <w:tabs>
        <w:tab w:val="right" w:leader="dot" w:pos="9072"/>
      </w:tabs>
      <w:spacing w:before="40" w:after="20"/>
      <w:ind w:left="142" w:right="-2"/>
    </w:pPr>
    <w:rPr>
      <w:noProof/>
      <w:color w:val="000000" w:themeColor="text1"/>
    </w:rPr>
  </w:style>
  <w:style w:type="paragraph" w:styleId="TOC3">
    <w:name w:val="toc 3"/>
    <w:basedOn w:val="Normal"/>
    <w:next w:val="Normal"/>
    <w:uiPriority w:val="39"/>
    <w:rsid w:val="00A468B5"/>
    <w:pPr>
      <w:tabs>
        <w:tab w:val="right" w:leader="dot" w:pos="9072"/>
      </w:tabs>
      <w:spacing w:before="20" w:after="0"/>
      <w:ind w:left="284" w:right="-2"/>
    </w:pPr>
    <w:rPr>
      <w:rFonts w:cs="Calibri"/>
      <w:noProof/>
      <w:color w:val="000000" w:themeColor="text1"/>
    </w:rPr>
  </w:style>
  <w:style w:type="numbering" w:customStyle="1" w:styleId="OutlineList">
    <w:name w:val="OutlineList"/>
    <w:uiPriority w:val="99"/>
    <w:rsid w:val="00A468B5"/>
    <w:pPr>
      <w:numPr>
        <w:numId w:val="7"/>
      </w:numPr>
    </w:pPr>
  </w:style>
  <w:style w:type="numbering" w:customStyle="1" w:styleId="BulletedList">
    <w:name w:val="Bulleted List"/>
    <w:uiPriority w:val="99"/>
    <w:rsid w:val="00A468B5"/>
    <w:pPr>
      <w:numPr>
        <w:numId w:val="18"/>
      </w:numPr>
    </w:pPr>
  </w:style>
  <w:style w:type="numbering" w:customStyle="1" w:styleId="BoxBulletedList">
    <w:name w:val="Box Bulleted List"/>
    <w:uiPriority w:val="99"/>
    <w:rsid w:val="00A468B5"/>
    <w:pPr>
      <w:numPr>
        <w:numId w:val="17"/>
      </w:numPr>
    </w:pPr>
  </w:style>
  <w:style w:type="numbering" w:customStyle="1" w:styleId="OneLevelList">
    <w:name w:val="OneLevelList"/>
    <w:uiPriority w:val="99"/>
    <w:rsid w:val="00A468B5"/>
    <w:pPr>
      <w:numPr>
        <w:numId w:val="6"/>
      </w:numPr>
    </w:pPr>
  </w:style>
  <w:style w:type="numbering" w:customStyle="1" w:styleId="ChartandTableFootnoteAlphaList">
    <w:name w:val="ChartandTableFootnoteAlphaList"/>
    <w:uiPriority w:val="99"/>
    <w:rsid w:val="00A468B5"/>
    <w:pPr>
      <w:numPr>
        <w:numId w:val="4"/>
      </w:numPr>
    </w:pPr>
  </w:style>
  <w:style w:type="paragraph" w:customStyle="1" w:styleId="Crest">
    <w:name w:val="Crest"/>
    <w:basedOn w:val="Header"/>
    <w:rsid w:val="00A468B5"/>
    <w:pPr>
      <w:spacing w:after="480"/>
      <w:jc w:val="center"/>
    </w:pPr>
    <w:rPr>
      <w:color w:val="000000" w:themeColor="text1"/>
    </w:rPr>
  </w:style>
  <w:style w:type="paragraph" w:customStyle="1" w:styleId="Heading1Numbered">
    <w:name w:val="Heading 1 Numbered"/>
    <w:basedOn w:val="Heading1"/>
    <w:next w:val="Normal"/>
    <w:rsid w:val="00A468B5"/>
    <w:pPr>
      <w:numPr>
        <w:numId w:val="5"/>
      </w:numPr>
    </w:pPr>
  </w:style>
  <w:style w:type="character" w:customStyle="1" w:styleId="SingleParagraphChar">
    <w:name w:val="Single Paragraph Char"/>
    <w:basedOn w:val="DefaultParagraphFont"/>
    <w:link w:val="SingleParagraph"/>
    <w:rsid w:val="00A468B5"/>
    <w:rPr>
      <w:rFonts w:eastAsiaTheme="minorEastAsia"/>
      <w:sz w:val="20"/>
      <w:szCs w:val="20"/>
    </w:rPr>
  </w:style>
  <w:style w:type="paragraph" w:customStyle="1" w:styleId="Heading2Numbered">
    <w:name w:val="Heading 2 Numbered"/>
    <w:basedOn w:val="Heading2"/>
    <w:next w:val="Normal"/>
    <w:rsid w:val="00A468B5"/>
    <w:pPr>
      <w:numPr>
        <w:ilvl w:val="1"/>
        <w:numId w:val="5"/>
      </w:numPr>
    </w:pPr>
  </w:style>
  <w:style w:type="paragraph" w:customStyle="1" w:styleId="Heading3Numbered">
    <w:name w:val="Heading 3 Numbered"/>
    <w:basedOn w:val="Heading3"/>
    <w:qFormat/>
    <w:rsid w:val="00A468B5"/>
    <w:pPr>
      <w:numPr>
        <w:ilvl w:val="2"/>
        <w:numId w:val="5"/>
      </w:numPr>
    </w:pPr>
  </w:style>
  <w:style w:type="paragraph" w:styleId="Title">
    <w:name w:val="Title"/>
    <w:basedOn w:val="Normal"/>
    <w:next w:val="Normal"/>
    <w:link w:val="TitleChar"/>
    <w:uiPriority w:val="10"/>
    <w:qFormat/>
    <w:rsid w:val="00A468B5"/>
    <w:pPr>
      <w:spacing w:before="0" w:after="0"/>
    </w:pPr>
    <w:rPr>
      <w:rFonts w:asciiTheme="majorHAnsi" w:eastAsiaTheme="majorEastAsia" w:hAnsiTheme="majorHAnsi" w:cstheme="majorBidi"/>
      <w:b/>
      <w:caps/>
      <w:color w:val="FFFFFF" w:themeColor="background1"/>
      <w:spacing w:val="10"/>
      <w:sz w:val="44"/>
      <w:szCs w:val="52"/>
    </w:rPr>
  </w:style>
  <w:style w:type="character" w:customStyle="1" w:styleId="TitleChar">
    <w:name w:val="Title Char"/>
    <w:basedOn w:val="DefaultParagraphFont"/>
    <w:link w:val="Title"/>
    <w:uiPriority w:val="10"/>
    <w:rsid w:val="00A468B5"/>
    <w:rPr>
      <w:rFonts w:asciiTheme="majorHAnsi" w:eastAsiaTheme="majorEastAsia" w:hAnsiTheme="majorHAnsi" w:cstheme="majorBidi"/>
      <w:b/>
      <w:caps/>
      <w:color w:val="FFFFFF" w:themeColor="background1"/>
      <w:spacing w:val="10"/>
      <w:sz w:val="44"/>
      <w:szCs w:val="52"/>
    </w:rPr>
  </w:style>
  <w:style w:type="paragraph" w:styleId="Subtitle">
    <w:name w:val="Subtitle"/>
    <w:basedOn w:val="Normal"/>
    <w:next w:val="Normal"/>
    <w:link w:val="SubtitleChar"/>
    <w:uiPriority w:val="11"/>
    <w:rsid w:val="00A468B5"/>
    <w:pPr>
      <w:spacing w:before="0" w:after="500"/>
    </w:pPr>
    <w:rPr>
      <w:caps/>
      <w:color w:val="FFFFFF" w:themeColor="background1"/>
      <w:spacing w:val="10"/>
      <w:sz w:val="21"/>
      <w:szCs w:val="21"/>
    </w:rPr>
  </w:style>
  <w:style w:type="character" w:customStyle="1" w:styleId="SubtitleChar">
    <w:name w:val="Subtitle Char"/>
    <w:basedOn w:val="DefaultParagraphFont"/>
    <w:link w:val="Subtitle"/>
    <w:uiPriority w:val="11"/>
    <w:rsid w:val="00A468B5"/>
    <w:rPr>
      <w:rFonts w:eastAsiaTheme="minorEastAsia"/>
      <w:caps/>
      <w:color w:val="FFFFFF" w:themeColor="background1"/>
      <w:spacing w:val="10"/>
      <w:sz w:val="21"/>
      <w:szCs w:val="21"/>
    </w:rPr>
  </w:style>
  <w:style w:type="character" w:styleId="SubtleEmphasis">
    <w:name w:val="Subtle Emphasis"/>
    <w:uiPriority w:val="19"/>
    <w:rsid w:val="00A468B5"/>
    <w:rPr>
      <w:i/>
      <w:iCs/>
      <w:color w:val="001523" w:themeColor="accent1" w:themeShade="7F"/>
    </w:rPr>
  </w:style>
  <w:style w:type="character" w:styleId="PlaceholderText">
    <w:name w:val="Placeholder Text"/>
    <w:basedOn w:val="DefaultParagraphFont"/>
    <w:uiPriority w:val="99"/>
    <w:semiHidden/>
    <w:rsid w:val="00A468B5"/>
    <w:rPr>
      <w:color w:val="808080"/>
    </w:rPr>
  </w:style>
  <w:style w:type="paragraph" w:customStyle="1" w:styleId="AppendixHeading">
    <w:name w:val="Appendix Heading"/>
    <w:basedOn w:val="Normal"/>
    <w:next w:val="Normal"/>
    <w:rsid w:val="00A468B5"/>
    <w:pPr>
      <w:keepNext/>
      <w:spacing w:before="720" w:after="360"/>
    </w:pPr>
    <w:rPr>
      <w:rFonts w:ascii="Arial Bold" w:hAnsi="Arial Bold"/>
      <w:b/>
      <w:smallCaps/>
      <w:color w:val="004A7F"/>
      <w:sz w:val="36"/>
      <w:szCs w:val="36"/>
    </w:rPr>
  </w:style>
  <w:style w:type="paragraph" w:customStyle="1" w:styleId="HeadingBase">
    <w:name w:val="Heading Base"/>
    <w:rsid w:val="00A468B5"/>
    <w:pPr>
      <w:keepNext/>
      <w:spacing w:before="100"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A468B5"/>
    <w:rPr>
      <w:rFonts w:eastAsiaTheme="minorEastAsia"/>
      <w:color w:val="FFFFFF" w:themeColor="background1"/>
      <w:sz w:val="44"/>
      <w:szCs w:val="20"/>
    </w:rPr>
  </w:style>
  <w:style w:type="paragraph" w:customStyle="1" w:styleId="Disclaimer">
    <w:name w:val="Disclaimer"/>
    <w:basedOn w:val="ReportDate"/>
    <w:rsid w:val="00A468B5"/>
    <w:pPr>
      <w:spacing w:after="1800"/>
      <w:ind w:right="142"/>
    </w:pPr>
    <w:rPr>
      <w:rFonts w:ascii="Century Gothic" w:hAnsi="Century Gothic"/>
      <w:b/>
      <w:bCs/>
      <w:color w:val="38AFCF" w:themeColor="text2"/>
      <w:sz w:val="22"/>
    </w:rPr>
  </w:style>
  <w:style w:type="paragraph" w:customStyle="1" w:styleId="NotesHeading">
    <w:name w:val="Notes Heading"/>
    <w:basedOn w:val="Normal"/>
    <w:rsid w:val="00A468B5"/>
    <w:pPr>
      <w:keepNext/>
      <w:spacing w:before="240" w:after="360"/>
      <w:jc w:val="center"/>
    </w:pPr>
    <w:rPr>
      <w:rFonts w:ascii="Century Gothic" w:hAnsi="Century Gothic"/>
      <w:smallCaps/>
      <w:color w:val="38AFCF" w:themeColor="text2"/>
      <w:sz w:val="36"/>
      <w:szCs w:val="36"/>
    </w:rPr>
  </w:style>
  <w:style w:type="paragraph" w:customStyle="1" w:styleId="Divider">
    <w:name w:val="Divider"/>
    <w:basedOn w:val="ReportDate"/>
    <w:rsid w:val="00A468B5"/>
    <w:pPr>
      <w:spacing w:after="1800"/>
    </w:pPr>
    <w:rPr>
      <w:rFonts w:ascii="Rockwell" w:hAnsi="Rockwell"/>
      <w:sz w:val="24"/>
    </w:rPr>
  </w:style>
  <w:style w:type="character" w:customStyle="1" w:styleId="FramedFooter">
    <w:name w:val="Framed Footer"/>
    <w:rsid w:val="00A468B5"/>
    <w:rPr>
      <w:rFonts w:ascii="Arial" w:hAnsi="Arial"/>
      <w:color w:val="002C47"/>
      <w:sz w:val="18"/>
    </w:rPr>
  </w:style>
  <w:style w:type="character" w:customStyle="1" w:styleId="FramedHeader">
    <w:name w:val="Framed Header"/>
    <w:basedOn w:val="DefaultParagraphFont"/>
    <w:rsid w:val="00A468B5"/>
    <w:rPr>
      <w:rFonts w:ascii="Arial" w:hAnsi="Arial"/>
      <w:dstrike w:val="0"/>
      <w:color w:val="auto"/>
      <w:sz w:val="18"/>
      <w:vertAlign w:val="baseline"/>
    </w:rPr>
  </w:style>
  <w:style w:type="paragraph" w:customStyle="1" w:styleId="TableTextIndented">
    <w:name w:val="Table Text Indented"/>
    <w:basedOn w:val="TableTextLeft"/>
    <w:rsid w:val="00A468B5"/>
    <w:pPr>
      <w:ind w:left="284"/>
    </w:pPr>
  </w:style>
  <w:style w:type="paragraph" w:customStyle="1" w:styleId="TableHeadingContinued">
    <w:name w:val="Table Heading Continued"/>
    <w:basedOn w:val="TableMainHeading"/>
    <w:next w:val="TableGraphic"/>
    <w:qFormat/>
    <w:rsid w:val="00FA35CB"/>
    <w:pPr>
      <w:spacing w:after="120"/>
      <w:ind w:left="992" w:hanging="992"/>
    </w:pPr>
  </w:style>
  <w:style w:type="paragraph" w:customStyle="1" w:styleId="TableGraphic">
    <w:name w:val="Table Graphic"/>
    <w:basedOn w:val="HeadingBase"/>
    <w:next w:val="Normal"/>
    <w:rsid w:val="00A468B5"/>
    <w:pPr>
      <w:spacing w:after="0"/>
    </w:pPr>
    <w:rPr>
      <w:color w:val="auto"/>
      <w:sz w:val="22"/>
    </w:rPr>
  </w:style>
  <w:style w:type="paragraph" w:customStyle="1" w:styleId="HeaderEven">
    <w:name w:val="Header Even"/>
    <w:basedOn w:val="HeaderOdd"/>
    <w:rsid w:val="00975BC4"/>
    <w:pPr>
      <w:jc w:val="left"/>
    </w:pPr>
  </w:style>
  <w:style w:type="paragraph" w:customStyle="1" w:styleId="HeaderOdd">
    <w:name w:val="Header Odd"/>
    <w:basedOn w:val="Header"/>
    <w:rsid w:val="00975BC4"/>
    <w:rPr>
      <w:b/>
      <w:color w:val="002C47" w:themeColor="accent1"/>
      <w:sz w:val="18"/>
    </w:rPr>
  </w:style>
  <w:style w:type="paragraph" w:styleId="NoSpacing">
    <w:name w:val="No Spacing"/>
    <w:link w:val="NoSpacingChar"/>
    <w:uiPriority w:val="1"/>
    <w:rsid w:val="00A468B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A468B5"/>
    <w:rPr>
      <w:rFonts w:eastAsiaTheme="minorEastAsia"/>
      <w:sz w:val="20"/>
      <w:szCs w:val="20"/>
    </w:rPr>
  </w:style>
  <w:style w:type="paragraph" w:customStyle="1" w:styleId="PreparedBy">
    <w:name w:val="PreparedBy"/>
    <w:basedOn w:val="Subtitle"/>
    <w:qFormat/>
    <w:rsid w:val="00A468B5"/>
  </w:style>
  <w:style w:type="character" w:styleId="BookTitle">
    <w:name w:val="Book Title"/>
    <w:uiPriority w:val="33"/>
    <w:rsid w:val="00A468B5"/>
    <w:rPr>
      <w:b/>
      <w:bCs/>
      <w:i/>
      <w:iCs/>
      <w:spacing w:val="0"/>
    </w:rPr>
  </w:style>
  <w:style w:type="character" w:customStyle="1" w:styleId="NormalbulletChar">
    <w:name w:val="Normal bullet Char"/>
    <w:basedOn w:val="DefaultParagraphFont"/>
    <w:link w:val="Normalbullet"/>
    <w:locked/>
    <w:rsid w:val="00A468B5"/>
    <w:rPr>
      <w:rFonts w:ascii="Calibri" w:eastAsiaTheme="minorEastAsia" w:hAnsi="Calibri"/>
      <w:sz w:val="20"/>
      <w:szCs w:val="20"/>
    </w:rPr>
  </w:style>
  <w:style w:type="paragraph" w:styleId="Caption">
    <w:name w:val="caption"/>
    <w:basedOn w:val="Normal"/>
    <w:next w:val="Normal"/>
    <w:uiPriority w:val="35"/>
    <w:semiHidden/>
    <w:unhideWhenUsed/>
    <w:qFormat/>
    <w:rsid w:val="00A468B5"/>
    <w:rPr>
      <w:b/>
      <w:bCs/>
      <w:color w:val="002035" w:themeColor="accent1" w:themeShade="BF"/>
      <w:sz w:val="16"/>
      <w:szCs w:val="16"/>
    </w:rPr>
  </w:style>
  <w:style w:type="character" w:customStyle="1" w:styleId="NormaldashChar">
    <w:name w:val="Normal dash Char"/>
    <w:basedOn w:val="DefaultParagraphFont"/>
    <w:link w:val="Normaldash"/>
    <w:locked/>
    <w:rsid w:val="00A468B5"/>
    <w:rPr>
      <w:rFonts w:ascii="Calibri" w:eastAsiaTheme="minorEastAsia" w:hAnsi="Calibri"/>
      <w:sz w:val="20"/>
      <w:szCs w:val="20"/>
    </w:rPr>
  </w:style>
  <w:style w:type="character" w:styleId="Emphasis">
    <w:name w:val="Emphasis"/>
    <w:uiPriority w:val="20"/>
    <w:rsid w:val="00A468B5"/>
    <w:rPr>
      <w:caps/>
      <w:color w:val="001523" w:themeColor="accent1" w:themeShade="7F"/>
      <w:spacing w:val="5"/>
    </w:rPr>
  </w:style>
  <w:style w:type="character" w:styleId="IntenseEmphasis">
    <w:name w:val="Intense Emphasis"/>
    <w:uiPriority w:val="21"/>
    <w:rsid w:val="00A468B5"/>
    <w:rPr>
      <w:b/>
      <w:bCs/>
      <w:caps/>
      <w:color w:val="001523" w:themeColor="accent1" w:themeShade="7F"/>
      <w:spacing w:val="10"/>
    </w:rPr>
  </w:style>
  <w:style w:type="paragraph" w:styleId="IntenseQuote">
    <w:name w:val="Intense Quote"/>
    <w:basedOn w:val="Normal"/>
    <w:next w:val="Normal"/>
    <w:link w:val="IntenseQuoteChar"/>
    <w:uiPriority w:val="30"/>
    <w:rsid w:val="00A468B5"/>
    <w:pPr>
      <w:spacing w:before="240" w:after="240"/>
      <w:ind w:left="1080" w:right="1080"/>
      <w:jc w:val="center"/>
    </w:pPr>
    <w:rPr>
      <w:color w:val="002C47" w:themeColor="accent1"/>
      <w:sz w:val="24"/>
      <w:szCs w:val="24"/>
    </w:rPr>
  </w:style>
  <w:style w:type="character" w:customStyle="1" w:styleId="IntenseQuoteChar">
    <w:name w:val="Intense Quote Char"/>
    <w:basedOn w:val="DefaultParagraphFont"/>
    <w:link w:val="IntenseQuote"/>
    <w:uiPriority w:val="30"/>
    <w:rsid w:val="00A468B5"/>
    <w:rPr>
      <w:rFonts w:eastAsiaTheme="minorEastAsia"/>
      <w:color w:val="002C47" w:themeColor="accent1"/>
      <w:sz w:val="24"/>
      <w:szCs w:val="24"/>
    </w:rPr>
  </w:style>
  <w:style w:type="character" w:styleId="IntenseReference">
    <w:name w:val="Intense Reference"/>
    <w:uiPriority w:val="32"/>
    <w:rsid w:val="00A468B5"/>
    <w:rPr>
      <w:b/>
      <w:bCs/>
      <w:i/>
      <w:iCs/>
      <w:caps/>
      <w:color w:val="002C47" w:themeColor="accent1"/>
    </w:rPr>
  </w:style>
  <w:style w:type="paragraph" w:styleId="NormalWeb">
    <w:name w:val="Normal (Web)"/>
    <w:basedOn w:val="Normal"/>
    <w:uiPriority w:val="99"/>
    <w:unhideWhenUsed/>
    <w:rsid w:val="00A468B5"/>
    <w:pPr>
      <w:spacing w:beforeAutospacing="1" w:after="100" w:afterAutospacing="1"/>
    </w:pPr>
    <w:rPr>
      <w:rFonts w:ascii="Times New Roman" w:hAnsi="Times New Roman"/>
      <w:sz w:val="24"/>
      <w:szCs w:val="24"/>
    </w:rPr>
  </w:style>
  <w:style w:type="paragraph" w:styleId="Quote">
    <w:name w:val="Quote"/>
    <w:basedOn w:val="Normal"/>
    <w:next w:val="Normal"/>
    <w:link w:val="QuoteChar"/>
    <w:uiPriority w:val="29"/>
    <w:rsid w:val="00A468B5"/>
    <w:rPr>
      <w:i/>
      <w:iCs/>
      <w:sz w:val="24"/>
      <w:szCs w:val="24"/>
    </w:rPr>
  </w:style>
  <w:style w:type="character" w:customStyle="1" w:styleId="QuoteChar">
    <w:name w:val="Quote Char"/>
    <w:basedOn w:val="DefaultParagraphFont"/>
    <w:link w:val="Quote"/>
    <w:uiPriority w:val="29"/>
    <w:rsid w:val="00A468B5"/>
    <w:rPr>
      <w:rFonts w:eastAsiaTheme="minorEastAsia"/>
      <w:i/>
      <w:iCs/>
      <w:sz w:val="24"/>
      <w:szCs w:val="24"/>
    </w:rPr>
  </w:style>
  <w:style w:type="character" w:styleId="Strong">
    <w:name w:val="Strong"/>
    <w:uiPriority w:val="22"/>
    <w:rsid w:val="00A468B5"/>
    <w:rPr>
      <w:b/>
      <w:bCs/>
    </w:rPr>
  </w:style>
  <w:style w:type="character" w:styleId="SubtleReference">
    <w:name w:val="Subtle Reference"/>
    <w:uiPriority w:val="31"/>
    <w:rsid w:val="00A468B5"/>
    <w:rPr>
      <w:b/>
      <w:bCs/>
      <w:color w:val="002C47" w:themeColor="accent1"/>
    </w:rPr>
  </w:style>
  <w:style w:type="paragraph" w:styleId="TOCHeading">
    <w:name w:val="TOC Heading"/>
    <w:basedOn w:val="Heading1"/>
    <w:next w:val="Normal"/>
    <w:uiPriority w:val="39"/>
    <w:semiHidden/>
    <w:unhideWhenUsed/>
    <w:qFormat/>
    <w:rsid w:val="00A468B5"/>
    <w:pPr>
      <w:outlineLvl w:val="9"/>
    </w:pPr>
  </w:style>
  <w:style w:type="character" w:customStyle="1" w:styleId="value">
    <w:name w:val="value"/>
    <w:basedOn w:val="DefaultParagraphFont"/>
    <w:rsid w:val="00A468B5"/>
  </w:style>
  <w:style w:type="paragraph" w:styleId="BodyText">
    <w:name w:val="Body Text"/>
    <w:basedOn w:val="Normal"/>
    <w:link w:val="BodyTextChar"/>
    <w:uiPriority w:val="99"/>
    <w:semiHidden/>
    <w:unhideWhenUsed/>
    <w:rsid w:val="00A468B5"/>
  </w:style>
  <w:style w:type="character" w:customStyle="1" w:styleId="BodyTextChar">
    <w:name w:val="Body Text Char"/>
    <w:basedOn w:val="DefaultParagraphFont"/>
    <w:link w:val="BodyText"/>
    <w:uiPriority w:val="99"/>
    <w:semiHidden/>
    <w:rsid w:val="00A468B5"/>
    <w:rPr>
      <w:rFonts w:eastAsiaTheme="minorEastAsia"/>
      <w:sz w:val="20"/>
      <w:szCs w:val="20"/>
    </w:rPr>
  </w:style>
  <w:style w:type="character" w:customStyle="1" w:styleId="BoxBulletChar">
    <w:name w:val="Box Bullet Char"/>
    <w:basedOn w:val="DefaultParagraphFont"/>
    <w:link w:val="BoxBullet"/>
    <w:rsid w:val="00313B83"/>
    <w:rPr>
      <w:rFonts w:ascii="Calibri" w:eastAsiaTheme="minorEastAsia" w:hAnsi="Calibri" w:cs="Times New Roman"/>
      <w:sz w:val="20"/>
      <w:szCs w:val="20"/>
      <w:bdr w:val="none" w:sz="0" w:space="0" w:color="auto" w:frame="1"/>
      <w:lang w:eastAsia="en-AU"/>
    </w:rPr>
  </w:style>
  <w:style w:type="character" w:customStyle="1" w:styleId="BoxDashChar">
    <w:name w:val="Box Dash Char"/>
    <w:basedOn w:val="DefaultParagraphFont"/>
    <w:link w:val="BoxDash"/>
    <w:rsid w:val="00A468B5"/>
    <w:rPr>
      <w:rFonts w:ascii="Calibri" w:eastAsiaTheme="minorEastAsia" w:hAnsi="Calibri" w:cs="Times New Roman"/>
      <w:sz w:val="20"/>
      <w:szCs w:val="20"/>
      <w:bdr w:val="none" w:sz="0" w:space="0" w:color="auto" w:frame="1"/>
      <w:lang w:eastAsia="en-AU"/>
    </w:rPr>
  </w:style>
  <w:style w:type="paragraph" w:customStyle="1" w:styleId="Source">
    <w:name w:val="Source"/>
    <w:basedOn w:val="Normaldash"/>
    <w:link w:val="SourceChar"/>
    <w:qFormat/>
    <w:rsid w:val="00815D89"/>
    <w:pPr>
      <w:numPr>
        <w:ilvl w:val="0"/>
        <w:numId w:val="0"/>
      </w:numPr>
      <w:pBdr>
        <w:bottom w:val="dashed" w:sz="4" w:space="1" w:color="002C47" w:themeColor="accent1"/>
      </w:pBdr>
      <w:tabs>
        <w:tab w:val="left" w:pos="596"/>
      </w:tabs>
      <w:ind w:left="596" w:hanging="567"/>
    </w:pPr>
    <w:rPr>
      <w:bdr w:val="none" w:sz="0" w:space="0" w:color="auto" w:frame="1"/>
    </w:rPr>
  </w:style>
  <w:style w:type="character" w:customStyle="1" w:styleId="SourceChar">
    <w:name w:val="Source Char"/>
    <w:basedOn w:val="NormaldashChar"/>
    <w:link w:val="Source"/>
    <w:rsid w:val="00815D89"/>
    <w:rPr>
      <w:rFonts w:ascii="Calibri" w:eastAsiaTheme="minorEastAsia" w:hAnsi="Calibri"/>
      <w:sz w:val="20"/>
      <w:szCs w:val="20"/>
      <w:bdr w:val="none" w:sz="0" w:space="0" w:color="auto" w:frame="1"/>
    </w:rPr>
  </w:style>
  <w:style w:type="paragraph" w:customStyle="1" w:styleId="Tabledash">
    <w:name w:val="Table dash"/>
    <w:basedOn w:val="BoxDash"/>
    <w:link w:val="TabledashChar"/>
    <w:qFormat/>
    <w:rsid w:val="00A468B5"/>
    <w:pPr>
      <w:tabs>
        <w:tab w:val="clear" w:pos="567"/>
        <w:tab w:val="num" w:pos="283"/>
      </w:tabs>
      <w:ind w:left="568" w:hanging="283"/>
    </w:pPr>
  </w:style>
  <w:style w:type="character" w:customStyle="1" w:styleId="TabledashChar">
    <w:name w:val="Table dash Char"/>
    <w:basedOn w:val="BoxDashChar"/>
    <w:link w:val="Tabledash"/>
    <w:rsid w:val="00A468B5"/>
    <w:rPr>
      <w:rFonts w:ascii="Calibri" w:eastAsiaTheme="minorEastAsia" w:hAnsi="Calibri" w:cs="Times New Roman"/>
      <w:sz w:val="20"/>
      <w:szCs w:val="20"/>
      <w:bdr w:val="none" w:sz="0" w:space="0" w:color="auto" w:frame="1"/>
      <w:lang w:eastAsia="en-AU"/>
    </w:rPr>
  </w:style>
  <w:style w:type="paragraph" w:customStyle="1" w:styleId="Tabledot">
    <w:name w:val="Table dot"/>
    <w:basedOn w:val="BoxBullet"/>
    <w:link w:val="TabledotChar"/>
    <w:qFormat/>
    <w:rsid w:val="00A468B5"/>
    <w:pPr>
      <w:numPr>
        <w:numId w:val="0"/>
      </w:numPr>
    </w:pPr>
  </w:style>
  <w:style w:type="character" w:customStyle="1" w:styleId="TabledotChar">
    <w:name w:val="Table dot Char"/>
    <w:basedOn w:val="BoxBulletChar"/>
    <w:link w:val="Tabledot"/>
    <w:rsid w:val="00A468B5"/>
    <w:rPr>
      <w:rFonts w:ascii="Calibri" w:eastAsiaTheme="minorEastAsia" w:hAnsi="Calibri" w:cs="Times New Roman"/>
      <w:sz w:val="20"/>
      <w:szCs w:val="20"/>
      <w:bdr w:val="none" w:sz="0" w:space="0" w:color="auto" w:frame="1"/>
      <w:lang w:eastAsia="en-AU"/>
    </w:rPr>
  </w:style>
  <w:style w:type="character" w:styleId="UnresolvedMention">
    <w:name w:val="Unresolved Mention"/>
    <w:basedOn w:val="DefaultParagraphFont"/>
    <w:uiPriority w:val="99"/>
    <w:semiHidden/>
    <w:unhideWhenUsed/>
    <w:rsid w:val="00D971C5"/>
    <w:rPr>
      <w:color w:val="605E5C"/>
      <w:shd w:val="clear" w:color="auto" w:fill="E1DFDD"/>
    </w:rPr>
  </w:style>
  <w:style w:type="paragraph" w:customStyle="1" w:styleId="Chartheading">
    <w:name w:val="Chart heading"/>
    <w:basedOn w:val="Heading9"/>
    <w:link w:val="ChartheadingChar"/>
    <w:qFormat/>
    <w:rsid w:val="00FA35CB"/>
  </w:style>
  <w:style w:type="character" w:customStyle="1" w:styleId="ChartheadingChar">
    <w:name w:val="Chart heading Char"/>
    <w:basedOn w:val="Heading9Char"/>
    <w:link w:val="Chartheading"/>
    <w:rsid w:val="00FA35CB"/>
    <w:rPr>
      <w:rFonts w:ascii="Calibri" w:eastAsia="Calibri" w:hAnsi="Calibri"/>
      <w:b/>
      <w:bCs/>
      <w:smallCaps/>
      <w:color w:val="002C47" w:themeColor="accent1"/>
      <w:sz w:val="20"/>
      <w:szCs w:val="20"/>
    </w:rPr>
  </w:style>
  <w:style w:type="character" w:styleId="FollowedHyperlink">
    <w:name w:val="FollowedHyperlink"/>
    <w:basedOn w:val="DefaultParagraphFont"/>
    <w:uiPriority w:val="99"/>
    <w:semiHidden/>
    <w:unhideWhenUsed/>
    <w:rsid w:val="00E02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236">
      <w:bodyDiv w:val="1"/>
      <w:marLeft w:val="0"/>
      <w:marRight w:val="0"/>
      <w:marTop w:val="0"/>
      <w:marBottom w:val="0"/>
      <w:divBdr>
        <w:top w:val="none" w:sz="0" w:space="0" w:color="auto"/>
        <w:left w:val="none" w:sz="0" w:space="0" w:color="auto"/>
        <w:bottom w:val="none" w:sz="0" w:space="0" w:color="auto"/>
        <w:right w:val="none" w:sz="0" w:space="0" w:color="auto"/>
      </w:divBdr>
    </w:div>
    <w:div w:id="229080329">
      <w:bodyDiv w:val="1"/>
      <w:marLeft w:val="0"/>
      <w:marRight w:val="0"/>
      <w:marTop w:val="0"/>
      <w:marBottom w:val="0"/>
      <w:divBdr>
        <w:top w:val="none" w:sz="0" w:space="0" w:color="auto"/>
        <w:left w:val="none" w:sz="0" w:space="0" w:color="auto"/>
        <w:bottom w:val="none" w:sz="0" w:space="0" w:color="auto"/>
        <w:right w:val="none" w:sz="0" w:space="0" w:color="auto"/>
      </w:divBdr>
    </w:div>
    <w:div w:id="272515186">
      <w:bodyDiv w:val="1"/>
      <w:marLeft w:val="0"/>
      <w:marRight w:val="0"/>
      <w:marTop w:val="0"/>
      <w:marBottom w:val="0"/>
      <w:divBdr>
        <w:top w:val="none" w:sz="0" w:space="0" w:color="auto"/>
        <w:left w:val="none" w:sz="0" w:space="0" w:color="auto"/>
        <w:bottom w:val="none" w:sz="0" w:space="0" w:color="auto"/>
        <w:right w:val="none" w:sz="0" w:space="0" w:color="auto"/>
      </w:divBdr>
    </w:div>
    <w:div w:id="309096824">
      <w:bodyDiv w:val="1"/>
      <w:marLeft w:val="0"/>
      <w:marRight w:val="0"/>
      <w:marTop w:val="0"/>
      <w:marBottom w:val="0"/>
      <w:divBdr>
        <w:top w:val="none" w:sz="0" w:space="0" w:color="auto"/>
        <w:left w:val="none" w:sz="0" w:space="0" w:color="auto"/>
        <w:bottom w:val="none" w:sz="0" w:space="0" w:color="auto"/>
        <w:right w:val="none" w:sz="0" w:space="0" w:color="auto"/>
      </w:divBdr>
    </w:div>
    <w:div w:id="483935053">
      <w:bodyDiv w:val="1"/>
      <w:marLeft w:val="0"/>
      <w:marRight w:val="0"/>
      <w:marTop w:val="0"/>
      <w:marBottom w:val="0"/>
      <w:divBdr>
        <w:top w:val="none" w:sz="0" w:space="0" w:color="auto"/>
        <w:left w:val="none" w:sz="0" w:space="0" w:color="auto"/>
        <w:bottom w:val="none" w:sz="0" w:space="0" w:color="auto"/>
        <w:right w:val="none" w:sz="0" w:space="0" w:color="auto"/>
      </w:divBdr>
    </w:div>
    <w:div w:id="562177477">
      <w:bodyDiv w:val="1"/>
      <w:marLeft w:val="0"/>
      <w:marRight w:val="0"/>
      <w:marTop w:val="0"/>
      <w:marBottom w:val="0"/>
      <w:divBdr>
        <w:top w:val="none" w:sz="0" w:space="0" w:color="auto"/>
        <w:left w:val="none" w:sz="0" w:space="0" w:color="auto"/>
        <w:bottom w:val="none" w:sz="0" w:space="0" w:color="auto"/>
        <w:right w:val="none" w:sz="0" w:space="0" w:color="auto"/>
      </w:divBdr>
    </w:div>
    <w:div w:id="585769590">
      <w:bodyDiv w:val="1"/>
      <w:marLeft w:val="0"/>
      <w:marRight w:val="0"/>
      <w:marTop w:val="0"/>
      <w:marBottom w:val="0"/>
      <w:divBdr>
        <w:top w:val="none" w:sz="0" w:space="0" w:color="auto"/>
        <w:left w:val="none" w:sz="0" w:space="0" w:color="auto"/>
        <w:bottom w:val="none" w:sz="0" w:space="0" w:color="auto"/>
        <w:right w:val="none" w:sz="0" w:space="0" w:color="auto"/>
      </w:divBdr>
    </w:div>
    <w:div w:id="668824284">
      <w:bodyDiv w:val="1"/>
      <w:marLeft w:val="0"/>
      <w:marRight w:val="0"/>
      <w:marTop w:val="0"/>
      <w:marBottom w:val="0"/>
      <w:divBdr>
        <w:top w:val="none" w:sz="0" w:space="0" w:color="auto"/>
        <w:left w:val="none" w:sz="0" w:space="0" w:color="auto"/>
        <w:bottom w:val="none" w:sz="0" w:space="0" w:color="auto"/>
        <w:right w:val="none" w:sz="0" w:space="0" w:color="auto"/>
      </w:divBdr>
    </w:div>
    <w:div w:id="721099261">
      <w:bodyDiv w:val="1"/>
      <w:marLeft w:val="0"/>
      <w:marRight w:val="0"/>
      <w:marTop w:val="0"/>
      <w:marBottom w:val="0"/>
      <w:divBdr>
        <w:top w:val="none" w:sz="0" w:space="0" w:color="auto"/>
        <w:left w:val="none" w:sz="0" w:space="0" w:color="auto"/>
        <w:bottom w:val="none" w:sz="0" w:space="0" w:color="auto"/>
        <w:right w:val="none" w:sz="0" w:space="0" w:color="auto"/>
      </w:divBdr>
    </w:div>
    <w:div w:id="739905863">
      <w:bodyDiv w:val="1"/>
      <w:marLeft w:val="0"/>
      <w:marRight w:val="0"/>
      <w:marTop w:val="0"/>
      <w:marBottom w:val="0"/>
      <w:divBdr>
        <w:top w:val="none" w:sz="0" w:space="0" w:color="auto"/>
        <w:left w:val="none" w:sz="0" w:space="0" w:color="auto"/>
        <w:bottom w:val="none" w:sz="0" w:space="0" w:color="auto"/>
        <w:right w:val="none" w:sz="0" w:space="0" w:color="auto"/>
      </w:divBdr>
    </w:div>
    <w:div w:id="768426986">
      <w:bodyDiv w:val="1"/>
      <w:marLeft w:val="0"/>
      <w:marRight w:val="0"/>
      <w:marTop w:val="0"/>
      <w:marBottom w:val="0"/>
      <w:divBdr>
        <w:top w:val="none" w:sz="0" w:space="0" w:color="auto"/>
        <w:left w:val="none" w:sz="0" w:space="0" w:color="auto"/>
        <w:bottom w:val="none" w:sz="0" w:space="0" w:color="auto"/>
        <w:right w:val="none" w:sz="0" w:space="0" w:color="auto"/>
      </w:divBdr>
    </w:div>
    <w:div w:id="777406539">
      <w:bodyDiv w:val="1"/>
      <w:marLeft w:val="0"/>
      <w:marRight w:val="0"/>
      <w:marTop w:val="0"/>
      <w:marBottom w:val="0"/>
      <w:divBdr>
        <w:top w:val="none" w:sz="0" w:space="0" w:color="auto"/>
        <w:left w:val="none" w:sz="0" w:space="0" w:color="auto"/>
        <w:bottom w:val="none" w:sz="0" w:space="0" w:color="auto"/>
        <w:right w:val="none" w:sz="0" w:space="0" w:color="auto"/>
      </w:divBdr>
    </w:div>
    <w:div w:id="919605794">
      <w:bodyDiv w:val="1"/>
      <w:marLeft w:val="0"/>
      <w:marRight w:val="0"/>
      <w:marTop w:val="0"/>
      <w:marBottom w:val="0"/>
      <w:divBdr>
        <w:top w:val="none" w:sz="0" w:space="0" w:color="auto"/>
        <w:left w:val="none" w:sz="0" w:space="0" w:color="auto"/>
        <w:bottom w:val="none" w:sz="0" w:space="0" w:color="auto"/>
        <w:right w:val="none" w:sz="0" w:space="0" w:color="auto"/>
      </w:divBdr>
    </w:div>
    <w:div w:id="1118987896">
      <w:bodyDiv w:val="1"/>
      <w:marLeft w:val="0"/>
      <w:marRight w:val="0"/>
      <w:marTop w:val="0"/>
      <w:marBottom w:val="0"/>
      <w:divBdr>
        <w:top w:val="none" w:sz="0" w:space="0" w:color="auto"/>
        <w:left w:val="none" w:sz="0" w:space="0" w:color="auto"/>
        <w:bottom w:val="none" w:sz="0" w:space="0" w:color="auto"/>
        <w:right w:val="none" w:sz="0" w:space="0" w:color="auto"/>
      </w:divBdr>
    </w:div>
    <w:div w:id="1235161167">
      <w:bodyDiv w:val="1"/>
      <w:marLeft w:val="0"/>
      <w:marRight w:val="0"/>
      <w:marTop w:val="0"/>
      <w:marBottom w:val="0"/>
      <w:divBdr>
        <w:top w:val="none" w:sz="0" w:space="0" w:color="auto"/>
        <w:left w:val="none" w:sz="0" w:space="0" w:color="auto"/>
        <w:bottom w:val="none" w:sz="0" w:space="0" w:color="auto"/>
        <w:right w:val="none" w:sz="0" w:space="0" w:color="auto"/>
      </w:divBdr>
    </w:div>
    <w:div w:id="1342321349">
      <w:bodyDiv w:val="1"/>
      <w:marLeft w:val="0"/>
      <w:marRight w:val="0"/>
      <w:marTop w:val="0"/>
      <w:marBottom w:val="0"/>
      <w:divBdr>
        <w:top w:val="none" w:sz="0" w:space="0" w:color="auto"/>
        <w:left w:val="none" w:sz="0" w:space="0" w:color="auto"/>
        <w:bottom w:val="none" w:sz="0" w:space="0" w:color="auto"/>
        <w:right w:val="none" w:sz="0" w:space="0" w:color="auto"/>
      </w:divBdr>
    </w:div>
    <w:div w:id="1362169744">
      <w:bodyDiv w:val="1"/>
      <w:marLeft w:val="0"/>
      <w:marRight w:val="0"/>
      <w:marTop w:val="0"/>
      <w:marBottom w:val="0"/>
      <w:divBdr>
        <w:top w:val="none" w:sz="0" w:space="0" w:color="auto"/>
        <w:left w:val="none" w:sz="0" w:space="0" w:color="auto"/>
        <w:bottom w:val="none" w:sz="0" w:space="0" w:color="auto"/>
        <w:right w:val="none" w:sz="0" w:space="0" w:color="auto"/>
      </w:divBdr>
    </w:div>
    <w:div w:id="1423641837">
      <w:bodyDiv w:val="1"/>
      <w:marLeft w:val="0"/>
      <w:marRight w:val="0"/>
      <w:marTop w:val="0"/>
      <w:marBottom w:val="0"/>
      <w:divBdr>
        <w:top w:val="none" w:sz="0" w:space="0" w:color="auto"/>
        <w:left w:val="none" w:sz="0" w:space="0" w:color="auto"/>
        <w:bottom w:val="none" w:sz="0" w:space="0" w:color="auto"/>
        <w:right w:val="none" w:sz="0" w:space="0" w:color="auto"/>
      </w:divBdr>
    </w:div>
    <w:div w:id="1425764062">
      <w:bodyDiv w:val="1"/>
      <w:marLeft w:val="0"/>
      <w:marRight w:val="0"/>
      <w:marTop w:val="0"/>
      <w:marBottom w:val="0"/>
      <w:divBdr>
        <w:top w:val="none" w:sz="0" w:space="0" w:color="auto"/>
        <w:left w:val="none" w:sz="0" w:space="0" w:color="auto"/>
        <w:bottom w:val="none" w:sz="0" w:space="0" w:color="auto"/>
        <w:right w:val="none" w:sz="0" w:space="0" w:color="auto"/>
      </w:divBdr>
    </w:div>
    <w:div w:id="1448893956">
      <w:bodyDiv w:val="1"/>
      <w:marLeft w:val="0"/>
      <w:marRight w:val="0"/>
      <w:marTop w:val="0"/>
      <w:marBottom w:val="0"/>
      <w:divBdr>
        <w:top w:val="none" w:sz="0" w:space="0" w:color="auto"/>
        <w:left w:val="none" w:sz="0" w:space="0" w:color="auto"/>
        <w:bottom w:val="none" w:sz="0" w:space="0" w:color="auto"/>
        <w:right w:val="none" w:sz="0" w:space="0" w:color="auto"/>
      </w:divBdr>
    </w:div>
    <w:div w:id="1563910358">
      <w:bodyDiv w:val="1"/>
      <w:marLeft w:val="0"/>
      <w:marRight w:val="0"/>
      <w:marTop w:val="0"/>
      <w:marBottom w:val="0"/>
      <w:divBdr>
        <w:top w:val="none" w:sz="0" w:space="0" w:color="auto"/>
        <w:left w:val="none" w:sz="0" w:space="0" w:color="auto"/>
        <w:bottom w:val="none" w:sz="0" w:space="0" w:color="auto"/>
        <w:right w:val="none" w:sz="0" w:space="0" w:color="auto"/>
      </w:divBdr>
    </w:div>
    <w:div w:id="1598102195">
      <w:bodyDiv w:val="1"/>
      <w:marLeft w:val="0"/>
      <w:marRight w:val="0"/>
      <w:marTop w:val="0"/>
      <w:marBottom w:val="0"/>
      <w:divBdr>
        <w:top w:val="none" w:sz="0" w:space="0" w:color="auto"/>
        <w:left w:val="none" w:sz="0" w:space="0" w:color="auto"/>
        <w:bottom w:val="none" w:sz="0" w:space="0" w:color="auto"/>
        <w:right w:val="none" w:sz="0" w:space="0" w:color="auto"/>
      </w:divBdr>
    </w:div>
    <w:div w:id="1832796359">
      <w:bodyDiv w:val="1"/>
      <w:marLeft w:val="0"/>
      <w:marRight w:val="0"/>
      <w:marTop w:val="0"/>
      <w:marBottom w:val="0"/>
      <w:divBdr>
        <w:top w:val="none" w:sz="0" w:space="0" w:color="auto"/>
        <w:left w:val="none" w:sz="0" w:space="0" w:color="auto"/>
        <w:bottom w:val="none" w:sz="0" w:space="0" w:color="auto"/>
        <w:right w:val="none" w:sz="0" w:space="0" w:color="auto"/>
      </w:divBdr>
    </w:div>
    <w:div w:id="1913849757">
      <w:bodyDiv w:val="1"/>
      <w:marLeft w:val="0"/>
      <w:marRight w:val="0"/>
      <w:marTop w:val="0"/>
      <w:marBottom w:val="0"/>
      <w:divBdr>
        <w:top w:val="none" w:sz="0" w:space="0" w:color="auto"/>
        <w:left w:val="none" w:sz="0" w:space="0" w:color="auto"/>
        <w:bottom w:val="none" w:sz="0" w:space="0" w:color="auto"/>
        <w:right w:val="none" w:sz="0" w:space="0" w:color="auto"/>
      </w:divBdr>
    </w:div>
    <w:div w:id="1927611883">
      <w:bodyDiv w:val="1"/>
      <w:marLeft w:val="0"/>
      <w:marRight w:val="0"/>
      <w:marTop w:val="0"/>
      <w:marBottom w:val="0"/>
      <w:divBdr>
        <w:top w:val="none" w:sz="0" w:space="0" w:color="auto"/>
        <w:left w:val="none" w:sz="0" w:space="0" w:color="auto"/>
        <w:bottom w:val="none" w:sz="0" w:space="0" w:color="auto"/>
        <w:right w:val="none" w:sz="0" w:space="0" w:color="auto"/>
      </w:divBdr>
    </w:div>
    <w:div w:id="2013146446">
      <w:bodyDiv w:val="1"/>
      <w:marLeft w:val="0"/>
      <w:marRight w:val="0"/>
      <w:marTop w:val="0"/>
      <w:marBottom w:val="0"/>
      <w:divBdr>
        <w:top w:val="none" w:sz="0" w:space="0" w:color="auto"/>
        <w:left w:val="none" w:sz="0" w:space="0" w:color="auto"/>
        <w:bottom w:val="none" w:sz="0" w:space="0" w:color="auto"/>
        <w:right w:val="none" w:sz="0" w:space="0" w:color="auto"/>
      </w:divBdr>
    </w:div>
    <w:div w:id="21018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1.png"/><Relationship Id="rId28" Type="http://schemas.openxmlformats.org/officeDocument/2006/relationships/hyperlink" Target="https://www.abs.gov.au/statistics/people/population/regional-population/latest-release" TargetMode="Externa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lanning.vic.gov.au/__data/assets/pdf_file/0025/628234/plan-melbourne-2017-2050-summary.pdf" TargetMode="External"/><Relationship Id="rId1" Type="http://schemas.openxmlformats.org/officeDocument/2006/relationships/hyperlink" Target="https://shared-drupal-s3fs.s3.ap-southeast-2.amazonaws.com/master-test/fapub_pdf/*DPPs/Sydney+Plan+Combined/The+Sydney+Plan+(public+exhibitio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Regional Population, 2024–25</vt:lpstr>
    </vt:vector>
  </TitlesOfParts>
  <Company/>
  <LinksUpToDate>false</LinksUpToDate>
  <CharactersWithSpaces>7630</CharactersWithSpaces>
  <SharedDoc>false</SharedDoc>
  <HLinks>
    <vt:vector size="18" baseType="variant">
      <vt:variant>
        <vt:i4>6750267</vt:i4>
      </vt:variant>
      <vt:variant>
        <vt:i4>0</vt:i4>
      </vt:variant>
      <vt:variant>
        <vt:i4>0</vt:i4>
      </vt:variant>
      <vt:variant>
        <vt:i4>5</vt:i4>
      </vt:variant>
      <vt:variant>
        <vt:lpwstr>https://www.abs.gov.au/statistics/people/population/regional-population/latest-release</vt:lpwstr>
      </vt:variant>
      <vt:variant>
        <vt:lpwstr/>
      </vt:variant>
      <vt:variant>
        <vt:i4>3538958</vt:i4>
      </vt:variant>
      <vt:variant>
        <vt:i4>3</vt:i4>
      </vt:variant>
      <vt:variant>
        <vt:i4>0</vt:i4>
      </vt:variant>
      <vt:variant>
        <vt:i4>5</vt:i4>
      </vt:variant>
      <vt:variant>
        <vt:lpwstr>https://www.planning.vic.gov.au/__data/assets/pdf_file/0025/628234/plan-melbourne-2017-2050-summary.pdf</vt:lpwstr>
      </vt:variant>
      <vt:variant>
        <vt:lpwstr/>
      </vt:variant>
      <vt:variant>
        <vt:i4>7143500</vt:i4>
      </vt:variant>
      <vt:variant>
        <vt:i4>0</vt:i4>
      </vt:variant>
      <vt:variant>
        <vt:i4>0</vt:i4>
      </vt:variant>
      <vt:variant>
        <vt:i4>5</vt:i4>
      </vt:variant>
      <vt:variant>
        <vt:lpwstr>https://shared-drupal-s3fs.s3.ap-southeast-2.amazonaws.com/master-test/fapub_pdf/*DPPs/Sydney+Plan+Combined/The+Sydney+Plan+(public+exhibition).pdf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Population, 2024–25</dc:title>
  <dc:subject/>
  <dc:creator>Australian Government</dc:creator>
  <cp:keywords/>
  <cp:lastModifiedBy/>
  <cp:revision>1</cp:revision>
  <dcterms:created xsi:type="dcterms:W3CDTF">2026-04-01T23:49:00Z</dcterms:created>
  <dcterms:modified xsi:type="dcterms:W3CDTF">2026-04-01T23:50:00Z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2026-04-01T23:50:03Z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0a1f27b6-f45a-4ee7-bb19-6c42730f112a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